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3F4BFF" w14:textId="77777777" w:rsidR="00531FE0" w:rsidRPr="00531FE0" w:rsidRDefault="00531FE0" w:rsidP="00531FE0">
      <w:pPr>
        <w:spacing w:before="100" w:beforeAutospacing="1" w:after="100" w:afterAutospacing="1" w:line="240" w:lineRule="auto"/>
        <w:outlineLvl w:val="0"/>
        <w:rPr>
          <w:rFonts w:ascii="Times New Roman" w:eastAsia="Times New Roman" w:hAnsi="Times New Roman" w:cs="Times New Roman"/>
          <w:b/>
          <w:bCs/>
          <w:kern w:val="36"/>
          <w:sz w:val="48"/>
          <w:szCs w:val="48"/>
          <w:lang w:eastAsia="en-ZA"/>
          <w14:ligatures w14:val="none"/>
        </w:rPr>
      </w:pPr>
      <w:r w:rsidRPr="00531FE0">
        <w:rPr>
          <w:rFonts w:ascii="Times New Roman" w:eastAsia="Times New Roman" w:hAnsi="Times New Roman" w:cs="Times New Roman"/>
          <w:b/>
          <w:bCs/>
          <w:kern w:val="36"/>
          <w:sz w:val="48"/>
          <w:szCs w:val="48"/>
          <w:lang w:eastAsia="en-ZA"/>
          <w14:ligatures w14:val="none"/>
        </w:rPr>
        <w:t>Statement on Joint Letter of Urgent Appeal to the Republic of Senegal</w:t>
      </w:r>
    </w:p>
    <w:p w14:paraId="6A1D7B08" w14:textId="17150B38" w:rsidR="00531FE0" w:rsidRPr="00531FE0" w:rsidRDefault="00531FE0" w:rsidP="00531FE0">
      <w:pPr>
        <w:spacing w:after="0" w:line="240" w:lineRule="auto"/>
        <w:rPr>
          <w:rFonts w:ascii="Times New Roman" w:eastAsia="Times New Roman" w:hAnsi="Times New Roman" w:cs="Times New Roman"/>
          <w:kern w:val="0"/>
          <w:lang w:eastAsia="en-ZA"/>
          <w14:ligatures w14:val="none"/>
        </w:rPr>
      </w:pPr>
    </w:p>
    <w:p w14:paraId="605390CC" w14:textId="77777777" w:rsidR="00531FE0" w:rsidRPr="00531FE0" w:rsidRDefault="00531FE0" w:rsidP="00531FE0">
      <w:pPr>
        <w:spacing w:before="100" w:beforeAutospacing="1" w:after="100" w:afterAutospacing="1" w:line="240" w:lineRule="auto"/>
        <w:rPr>
          <w:rFonts w:ascii="Times New Roman" w:eastAsia="Times New Roman" w:hAnsi="Times New Roman" w:cs="Times New Roman"/>
          <w:kern w:val="0"/>
          <w:lang w:eastAsia="en-ZA"/>
          <w14:ligatures w14:val="none"/>
        </w:rPr>
      </w:pPr>
      <w:r w:rsidRPr="00531FE0">
        <w:rPr>
          <w:rFonts w:ascii="Times New Roman" w:eastAsia="Times New Roman" w:hAnsi="Times New Roman" w:cs="Times New Roman"/>
          <w:b/>
          <w:bCs/>
          <w:kern w:val="0"/>
          <w:lang w:eastAsia="en-ZA"/>
          <w14:ligatures w14:val="none"/>
        </w:rPr>
        <w:t>On 12 February 2024</w:t>
      </w:r>
      <w:r w:rsidRPr="00531FE0">
        <w:rPr>
          <w:rFonts w:ascii="Times New Roman" w:eastAsia="Times New Roman" w:hAnsi="Times New Roman" w:cs="Times New Roman"/>
          <w:kern w:val="0"/>
          <w:lang w:eastAsia="en-ZA"/>
          <w14:ligatures w14:val="none"/>
        </w:rPr>
        <w:t>, the Special Rapporteur on Freedom of Expression and Access to Information in Africa, in collaboration with the Commissioner Rapporteur responsible for the human rights situation in the Republic of the Senegal of the African Commission on Human and Peoples’ Rights (the Commission), transmitted a Joint Letter of Urgent Appeal to His Excellency Macky Sall, President of the Republic of Senegal, in response to reports received regarding an internet shutdown in the Republic of Senegal, which started on Sunday 04 February 2024 and appears to be recurring on 13 February 2024.</w:t>
      </w:r>
    </w:p>
    <w:p w14:paraId="00E6C7F1" w14:textId="77777777" w:rsidR="00531FE0" w:rsidRPr="00531FE0" w:rsidRDefault="00531FE0" w:rsidP="00531FE0">
      <w:pPr>
        <w:spacing w:before="100" w:beforeAutospacing="1" w:after="100" w:afterAutospacing="1" w:line="240" w:lineRule="auto"/>
        <w:rPr>
          <w:rFonts w:ascii="Times New Roman" w:eastAsia="Times New Roman" w:hAnsi="Times New Roman" w:cs="Times New Roman"/>
          <w:kern w:val="0"/>
          <w:lang w:eastAsia="en-ZA"/>
          <w14:ligatures w14:val="none"/>
        </w:rPr>
      </w:pPr>
      <w:r w:rsidRPr="00531FE0">
        <w:rPr>
          <w:rFonts w:ascii="Times New Roman" w:eastAsia="Times New Roman" w:hAnsi="Times New Roman" w:cs="Times New Roman"/>
          <w:kern w:val="0"/>
          <w:lang w:eastAsia="en-ZA"/>
          <w14:ligatures w14:val="none"/>
        </w:rPr>
        <w:t xml:space="preserve">The letter, </w:t>
      </w:r>
      <w:r w:rsidRPr="00531FE0">
        <w:rPr>
          <w:rFonts w:ascii="Times New Roman" w:eastAsia="Times New Roman" w:hAnsi="Times New Roman" w:cs="Times New Roman"/>
          <w:i/>
          <w:iCs/>
          <w:kern w:val="0"/>
          <w:lang w:eastAsia="en-ZA"/>
          <w14:ligatures w14:val="none"/>
        </w:rPr>
        <w:t>inter alia</w:t>
      </w:r>
      <w:r w:rsidRPr="00531FE0">
        <w:rPr>
          <w:rFonts w:ascii="Times New Roman" w:eastAsia="Times New Roman" w:hAnsi="Times New Roman" w:cs="Times New Roman"/>
          <w:kern w:val="0"/>
          <w:lang w:eastAsia="en-ZA"/>
          <w14:ligatures w14:val="none"/>
        </w:rPr>
        <w:t xml:space="preserve">, requested clarification on the reports of an internet shutdown in Senegal, reiterated the rights enshrined in the </w:t>
      </w:r>
      <w:r w:rsidRPr="00531FE0">
        <w:rPr>
          <w:rFonts w:ascii="Times New Roman" w:eastAsia="Times New Roman" w:hAnsi="Times New Roman" w:cs="Times New Roman"/>
          <w:b/>
          <w:bCs/>
          <w:i/>
          <w:iCs/>
          <w:kern w:val="0"/>
          <w:lang w:eastAsia="en-ZA"/>
          <w14:ligatures w14:val="none"/>
        </w:rPr>
        <w:t>African Charter on Human and Peoples’ Rights</w:t>
      </w:r>
      <w:r w:rsidRPr="00531FE0">
        <w:rPr>
          <w:rFonts w:ascii="Times New Roman" w:eastAsia="Times New Roman" w:hAnsi="Times New Roman" w:cs="Times New Roman"/>
          <w:kern w:val="0"/>
          <w:lang w:eastAsia="en-ZA"/>
          <w14:ligatures w14:val="none"/>
        </w:rPr>
        <w:t xml:space="preserve"> and the </w:t>
      </w:r>
      <w:r w:rsidRPr="00531FE0">
        <w:rPr>
          <w:rFonts w:ascii="Times New Roman" w:eastAsia="Times New Roman" w:hAnsi="Times New Roman" w:cs="Times New Roman"/>
          <w:b/>
          <w:bCs/>
          <w:i/>
          <w:iCs/>
          <w:kern w:val="0"/>
          <w:lang w:eastAsia="en-ZA"/>
          <w14:ligatures w14:val="none"/>
        </w:rPr>
        <w:t>Declaration of Principles on Freedom of Expression and Access to Information in Africa</w:t>
      </w:r>
      <w:r w:rsidRPr="00531FE0">
        <w:rPr>
          <w:rFonts w:ascii="Times New Roman" w:eastAsia="Times New Roman" w:hAnsi="Times New Roman" w:cs="Times New Roman"/>
          <w:kern w:val="0"/>
          <w:lang w:eastAsia="en-ZA"/>
          <w14:ligatures w14:val="none"/>
        </w:rPr>
        <w:t xml:space="preserve"> (the Declaration), in addition highlighting the importance of the internet in advancing human and peoples’ rights in Africa. </w:t>
      </w:r>
    </w:p>
    <w:p w14:paraId="30911642" w14:textId="77777777" w:rsidR="00531FE0" w:rsidRPr="00531FE0" w:rsidRDefault="00531FE0" w:rsidP="00531FE0">
      <w:pPr>
        <w:spacing w:before="100" w:beforeAutospacing="1" w:after="100" w:afterAutospacing="1" w:line="240" w:lineRule="auto"/>
        <w:rPr>
          <w:rFonts w:ascii="Times New Roman" w:eastAsia="Times New Roman" w:hAnsi="Times New Roman" w:cs="Times New Roman"/>
          <w:kern w:val="0"/>
          <w:lang w:eastAsia="en-ZA"/>
          <w14:ligatures w14:val="none"/>
        </w:rPr>
      </w:pPr>
      <w:r w:rsidRPr="00531FE0">
        <w:rPr>
          <w:rFonts w:ascii="Times New Roman" w:eastAsia="Times New Roman" w:hAnsi="Times New Roman" w:cs="Times New Roman"/>
          <w:kern w:val="0"/>
          <w:lang w:eastAsia="en-ZA"/>
          <w14:ligatures w14:val="none"/>
        </w:rPr>
        <w:t xml:space="preserve">The Commission has also learnt of the decision issued by the Minister of Communication, Telecommunications and Digital Affairs, which stated that “due to dissemination on social networks of several hateful and subversive messages which have caused violent demonstrations with deaths and significant material damage, the internet of mobile data is suspended this Tuesday, February 13, 2024.” In this regard, the Commission wishes to stress the provisions of the Declaration, in particular </w:t>
      </w:r>
      <w:r w:rsidRPr="00531FE0">
        <w:rPr>
          <w:rFonts w:ascii="Times New Roman" w:eastAsia="Times New Roman" w:hAnsi="Times New Roman" w:cs="Times New Roman"/>
          <w:b/>
          <w:bCs/>
          <w:i/>
          <w:iCs/>
          <w:kern w:val="0"/>
          <w:lang w:eastAsia="en-ZA"/>
          <w14:ligatures w14:val="none"/>
        </w:rPr>
        <w:t>Principle 38</w:t>
      </w:r>
      <w:r w:rsidRPr="00531FE0">
        <w:rPr>
          <w:rFonts w:ascii="Times New Roman" w:eastAsia="Times New Roman" w:hAnsi="Times New Roman" w:cs="Times New Roman"/>
          <w:kern w:val="0"/>
          <w:lang w:eastAsia="en-ZA"/>
          <w14:ligatures w14:val="none"/>
        </w:rPr>
        <w:t xml:space="preserve"> on non-interference with the right of individuals to seek, receive and impart information through any means of communication and digital technologies, in addition to </w:t>
      </w:r>
      <w:r w:rsidRPr="00531FE0">
        <w:rPr>
          <w:rFonts w:ascii="Times New Roman" w:eastAsia="Times New Roman" w:hAnsi="Times New Roman" w:cs="Times New Roman"/>
          <w:b/>
          <w:bCs/>
          <w:i/>
          <w:iCs/>
          <w:kern w:val="0"/>
          <w:lang w:eastAsia="en-ZA"/>
          <w14:ligatures w14:val="none"/>
        </w:rPr>
        <w:t>Principle 33</w:t>
      </w:r>
      <w:r w:rsidRPr="00531FE0">
        <w:rPr>
          <w:rFonts w:ascii="Times New Roman" w:eastAsia="Times New Roman" w:hAnsi="Times New Roman" w:cs="Times New Roman"/>
          <w:kern w:val="0"/>
          <w:lang w:eastAsia="en-ZA"/>
          <w14:ligatures w14:val="none"/>
        </w:rPr>
        <w:t xml:space="preserve"> which indicates the exemptions under which information may be legitimately withheld.</w:t>
      </w:r>
    </w:p>
    <w:p w14:paraId="490FB42D" w14:textId="77777777" w:rsidR="00531FE0" w:rsidRPr="00531FE0" w:rsidRDefault="00531FE0" w:rsidP="00531FE0">
      <w:pPr>
        <w:spacing w:before="100" w:beforeAutospacing="1" w:after="100" w:afterAutospacing="1" w:line="240" w:lineRule="auto"/>
        <w:rPr>
          <w:rFonts w:ascii="Times New Roman" w:eastAsia="Times New Roman" w:hAnsi="Times New Roman" w:cs="Times New Roman"/>
          <w:kern w:val="0"/>
          <w:lang w:eastAsia="en-ZA"/>
          <w14:ligatures w14:val="none"/>
        </w:rPr>
      </w:pPr>
      <w:r w:rsidRPr="00531FE0">
        <w:rPr>
          <w:rFonts w:ascii="Times New Roman" w:eastAsia="Times New Roman" w:hAnsi="Times New Roman" w:cs="Times New Roman"/>
          <w:b/>
          <w:bCs/>
          <w:kern w:val="0"/>
          <w:lang w:eastAsia="en-ZA"/>
          <w14:ligatures w14:val="none"/>
        </w:rPr>
        <w:t>Done on 13 February 2024, Banjul, The Gambia</w:t>
      </w:r>
    </w:p>
    <w:p w14:paraId="02C40306" w14:textId="77777777" w:rsidR="00531FE0" w:rsidRDefault="00531FE0"/>
    <w:sectPr w:rsidR="00531F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FE0"/>
    <w:rsid w:val="00531FE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D4622"/>
  <w15:chartTrackingRefBased/>
  <w15:docId w15:val="{9BDE09E6-DE9C-484B-B0C8-DE6BDD213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Z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1FE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31FE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31FE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31FE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31FE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31FE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31FE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31FE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31FE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1FE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31FE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31FE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31FE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31FE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31FE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31FE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31FE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31FE0"/>
    <w:rPr>
      <w:rFonts w:eastAsiaTheme="majorEastAsia" w:cstheme="majorBidi"/>
      <w:color w:val="272727" w:themeColor="text1" w:themeTint="D8"/>
    </w:rPr>
  </w:style>
  <w:style w:type="paragraph" w:styleId="Title">
    <w:name w:val="Title"/>
    <w:basedOn w:val="Normal"/>
    <w:next w:val="Normal"/>
    <w:link w:val="TitleChar"/>
    <w:uiPriority w:val="10"/>
    <w:qFormat/>
    <w:rsid w:val="00531FE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1FE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31FE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31FE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31FE0"/>
    <w:pPr>
      <w:spacing w:before="160"/>
      <w:jc w:val="center"/>
    </w:pPr>
    <w:rPr>
      <w:i/>
      <w:iCs/>
      <w:color w:val="404040" w:themeColor="text1" w:themeTint="BF"/>
    </w:rPr>
  </w:style>
  <w:style w:type="character" w:customStyle="1" w:styleId="QuoteChar">
    <w:name w:val="Quote Char"/>
    <w:basedOn w:val="DefaultParagraphFont"/>
    <w:link w:val="Quote"/>
    <w:uiPriority w:val="29"/>
    <w:rsid w:val="00531FE0"/>
    <w:rPr>
      <w:i/>
      <w:iCs/>
      <w:color w:val="404040" w:themeColor="text1" w:themeTint="BF"/>
    </w:rPr>
  </w:style>
  <w:style w:type="paragraph" w:styleId="ListParagraph">
    <w:name w:val="List Paragraph"/>
    <w:basedOn w:val="Normal"/>
    <w:uiPriority w:val="34"/>
    <w:qFormat/>
    <w:rsid w:val="00531FE0"/>
    <w:pPr>
      <w:ind w:left="720"/>
      <w:contextualSpacing/>
    </w:pPr>
  </w:style>
  <w:style w:type="character" w:styleId="IntenseEmphasis">
    <w:name w:val="Intense Emphasis"/>
    <w:basedOn w:val="DefaultParagraphFont"/>
    <w:uiPriority w:val="21"/>
    <w:qFormat/>
    <w:rsid w:val="00531FE0"/>
    <w:rPr>
      <w:i/>
      <w:iCs/>
      <w:color w:val="0F4761" w:themeColor="accent1" w:themeShade="BF"/>
    </w:rPr>
  </w:style>
  <w:style w:type="paragraph" w:styleId="IntenseQuote">
    <w:name w:val="Intense Quote"/>
    <w:basedOn w:val="Normal"/>
    <w:next w:val="Normal"/>
    <w:link w:val="IntenseQuoteChar"/>
    <w:uiPriority w:val="30"/>
    <w:qFormat/>
    <w:rsid w:val="00531FE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31FE0"/>
    <w:rPr>
      <w:i/>
      <w:iCs/>
      <w:color w:val="0F4761" w:themeColor="accent1" w:themeShade="BF"/>
    </w:rPr>
  </w:style>
  <w:style w:type="character" w:styleId="IntenseReference">
    <w:name w:val="Intense Reference"/>
    <w:basedOn w:val="DefaultParagraphFont"/>
    <w:uiPriority w:val="32"/>
    <w:qFormat/>
    <w:rsid w:val="00531FE0"/>
    <w:rPr>
      <w:b/>
      <w:bCs/>
      <w:smallCaps/>
      <w:color w:val="0F4761" w:themeColor="accent1" w:themeShade="BF"/>
      <w:spacing w:val="5"/>
    </w:rPr>
  </w:style>
  <w:style w:type="character" w:customStyle="1" w:styleId="uppercase">
    <w:name w:val="uppercase"/>
    <w:basedOn w:val="DefaultParagraphFont"/>
    <w:rsid w:val="00531FE0"/>
  </w:style>
  <w:style w:type="paragraph" w:customStyle="1" w:styleId="text-align-justify">
    <w:name w:val="text-align-justify"/>
    <w:basedOn w:val="Normal"/>
    <w:rsid w:val="00531FE0"/>
    <w:pPr>
      <w:spacing w:before="100" w:beforeAutospacing="1" w:after="100" w:afterAutospacing="1" w:line="240" w:lineRule="auto"/>
    </w:pPr>
    <w:rPr>
      <w:rFonts w:ascii="Times New Roman" w:eastAsia="Times New Roman" w:hAnsi="Times New Roman" w:cs="Times New Roman"/>
      <w:kern w:val="0"/>
      <w:lang w:eastAsia="en-ZA"/>
      <w14:ligatures w14:val="none"/>
    </w:rPr>
  </w:style>
  <w:style w:type="character" w:styleId="Strong">
    <w:name w:val="Strong"/>
    <w:basedOn w:val="DefaultParagraphFont"/>
    <w:uiPriority w:val="22"/>
    <w:qFormat/>
    <w:rsid w:val="00531FE0"/>
    <w:rPr>
      <w:b/>
      <w:bCs/>
    </w:rPr>
  </w:style>
  <w:style w:type="character" w:styleId="Emphasis">
    <w:name w:val="Emphasis"/>
    <w:basedOn w:val="DefaultParagraphFont"/>
    <w:uiPriority w:val="20"/>
    <w:qFormat/>
    <w:rsid w:val="00531FE0"/>
    <w:rPr>
      <w:i/>
      <w:iCs/>
    </w:rPr>
  </w:style>
  <w:style w:type="paragraph" w:customStyle="1" w:styleId="text-align-right">
    <w:name w:val="text-align-right"/>
    <w:basedOn w:val="Normal"/>
    <w:rsid w:val="00531FE0"/>
    <w:pPr>
      <w:spacing w:before="100" w:beforeAutospacing="1" w:after="100" w:afterAutospacing="1" w:line="240" w:lineRule="auto"/>
    </w:pPr>
    <w:rPr>
      <w:rFonts w:ascii="Times New Roman" w:eastAsia="Times New Roman" w:hAnsi="Times New Roman" w:cs="Times New Roman"/>
      <w:kern w:val="0"/>
      <w:lang w:eastAsia="en-Z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28742525">
      <w:bodyDiv w:val="1"/>
      <w:marLeft w:val="0"/>
      <w:marRight w:val="0"/>
      <w:marTop w:val="0"/>
      <w:marBottom w:val="0"/>
      <w:divBdr>
        <w:top w:val="none" w:sz="0" w:space="0" w:color="auto"/>
        <w:left w:val="none" w:sz="0" w:space="0" w:color="auto"/>
        <w:bottom w:val="none" w:sz="0" w:space="0" w:color="auto"/>
        <w:right w:val="none" w:sz="0" w:space="0" w:color="auto"/>
      </w:divBdr>
      <w:divsChild>
        <w:div w:id="137190270">
          <w:marLeft w:val="0"/>
          <w:marRight w:val="0"/>
          <w:marTop w:val="0"/>
          <w:marBottom w:val="0"/>
          <w:divBdr>
            <w:top w:val="none" w:sz="0" w:space="0" w:color="auto"/>
            <w:left w:val="none" w:sz="0" w:space="0" w:color="auto"/>
            <w:bottom w:val="none" w:sz="0" w:space="0" w:color="auto"/>
            <w:right w:val="none" w:sz="0" w:space="0" w:color="auto"/>
          </w:divBdr>
        </w:div>
        <w:div w:id="817186804">
          <w:marLeft w:val="0"/>
          <w:marRight w:val="0"/>
          <w:marTop w:val="0"/>
          <w:marBottom w:val="0"/>
          <w:divBdr>
            <w:top w:val="none" w:sz="0" w:space="0" w:color="auto"/>
            <w:left w:val="none" w:sz="0" w:space="0" w:color="auto"/>
            <w:bottom w:val="none" w:sz="0" w:space="0" w:color="auto"/>
            <w:right w:val="none" w:sz="0" w:space="0" w:color="auto"/>
          </w:divBdr>
          <w:divsChild>
            <w:div w:id="257180545">
              <w:marLeft w:val="0"/>
              <w:marRight w:val="0"/>
              <w:marTop w:val="0"/>
              <w:marBottom w:val="0"/>
              <w:divBdr>
                <w:top w:val="none" w:sz="0" w:space="0" w:color="auto"/>
                <w:left w:val="none" w:sz="0" w:space="0" w:color="auto"/>
                <w:bottom w:val="none" w:sz="0" w:space="0" w:color="auto"/>
                <w:right w:val="none" w:sz="0" w:space="0" w:color="auto"/>
              </w:divBdr>
            </w:div>
          </w:divsChild>
        </w:div>
        <w:div w:id="2049796087">
          <w:marLeft w:val="0"/>
          <w:marRight w:val="0"/>
          <w:marTop w:val="0"/>
          <w:marBottom w:val="0"/>
          <w:divBdr>
            <w:top w:val="none" w:sz="0" w:space="0" w:color="auto"/>
            <w:left w:val="none" w:sz="0" w:space="0" w:color="auto"/>
            <w:bottom w:val="none" w:sz="0" w:space="0" w:color="auto"/>
            <w:right w:val="none" w:sz="0" w:space="0" w:color="auto"/>
          </w:divBdr>
        </w:div>
        <w:div w:id="437677822">
          <w:marLeft w:val="0"/>
          <w:marRight w:val="0"/>
          <w:marTop w:val="0"/>
          <w:marBottom w:val="0"/>
          <w:divBdr>
            <w:top w:val="none" w:sz="0" w:space="0" w:color="auto"/>
            <w:left w:val="none" w:sz="0" w:space="0" w:color="auto"/>
            <w:bottom w:val="none" w:sz="0" w:space="0" w:color="auto"/>
            <w:right w:val="none" w:sz="0" w:space="0" w:color="auto"/>
          </w:divBdr>
        </w:div>
        <w:div w:id="604727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1602</Characters>
  <Application>Microsoft Office Word</Application>
  <DocSecurity>0</DocSecurity>
  <Lines>13</Lines>
  <Paragraphs>3</Paragraphs>
  <ScaleCrop>false</ScaleCrop>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Anguelov</dc:creator>
  <cp:keywords/>
  <dc:description/>
  <cp:lastModifiedBy>Mariana Anguelov</cp:lastModifiedBy>
  <cp:revision>1</cp:revision>
  <dcterms:created xsi:type="dcterms:W3CDTF">2024-04-05T17:16:00Z</dcterms:created>
  <dcterms:modified xsi:type="dcterms:W3CDTF">2024-04-05T17:17:00Z</dcterms:modified>
</cp:coreProperties>
</file>