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CM/Res.849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968" w:right="973" w:firstLine="119"/>
      </w:pPr>
      <w:r>
        <w:rPr>
          <w:u w:val="single"/>
        </w:rPr>
        <w:t>RESOLUTION ON THE ACTIVITIES OF THE</w:t>
      </w:r>
      <w:r>
        <w:rPr/>
        <w:t> </w:t>
      </w:r>
      <w:r>
        <w:rPr>
          <w:u w:val="single"/>
        </w:rPr>
        <w:t>SUPREME</w:t>
      </w:r>
      <w:r>
        <w:rPr>
          <w:spacing w:val="-11"/>
          <w:u w:val="single"/>
        </w:rPr>
        <w:t> </w:t>
      </w:r>
      <w:r>
        <w:rPr>
          <w:u w:val="single"/>
        </w:rPr>
        <w:t>COUNCIL</w:t>
      </w:r>
      <w:r>
        <w:rPr>
          <w:spacing w:val="-13"/>
          <w:u w:val="single"/>
        </w:rPr>
        <w:t> </w:t>
      </w:r>
      <w:r>
        <w:rPr>
          <w:u w:val="single"/>
        </w:rPr>
        <w:t>FOR</w:t>
      </w:r>
      <w:r>
        <w:rPr>
          <w:spacing w:val="-13"/>
          <w:u w:val="single"/>
        </w:rPr>
        <w:t> </w:t>
      </w:r>
      <w:r>
        <w:rPr>
          <w:u w:val="single"/>
        </w:rPr>
        <w:t>SPORTS</w:t>
      </w:r>
      <w:r>
        <w:rPr>
          <w:spacing w:val="-13"/>
          <w:u w:val="single"/>
        </w:rPr>
        <w:t> </w:t>
      </w:r>
      <w:r>
        <w:rPr>
          <w:u w:val="single"/>
        </w:rPr>
        <w:t>IN</w:t>
      </w:r>
      <w:r>
        <w:rPr>
          <w:spacing w:val="-13"/>
          <w:u w:val="single"/>
        </w:rPr>
        <w:t> </w:t>
      </w:r>
      <w:r>
        <w:rPr>
          <w:u w:val="single"/>
        </w:rPr>
        <w:t>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heard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Supreme Council of Sports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increasingly</w:t>
      </w:r>
      <w:r>
        <w:rPr>
          <w:spacing w:val="-12"/>
        </w:rPr>
        <w:t> </w:t>
      </w:r>
      <w:r>
        <w:rPr/>
        <w:t>significant</w:t>
      </w:r>
      <w:r>
        <w:rPr>
          <w:spacing w:val="-11"/>
        </w:rPr>
        <w:t> </w:t>
      </w:r>
      <w:r>
        <w:rPr/>
        <w:t>role</w:t>
      </w:r>
      <w:r>
        <w:rPr>
          <w:spacing w:val="-12"/>
        </w:rPr>
        <w:t> </w:t>
      </w:r>
      <w:r>
        <w:rPr/>
        <w:t>played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sports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essential</w:t>
      </w:r>
      <w:r>
        <w:rPr>
          <w:spacing w:val="-13"/>
        </w:rPr>
        <w:t> </w:t>
      </w:r>
      <w:r>
        <w:rPr/>
        <w:t>tool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 promotion of culture and as a means of bringing individuals and peoples together,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further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sports</w:t>
      </w:r>
      <w:r>
        <w:rPr>
          <w:spacing w:val="-9"/>
        </w:rPr>
        <w:t> </w:t>
      </w:r>
      <w:r>
        <w:rPr/>
        <w:t>form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>
          <w:spacing w:val="-2"/>
        </w:rPr>
        <w:t>education,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08" w:hanging="720"/>
        <w:jc w:val="left"/>
        <w:rPr>
          <w:sz w:val="24"/>
        </w:rPr>
      </w:pPr>
      <w:r>
        <w:rPr>
          <w:sz w:val="24"/>
        </w:rPr>
        <w:t>WARMLY</w:t>
      </w:r>
      <w:r>
        <w:rPr>
          <w:spacing w:val="-11"/>
          <w:sz w:val="24"/>
        </w:rPr>
        <w:t> </w:t>
      </w:r>
      <w:r>
        <w:rPr>
          <w:sz w:val="24"/>
        </w:rPr>
        <w:t>CONGRATULATES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Secretary-General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Supreme</w:t>
      </w:r>
      <w:r>
        <w:rPr>
          <w:spacing w:val="-10"/>
          <w:sz w:val="24"/>
        </w:rPr>
        <w:t> </w:t>
      </w:r>
      <w:r>
        <w:rPr>
          <w:sz w:val="24"/>
        </w:rPr>
        <w:t>Council for Sports in Africa (SCSA) on his dynamism and ceaseless efforts to promote sports in Africa;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20" w:hanging="720"/>
        <w:jc w:val="left"/>
        <w:rPr>
          <w:sz w:val="24"/>
        </w:rPr>
      </w:pPr>
      <w:r>
        <w:rPr>
          <w:sz w:val="24"/>
        </w:rPr>
        <w:t>CALLS UPON Member States to further support the SCSA action by regularly honoring</w:t>
      </w:r>
      <w:r>
        <w:rPr>
          <w:spacing w:val="-14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obligations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specialized</w:t>
      </w:r>
      <w:r>
        <w:rPr>
          <w:spacing w:val="-14"/>
          <w:sz w:val="24"/>
        </w:rPr>
        <w:t> </w:t>
      </w:r>
      <w:r>
        <w:rPr>
          <w:sz w:val="24"/>
        </w:rPr>
        <w:t>institution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OAU</w:t>
      </w:r>
      <w:r>
        <w:rPr>
          <w:spacing w:val="-14"/>
          <w:sz w:val="24"/>
        </w:rPr>
        <w:t> </w:t>
      </w:r>
      <w:r>
        <w:rPr>
          <w:sz w:val="24"/>
        </w:rPr>
        <w:t>and by participating actively in its activities;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4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Secretary-General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Supreme</w:t>
      </w:r>
      <w:r>
        <w:rPr>
          <w:spacing w:val="-6"/>
          <w:sz w:val="24"/>
        </w:rPr>
        <w:t> </w:t>
      </w:r>
      <w:r>
        <w:rPr>
          <w:sz w:val="24"/>
        </w:rPr>
        <w:t>Council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Sports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Africa</w:t>
      </w:r>
      <w:r>
        <w:rPr>
          <w:spacing w:val="-5"/>
          <w:sz w:val="24"/>
        </w:rPr>
        <w:t> </w:t>
      </w:r>
      <w:r>
        <w:rPr>
          <w:sz w:val="24"/>
        </w:rPr>
        <w:t>to have recourse to African experts, as far as possible, for training and other related </w:t>
      </w:r>
      <w:r>
        <w:rPr>
          <w:spacing w:val="-2"/>
          <w:sz w:val="24"/>
        </w:rPr>
        <w:t>activities;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38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Secretary-General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Supreme</w:t>
      </w:r>
      <w:r>
        <w:rPr>
          <w:spacing w:val="-5"/>
          <w:sz w:val="24"/>
        </w:rPr>
        <w:t> </w:t>
      </w:r>
      <w:r>
        <w:rPr>
          <w:sz w:val="24"/>
        </w:rPr>
        <w:t>Council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Sports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Africa</w:t>
      </w:r>
      <w:r>
        <w:rPr>
          <w:spacing w:val="-5"/>
          <w:sz w:val="24"/>
        </w:rPr>
        <w:t> </w:t>
      </w:r>
      <w:r>
        <w:rPr>
          <w:sz w:val="24"/>
        </w:rPr>
        <w:t>to better distribute sports activities throughout all the Member States of the OAU.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536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Secretary-General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convey</w:t>
      </w:r>
      <w:r>
        <w:rPr>
          <w:spacing w:val="-10"/>
          <w:sz w:val="24"/>
        </w:rPr>
        <w:t> </w:t>
      </w:r>
      <w:r>
        <w:rPr>
          <w:sz w:val="24"/>
        </w:rPr>
        <w:t>concern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 over the past financial mismanagement of the Supreme Council for Sports in Africa and to request it to institute vigorous financial controls with a view to winning the confidence of contributing states.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3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2023-04-11T21:34:26Z</dcterms:created>
  <dcterms:modified xsi:type="dcterms:W3CDTF">2023-04-11T21:34:26Z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