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CM/Res.882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3119" w:right="902" w:hanging="1988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RATIFICATION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AFRICAN</w:t>
      </w:r>
      <w:r>
        <w:rPr/>
        <w:t> </w:t>
      </w:r>
      <w:r>
        <w:rPr>
          <w:u w:val="single"/>
        </w:rPr>
        <w:t>CULTURAL CHARTER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00" w:right="902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Unity,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 Thirty-seventh</w:t>
      </w:r>
      <w:r>
        <w:rPr>
          <w:spacing w:val="-3"/>
        </w:rPr>
        <w:t> </w:t>
      </w:r>
      <w:r>
        <w:rPr/>
        <w:t>Ordinary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Nairobi,</w:t>
      </w:r>
      <w:r>
        <w:rPr>
          <w:spacing w:val="-2"/>
        </w:rPr>
        <w:t> </w:t>
      </w:r>
      <w:r>
        <w:rPr/>
        <w:t>Kenya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15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26</w:t>
      </w:r>
      <w:r>
        <w:rPr>
          <w:spacing w:val="-4"/>
        </w:rPr>
        <w:t> </w:t>
      </w:r>
      <w:r>
        <w:rPr/>
        <w:t>June</w:t>
      </w:r>
      <w:r>
        <w:rPr>
          <w:spacing w:val="-5"/>
        </w:rPr>
        <w:t> </w:t>
      </w:r>
      <w:r>
        <w:rPr>
          <w:spacing w:val="-2"/>
        </w:rPr>
        <w:t>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0" w:right="96"/>
      </w:pPr>
      <w:r>
        <w:rPr>
          <w:u w:val="single"/>
        </w:rPr>
        <w:t>Recalling</w:t>
      </w:r>
      <w:r>
        <w:rPr/>
        <w:t> Resolution CM/Res.857 (XXXIV), adopted at the Thirty-fourth Ordinary Session of the Council of Ministers of the Organization of African Unity held in Addis</w:t>
      </w:r>
      <w:r>
        <w:rPr>
          <w:spacing w:val="-5"/>
        </w:rPr>
        <w:t> </w:t>
      </w:r>
      <w:r>
        <w:rPr/>
        <w:t>Ababa,</w:t>
      </w:r>
      <w:r>
        <w:rPr>
          <w:spacing w:val="-3"/>
        </w:rPr>
        <w:t> </w:t>
      </w:r>
      <w:r>
        <w:rPr/>
        <w:t>Ethiopia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1980,</w:t>
      </w:r>
      <w:r>
        <w:rPr>
          <w:spacing w:val="-3"/>
        </w:rPr>
        <w:t> </w:t>
      </w:r>
      <w:r>
        <w:rPr/>
        <w:t>requesting those</w:t>
      </w:r>
      <w:r>
        <w:rPr>
          <w:spacing w:val="-6"/>
        </w:rPr>
        <w:t> </w:t>
      </w:r>
      <w:r>
        <w:rPr/>
        <w:t>Member</w:t>
      </w:r>
      <w:r>
        <w:rPr>
          <w:spacing w:val="-6"/>
        </w:rPr>
        <w:t> </w:t>
      </w:r>
      <w:r>
        <w:rPr/>
        <w:t>States which had not yet done so, to ratify the African Cultural Charter,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100" w:right="96" w:hanging="1"/>
      </w:pPr>
      <w:r>
        <w:rPr>
          <w:u w:val="single"/>
        </w:rPr>
        <w:t>Taking</w:t>
      </w:r>
      <w:r>
        <w:rPr>
          <w:spacing w:val="-4"/>
          <w:u w:val="single"/>
        </w:rPr>
        <w:t> </w:t>
      </w:r>
      <w:r>
        <w:rPr>
          <w:u w:val="single"/>
        </w:rPr>
        <w:t>into</w:t>
      </w:r>
      <w:r>
        <w:rPr>
          <w:spacing w:val="-4"/>
          <w:u w:val="single"/>
        </w:rPr>
        <w:t> </w:t>
      </w:r>
      <w:r>
        <w:rPr>
          <w:u w:val="single"/>
        </w:rPr>
        <w:t>account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African</w:t>
      </w:r>
      <w:r>
        <w:rPr>
          <w:spacing w:val="-3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Charter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ideal</w:t>
      </w:r>
      <w:r>
        <w:rPr>
          <w:spacing w:val="-4"/>
        </w:rPr>
        <w:t> </w:t>
      </w:r>
      <w:r>
        <w:rPr/>
        <w:t>basis</w:t>
      </w:r>
      <w:r>
        <w:rPr>
          <w:spacing w:val="-4"/>
        </w:rPr>
        <w:t> </w:t>
      </w:r>
      <w:r>
        <w:rPr/>
        <w:t>for the development policy and cultural co-operation among African countries,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0" w:right="96"/>
      </w:pPr>
      <w:r>
        <w:rPr>
          <w:u w:val="single"/>
        </w:rPr>
        <w:t>Noting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concern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only</w:t>
      </w:r>
      <w:r>
        <w:rPr>
          <w:spacing w:val="-5"/>
        </w:rPr>
        <w:t> </w:t>
      </w:r>
      <w:r>
        <w:rPr/>
        <w:t>seventeen</w:t>
      </w:r>
      <w:r>
        <w:rPr>
          <w:spacing w:val="-5"/>
        </w:rPr>
        <w:t> </w:t>
      </w:r>
      <w:r>
        <w:rPr/>
        <w:t>countries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far</w:t>
      </w:r>
      <w:r>
        <w:rPr>
          <w:spacing w:val="-5"/>
        </w:rPr>
        <w:t> </w:t>
      </w:r>
      <w:r>
        <w:rPr/>
        <w:t>ratified</w:t>
      </w:r>
      <w:r>
        <w:rPr>
          <w:spacing w:val="-5"/>
        </w:rPr>
        <w:t> </w:t>
      </w:r>
      <w:r>
        <w:rPr/>
        <w:t>the said charter: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19" w:right="96"/>
      </w:pPr>
      <w:r>
        <w:rPr/>
        <w:t>APPEALS once again to Member States which have not yet done so to ratify the</w:t>
      </w:r>
      <w:r>
        <w:rPr>
          <w:spacing w:val="-7"/>
        </w:rPr>
        <w:t> </w:t>
      </w:r>
      <w:r>
        <w:rPr/>
        <w:t>African</w:t>
      </w:r>
      <w:r>
        <w:rPr>
          <w:spacing w:val="-6"/>
        </w:rPr>
        <w:t> </w:t>
      </w:r>
      <w:r>
        <w:rPr/>
        <w:t>Cultural</w:t>
      </w:r>
      <w:r>
        <w:rPr>
          <w:spacing w:val="-7"/>
        </w:rPr>
        <w:t> </w:t>
      </w:r>
      <w:r>
        <w:rPr/>
        <w:t>Charter,</w:t>
      </w:r>
      <w:r>
        <w:rPr>
          <w:spacing w:val="-4"/>
        </w:rPr>
        <w:t> </w:t>
      </w:r>
      <w:r>
        <w:rPr/>
        <w:t>adopted</w:t>
      </w:r>
      <w:r>
        <w:rPr>
          <w:spacing w:val="-6"/>
        </w:rPr>
        <w:t> </w:t>
      </w:r>
      <w:r>
        <w:rPr/>
        <w:t>since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Thirteenth</w:t>
      </w:r>
      <w:r>
        <w:rPr>
          <w:spacing w:val="-6"/>
        </w:rPr>
        <w:t> </w:t>
      </w:r>
      <w:r>
        <w:rPr/>
        <w:t>Ordinary</w:t>
      </w:r>
      <w:r>
        <w:rPr>
          <w:spacing w:val="-7"/>
        </w:rPr>
        <w:t> </w:t>
      </w:r>
      <w:r>
        <w:rPr/>
        <w:t>Session of the Assembly of Heads of State and Government of the Organization of African Unity, held in Port Louis, Mauritius, from 2 to 5 July, 1976.</w:t>
      </w:r>
    </w:p>
    <w:sectPr>
      <w:type w:val="continuous"/>
      <w:pgSz w:w="12240" w:h="15840"/>
      <w:pgMar w:top="5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2023-04-11T21:36:29Z</dcterms:created>
  <dcterms:modified xsi:type="dcterms:W3CDTF">2023-04-11T21:36:29Z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