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22" w:lineRule="auto" w:before="65"/>
        <w:ind w:left="1776" w:right="117" w:firstLine="4622"/>
      </w:pPr>
      <w:r>
        <w:rPr/>
        <w:t>CM/Res.890</w:t>
      </w:r>
      <w:r>
        <w:rPr>
          <w:spacing w:val="-15"/>
        </w:rPr>
        <w:t> </w:t>
      </w:r>
      <w:r>
        <w:rPr/>
        <w:t>(XXXVII) </w:t>
      </w:r>
      <w:r>
        <w:rPr>
          <w:u w:val="single"/>
        </w:rPr>
        <w:t>RESOLUTION ON THE FREEDOM OF THE AIR</w:t>
      </w:r>
    </w:p>
    <w:p>
      <w:pPr>
        <w:pStyle w:val="BodyText"/>
        <w:spacing w:line="360" w:lineRule="auto"/>
        <w:ind w:left="120" w:right="868"/>
      </w:pPr>
      <w:r>
        <w:rPr/>
        <w:t>The Council of Ministers of the Organization of African Unity, meeting in its Thirty-seventh</w:t>
      </w:r>
      <w:r>
        <w:rPr>
          <w:spacing w:val="-5"/>
        </w:rPr>
        <w:t> </w:t>
      </w:r>
      <w:r>
        <w:rPr/>
        <w:t>Ordinary</w:t>
      </w:r>
      <w:r>
        <w:rPr>
          <w:spacing w:val="-5"/>
        </w:rPr>
        <w:t> </w:t>
      </w:r>
      <w:r>
        <w:rPr/>
        <w:t>Session</w:t>
      </w:r>
      <w:r>
        <w:rPr>
          <w:spacing w:val="-5"/>
        </w:rPr>
        <w:t> </w:t>
      </w:r>
      <w:r>
        <w:rPr/>
        <w:t>in</w:t>
      </w:r>
      <w:r>
        <w:rPr>
          <w:spacing w:val="-5"/>
        </w:rPr>
        <w:t> </w:t>
      </w:r>
      <w:r>
        <w:rPr/>
        <w:t>Nairobi,</w:t>
      </w:r>
      <w:r>
        <w:rPr>
          <w:spacing w:val="-3"/>
        </w:rPr>
        <w:t> </w:t>
      </w:r>
      <w:r>
        <w:rPr/>
        <w:t>Kenya</w:t>
      </w:r>
      <w:r>
        <w:rPr>
          <w:spacing w:val="-5"/>
        </w:rPr>
        <w:t> </w:t>
      </w:r>
      <w:r>
        <w:rPr/>
        <w:t>from</w:t>
      </w:r>
      <w:r>
        <w:rPr>
          <w:spacing w:val="-5"/>
        </w:rPr>
        <w:t> </w:t>
      </w:r>
      <w:r>
        <w:rPr/>
        <w:t>15</w:t>
      </w:r>
      <w:r>
        <w:rPr>
          <w:spacing w:val="-5"/>
        </w:rPr>
        <w:t> </w:t>
      </w:r>
      <w:r>
        <w:rPr/>
        <w:t>to</w:t>
      </w:r>
      <w:r>
        <w:rPr>
          <w:spacing w:val="-5"/>
        </w:rPr>
        <w:t> </w:t>
      </w:r>
      <w:r>
        <w:rPr/>
        <w:t>26</w:t>
      </w:r>
      <w:r>
        <w:rPr>
          <w:spacing w:val="-5"/>
        </w:rPr>
        <w:t> </w:t>
      </w:r>
      <w:r>
        <w:rPr/>
        <w:t>June,</w:t>
      </w:r>
      <w:r>
        <w:rPr>
          <w:spacing w:val="-3"/>
        </w:rPr>
        <w:t> </w:t>
      </w:r>
      <w:r>
        <w:rPr/>
        <w:t>1981,</w:t>
      </w:r>
    </w:p>
    <w:p>
      <w:pPr>
        <w:pStyle w:val="BodyText"/>
        <w:spacing w:before="7"/>
        <w:rPr>
          <w:sz w:val="35"/>
        </w:rPr>
      </w:pPr>
    </w:p>
    <w:p>
      <w:pPr>
        <w:pStyle w:val="BodyText"/>
        <w:spacing w:line="360" w:lineRule="auto" w:before="1"/>
        <w:ind w:left="120" w:right="158"/>
        <w:jc w:val="both"/>
      </w:pPr>
      <w:r>
        <w:rPr>
          <w:u w:val="single"/>
        </w:rPr>
        <w:t>Having</w:t>
      </w:r>
      <w:r>
        <w:rPr>
          <w:spacing w:val="-5"/>
          <w:u w:val="single"/>
        </w:rPr>
        <w:t> </w:t>
      </w:r>
      <w:r>
        <w:rPr>
          <w:u w:val="single"/>
        </w:rPr>
        <w:t>considered</w:t>
      </w:r>
      <w:r>
        <w:rPr>
          <w:spacing w:val="-4"/>
        </w:rPr>
        <w:t> </w:t>
      </w:r>
      <w:r>
        <w:rPr/>
        <w:t>the</w:t>
      </w:r>
      <w:r>
        <w:rPr>
          <w:spacing w:val="-5"/>
        </w:rPr>
        <w:t> </w:t>
      </w:r>
      <w:r>
        <w:rPr/>
        <w:t>report</w:t>
      </w:r>
      <w:r>
        <w:rPr>
          <w:spacing w:val="-4"/>
        </w:rPr>
        <w:t> </w:t>
      </w:r>
      <w:r>
        <w:rPr/>
        <w:t>of</w:t>
      </w:r>
      <w:r>
        <w:rPr>
          <w:spacing w:val="-5"/>
        </w:rPr>
        <w:t> </w:t>
      </w:r>
      <w:r>
        <w:rPr/>
        <w:t>the</w:t>
      </w:r>
      <w:r>
        <w:rPr>
          <w:spacing w:val="-5"/>
        </w:rPr>
        <w:t> </w:t>
      </w:r>
      <w:r>
        <w:rPr/>
        <w:t>Secretary-General</w:t>
      </w:r>
      <w:r>
        <w:rPr>
          <w:spacing w:val="-5"/>
        </w:rPr>
        <w:t> </w:t>
      </w:r>
      <w:r>
        <w:rPr/>
        <w:t>on</w:t>
      </w:r>
      <w:r>
        <w:rPr>
          <w:spacing w:val="-4"/>
        </w:rPr>
        <w:t> </w:t>
      </w:r>
      <w:r>
        <w:rPr/>
        <w:t>the</w:t>
      </w:r>
      <w:r>
        <w:rPr>
          <w:spacing w:val="-5"/>
        </w:rPr>
        <w:t> </w:t>
      </w:r>
      <w:r>
        <w:rPr/>
        <w:t>implementation</w:t>
      </w:r>
      <w:r>
        <w:rPr>
          <w:spacing w:val="-4"/>
        </w:rPr>
        <w:t> </w:t>
      </w:r>
      <w:r>
        <w:rPr/>
        <w:t>of</w:t>
      </w:r>
      <w:r>
        <w:rPr>
          <w:spacing w:val="-5"/>
        </w:rPr>
        <w:t> </w:t>
      </w:r>
      <w:r>
        <w:rPr/>
        <w:t>the Programme</w:t>
      </w:r>
      <w:r>
        <w:rPr>
          <w:spacing w:val="-3"/>
        </w:rPr>
        <w:t> </w:t>
      </w:r>
      <w:r>
        <w:rPr/>
        <w:t>of</w:t>
      </w:r>
      <w:r>
        <w:rPr>
          <w:spacing w:val="-3"/>
        </w:rPr>
        <w:t> </w:t>
      </w:r>
      <w:r>
        <w:rPr/>
        <w:t>the</w:t>
      </w:r>
      <w:r>
        <w:rPr>
          <w:spacing w:val="-3"/>
        </w:rPr>
        <w:t> </w:t>
      </w:r>
      <w:r>
        <w:rPr/>
        <w:t>UN</w:t>
      </w:r>
      <w:r>
        <w:rPr>
          <w:spacing w:val="-3"/>
        </w:rPr>
        <w:t> </w:t>
      </w:r>
      <w:r>
        <w:rPr/>
        <w:t>Transport</w:t>
      </w:r>
      <w:r>
        <w:rPr>
          <w:spacing w:val="-3"/>
        </w:rPr>
        <w:t> </w:t>
      </w:r>
      <w:r>
        <w:rPr/>
        <w:t>and</w:t>
      </w:r>
      <w:r>
        <w:rPr>
          <w:spacing w:val="-3"/>
        </w:rPr>
        <w:t> </w:t>
      </w:r>
      <w:r>
        <w:rPr/>
        <w:t>Communications</w:t>
      </w:r>
      <w:r>
        <w:rPr>
          <w:spacing w:val="-3"/>
        </w:rPr>
        <w:t> </w:t>
      </w:r>
      <w:r>
        <w:rPr/>
        <w:t>Decade</w:t>
      </w:r>
      <w:r>
        <w:rPr>
          <w:spacing w:val="-3"/>
        </w:rPr>
        <w:t> </w:t>
      </w:r>
      <w:r>
        <w:rPr/>
        <w:t>for</w:t>
      </w:r>
      <w:r>
        <w:rPr>
          <w:spacing w:val="-3"/>
        </w:rPr>
        <w:t> </w:t>
      </w:r>
      <w:r>
        <w:rPr/>
        <w:t>Africa</w:t>
      </w:r>
      <w:r>
        <w:rPr>
          <w:spacing w:val="-3"/>
        </w:rPr>
        <w:t> </w:t>
      </w:r>
      <w:r>
        <w:rPr/>
        <w:t>contained in Doc.CM/1137 (XXXVII),</w:t>
      </w:r>
    </w:p>
    <w:p>
      <w:pPr>
        <w:pStyle w:val="BodyText"/>
        <w:rPr>
          <w:sz w:val="36"/>
        </w:rPr>
      </w:pPr>
    </w:p>
    <w:p>
      <w:pPr>
        <w:pStyle w:val="BodyText"/>
        <w:spacing w:line="360" w:lineRule="auto"/>
        <w:ind w:left="120" w:right="193"/>
      </w:pPr>
      <w:r>
        <w:rPr>
          <w:u w:val="single"/>
        </w:rPr>
        <w:t>Taking note</w:t>
      </w:r>
      <w:r>
        <w:rPr/>
        <w:t> of Resolution ECA/UNTACDA/Res.81/19 adopted by the Second Conference of Ministers of Transport, Communications and Planning held in March</w:t>
      </w:r>
      <w:r>
        <w:rPr>
          <w:spacing w:val="-6"/>
        </w:rPr>
        <w:t> </w:t>
      </w:r>
      <w:r>
        <w:rPr/>
        <w:t>1981</w:t>
      </w:r>
      <w:r>
        <w:rPr>
          <w:spacing w:val="-7"/>
        </w:rPr>
        <w:t> </w:t>
      </w:r>
      <w:r>
        <w:rPr/>
        <w:t>in</w:t>
      </w:r>
      <w:r>
        <w:rPr>
          <w:spacing w:val="-6"/>
        </w:rPr>
        <w:t> </w:t>
      </w:r>
      <w:r>
        <w:rPr/>
        <w:t>Addis</w:t>
      </w:r>
      <w:r>
        <w:rPr>
          <w:spacing w:val="-7"/>
        </w:rPr>
        <w:t> </w:t>
      </w:r>
      <w:r>
        <w:rPr/>
        <w:t>Ababa,</w:t>
      </w:r>
      <w:r>
        <w:rPr>
          <w:spacing w:val="-4"/>
        </w:rPr>
        <w:t> </w:t>
      </w:r>
      <w:r>
        <w:rPr/>
        <w:t>transmitting</w:t>
      </w:r>
      <w:r>
        <w:rPr>
          <w:spacing w:val="-7"/>
        </w:rPr>
        <w:t> </w:t>
      </w:r>
      <w:r>
        <w:rPr/>
        <w:t>Resolution</w:t>
      </w:r>
      <w:r>
        <w:rPr>
          <w:spacing w:val="-6"/>
        </w:rPr>
        <w:t> </w:t>
      </w:r>
      <w:r>
        <w:rPr/>
        <w:t>ECA/UNTACDA/Res.79/6</w:t>
      </w:r>
      <w:r>
        <w:rPr>
          <w:spacing w:val="-7"/>
        </w:rPr>
        <w:t> </w:t>
      </w:r>
      <w:r>
        <w:rPr/>
        <w:t>on the Freedom of the Air:</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39" w:right="139" w:hanging="720"/>
        <w:jc w:val="left"/>
        <w:rPr>
          <w:b/>
          <w:sz w:val="24"/>
        </w:rPr>
      </w:pPr>
      <w:r>
        <w:rPr>
          <w:b/>
          <w:sz w:val="24"/>
        </w:rPr>
        <w:t>DECIDES to transmit Res.ECA/UNTACDA/Res.79/6 adopted by the First Conference of African Ministers of Transport, Communications and Planning</w:t>
      </w:r>
      <w:r>
        <w:rPr>
          <w:b/>
          <w:spacing w:val="-5"/>
          <w:sz w:val="24"/>
        </w:rPr>
        <w:t> </w:t>
      </w:r>
      <w:r>
        <w:rPr>
          <w:b/>
          <w:sz w:val="24"/>
        </w:rPr>
        <w:t>in</w:t>
      </w:r>
      <w:r>
        <w:rPr>
          <w:b/>
          <w:spacing w:val="-5"/>
          <w:sz w:val="24"/>
        </w:rPr>
        <w:t> </w:t>
      </w:r>
      <w:r>
        <w:rPr>
          <w:b/>
          <w:sz w:val="24"/>
        </w:rPr>
        <w:t>May,</w:t>
      </w:r>
      <w:r>
        <w:rPr>
          <w:b/>
          <w:spacing w:val="-3"/>
          <w:sz w:val="24"/>
        </w:rPr>
        <w:t> </w:t>
      </w:r>
      <w:r>
        <w:rPr>
          <w:b/>
          <w:sz w:val="24"/>
        </w:rPr>
        <w:t>1979</w:t>
      </w:r>
      <w:r>
        <w:rPr>
          <w:b/>
          <w:spacing w:val="-5"/>
          <w:sz w:val="24"/>
        </w:rPr>
        <w:t> </w:t>
      </w:r>
      <w:r>
        <w:rPr>
          <w:b/>
          <w:sz w:val="24"/>
        </w:rPr>
        <w:t>to</w:t>
      </w:r>
      <w:r>
        <w:rPr>
          <w:b/>
          <w:spacing w:val="-5"/>
          <w:sz w:val="24"/>
        </w:rPr>
        <w:t> </w:t>
      </w:r>
      <w:r>
        <w:rPr>
          <w:b/>
          <w:sz w:val="24"/>
        </w:rPr>
        <w:t>the</w:t>
      </w:r>
      <w:r>
        <w:rPr>
          <w:b/>
          <w:spacing w:val="-5"/>
          <w:sz w:val="24"/>
        </w:rPr>
        <w:t> </w:t>
      </w:r>
      <w:r>
        <w:rPr>
          <w:b/>
          <w:sz w:val="24"/>
        </w:rPr>
        <w:t>Eighteenth</w:t>
      </w:r>
      <w:r>
        <w:rPr>
          <w:b/>
          <w:spacing w:val="-5"/>
          <w:sz w:val="24"/>
        </w:rPr>
        <w:t> </w:t>
      </w:r>
      <w:r>
        <w:rPr>
          <w:b/>
          <w:sz w:val="24"/>
        </w:rPr>
        <w:t>Ordinary</w:t>
      </w:r>
      <w:r>
        <w:rPr>
          <w:b/>
          <w:spacing w:val="-5"/>
          <w:sz w:val="24"/>
        </w:rPr>
        <w:t> </w:t>
      </w:r>
      <w:r>
        <w:rPr>
          <w:b/>
          <w:sz w:val="24"/>
        </w:rPr>
        <w:t>Session</w:t>
      </w:r>
      <w:r>
        <w:rPr>
          <w:b/>
          <w:spacing w:val="-5"/>
          <w:sz w:val="24"/>
        </w:rPr>
        <w:t> </w:t>
      </w:r>
      <w:r>
        <w:rPr>
          <w:b/>
          <w:sz w:val="24"/>
        </w:rPr>
        <w:t>of</w:t>
      </w:r>
      <w:r>
        <w:rPr>
          <w:b/>
          <w:spacing w:val="-5"/>
          <w:sz w:val="24"/>
        </w:rPr>
        <w:t> </w:t>
      </w:r>
      <w:r>
        <w:rPr>
          <w:b/>
          <w:sz w:val="24"/>
        </w:rPr>
        <w:t>the</w:t>
      </w:r>
      <w:r>
        <w:rPr>
          <w:b/>
          <w:spacing w:val="-5"/>
          <w:sz w:val="24"/>
        </w:rPr>
        <w:t> </w:t>
      </w:r>
      <w:r>
        <w:rPr>
          <w:b/>
          <w:sz w:val="24"/>
        </w:rPr>
        <w:t>Assembly</w:t>
      </w:r>
      <w:r>
        <w:rPr>
          <w:b/>
          <w:spacing w:val="-5"/>
          <w:sz w:val="24"/>
        </w:rPr>
        <w:t> </w:t>
      </w:r>
      <w:r>
        <w:rPr>
          <w:b/>
          <w:sz w:val="24"/>
        </w:rPr>
        <w:t>of Heads of State and Government along with the explanatory note on the subject for their consideration.</w:t>
      </w:r>
    </w:p>
    <w:p>
      <w:pPr>
        <w:spacing w:after="0" w:line="360" w:lineRule="auto"/>
        <w:jc w:val="left"/>
        <w:rPr>
          <w:sz w:val="24"/>
        </w:rPr>
        <w:sectPr>
          <w:type w:val="continuous"/>
          <w:pgSz w:w="12240" w:h="15840"/>
          <w:pgMar w:top="560" w:bottom="280" w:left="1680" w:right="1680"/>
        </w:sectPr>
      </w:pPr>
    </w:p>
    <w:p>
      <w:pPr>
        <w:pStyle w:val="BodyText"/>
        <w:spacing w:before="65"/>
        <w:ind w:right="123"/>
        <w:jc w:val="right"/>
      </w:pPr>
      <w:r>
        <w:rPr/>
        <w:t>CM/Res.890</w:t>
      </w:r>
      <w:r>
        <w:rPr>
          <w:spacing w:val="-2"/>
        </w:rPr>
        <w:t> (XXXVII)</w:t>
      </w:r>
    </w:p>
    <w:p>
      <w:pPr>
        <w:pStyle w:val="BodyText"/>
        <w:spacing w:line="722" w:lineRule="auto" w:before="137"/>
        <w:ind w:left="854" w:right="112" w:firstLine="6902"/>
      </w:pPr>
      <w:r>
        <w:rPr/>
        <w:t>ANNEX</w:t>
      </w:r>
      <w:r>
        <w:rPr>
          <w:spacing w:val="-15"/>
        </w:rPr>
        <w:t> </w:t>
      </w:r>
      <w:r>
        <w:rPr/>
        <w:t>I </w:t>
      </w:r>
      <w:r>
        <w:rPr>
          <w:u w:val="single"/>
        </w:rPr>
        <w:t>ECA/UNTACDA RESOLUTION ON THE FREEDOM OF THE AIR</w:t>
      </w:r>
    </w:p>
    <w:p>
      <w:pPr>
        <w:pStyle w:val="BodyText"/>
        <w:spacing w:line="362" w:lineRule="auto"/>
        <w:ind w:left="120" w:right="117"/>
      </w:pPr>
      <w:r>
        <w:rPr/>
        <w:t>The</w:t>
      </w:r>
      <w:r>
        <w:rPr>
          <w:spacing w:val="-7"/>
        </w:rPr>
        <w:t> </w:t>
      </w:r>
      <w:r>
        <w:rPr/>
        <w:t>Conference</w:t>
      </w:r>
      <w:r>
        <w:rPr>
          <w:spacing w:val="-7"/>
        </w:rPr>
        <w:t> </w:t>
      </w:r>
      <w:r>
        <w:rPr/>
        <w:t>of</w:t>
      </w:r>
      <w:r>
        <w:rPr>
          <w:spacing w:val="-7"/>
        </w:rPr>
        <w:t> </w:t>
      </w:r>
      <w:r>
        <w:rPr/>
        <w:t>African</w:t>
      </w:r>
      <w:r>
        <w:rPr>
          <w:spacing w:val="-6"/>
        </w:rPr>
        <w:t> </w:t>
      </w:r>
      <w:r>
        <w:rPr/>
        <w:t>Ministers</w:t>
      </w:r>
      <w:r>
        <w:rPr>
          <w:spacing w:val="-7"/>
        </w:rPr>
        <w:t> </w:t>
      </w:r>
      <w:r>
        <w:rPr/>
        <w:t>of</w:t>
      </w:r>
      <w:r>
        <w:rPr>
          <w:spacing w:val="-7"/>
        </w:rPr>
        <w:t> </w:t>
      </w:r>
      <w:r>
        <w:rPr/>
        <w:t>Transport,</w:t>
      </w:r>
      <w:r>
        <w:rPr>
          <w:spacing w:val="-4"/>
        </w:rPr>
        <w:t> </w:t>
      </w:r>
      <w:r>
        <w:rPr/>
        <w:t>Communications</w:t>
      </w:r>
      <w:r>
        <w:rPr>
          <w:spacing w:val="-7"/>
        </w:rPr>
        <w:t> </w:t>
      </w:r>
      <w:r>
        <w:rPr/>
        <w:t>and</w:t>
      </w:r>
      <w:r>
        <w:rPr>
          <w:spacing w:val="-6"/>
        </w:rPr>
        <w:t> </w:t>
      </w:r>
      <w:r>
        <w:rPr/>
        <w:t>Planning meeting in Addis Ababa from 16 to 18 March 1981,</w:t>
      </w:r>
    </w:p>
    <w:p>
      <w:pPr>
        <w:pStyle w:val="BodyText"/>
        <w:spacing w:before="2"/>
        <w:rPr>
          <w:sz w:val="35"/>
        </w:rPr>
      </w:pPr>
    </w:p>
    <w:p>
      <w:pPr>
        <w:pStyle w:val="BodyText"/>
        <w:spacing w:line="360" w:lineRule="auto"/>
        <w:ind w:left="120" w:right="117"/>
      </w:pPr>
      <w:r>
        <w:rPr>
          <w:u w:val="single"/>
        </w:rPr>
        <w:t>Recalling</w:t>
      </w:r>
      <w:r>
        <w:rPr>
          <w:spacing w:val="-4"/>
        </w:rPr>
        <w:t> </w:t>
      </w:r>
      <w:r>
        <w:rPr/>
        <w:t>its</w:t>
      </w:r>
      <w:r>
        <w:rPr>
          <w:spacing w:val="-5"/>
        </w:rPr>
        <w:t> </w:t>
      </w:r>
      <w:r>
        <w:rPr/>
        <w:t>Resolution</w:t>
      </w:r>
      <w:r>
        <w:rPr>
          <w:spacing w:val="-4"/>
        </w:rPr>
        <w:t> </w:t>
      </w:r>
      <w:r>
        <w:rPr/>
        <w:t>ECA/UNTACDA</w:t>
      </w:r>
      <w:r>
        <w:rPr>
          <w:spacing w:val="-5"/>
        </w:rPr>
        <w:t> </w:t>
      </w:r>
      <w:r>
        <w:rPr/>
        <w:t>79/6</w:t>
      </w:r>
      <w:r>
        <w:rPr>
          <w:spacing w:val="-5"/>
        </w:rPr>
        <w:t> </w:t>
      </w:r>
      <w:r>
        <w:rPr/>
        <w:t>adopted</w:t>
      </w:r>
      <w:r>
        <w:rPr>
          <w:spacing w:val="-4"/>
        </w:rPr>
        <w:t> </w:t>
      </w:r>
      <w:r>
        <w:rPr/>
        <w:t>at</w:t>
      </w:r>
      <w:r>
        <w:rPr>
          <w:spacing w:val="-4"/>
        </w:rPr>
        <w:t> </w:t>
      </w:r>
      <w:r>
        <w:rPr/>
        <w:t>Addis</w:t>
      </w:r>
      <w:r>
        <w:rPr>
          <w:spacing w:val="-5"/>
        </w:rPr>
        <w:t> </w:t>
      </w:r>
      <w:r>
        <w:rPr/>
        <w:t>Ababa</w:t>
      </w:r>
      <w:r>
        <w:rPr>
          <w:spacing w:val="-5"/>
        </w:rPr>
        <w:t> </w:t>
      </w:r>
      <w:r>
        <w:rPr/>
        <w:t>in</w:t>
      </w:r>
      <w:r>
        <w:rPr>
          <w:spacing w:val="-4"/>
        </w:rPr>
        <w:t> </w:t>
      </w:r>
      <w:r>
        <w:rPr/>
        <w:t>May</w:t>
      </w:r>
      <w:r>
        <w:rPr>
          <w:spacing w:val="-5"/>
        </w:rPr>
        <w:t> </w:t>
      </w:r>
      <w:r>
        <w:rPr/>
        <w:t>1979 at its first meeting,</w:t>
      </w:r>
    </w:p>
    <w:p>
      <w:pPr>
        <w:pStyle w:val="BodyText"/>
        <w:spacing w:before="1"/>
        <w:rPr>
          <w:sz w:val="36"/>
        </w:rPr>
      </w:pPr>
    </w:p>
    <w:p>
      <w:pPr>
        <w:pStyle w:val="BodyText"/>
        <w:spacing w:line="360" w:lineRule="auto"/>
        <w:ind w:left="120" w:right="117"/>
      </w:pPr>
      <w:r>
        <w:rPr>
          <w:u w:val="single"/>
        </w:rPr>
        <w:t>Noting</w:t>
      </w:r>
      <w:r>
        <w:rPr>
          <w:spacing w:val="-3"/>
        </w:rPr>
        <w:t> </w:t>
      </w:r>
      <w:r>
        <w:rPr/>
        <w:t>that</w:t>
      </w:r>
      <w:r>
        <w:rPr>
          <w:spacing w:val="-4"/>
        </w:rPr>
        <w:t> </w:t>
      </w:r>
      <w:r>
        <w:rPr/>
        <w:t>no</w:t>
      </w:r>
      <w:r>
        <w:rPr>
          <w:spacing w:val="-5"/>
        </w:rPr>
        <w:t> </w:t>
      </w:r>
      <w:r>
        <w:rPr/>
        <w:t>significant</w:t>
      </w:r>
      <w:r>
        <w:rPr>
          <w:spacing w:val="-4"/>
        </w:rPr>
        <w:t> </w:t>
      </w:r>
      <w:r>
        <w:rPr/>
        <w:t>progress</w:t>
      </w:r>
      <w:r>
        <w:rPr>
          <w:spacing w:val="-5"/>
        </w:rPr>
        <w:t> </w:t>
      </w:r>
      <w:r>
        <w:rPr/>
        <w:t>has</w:t>
      </w:r>
      <w:r>
        <w:rPr>
          <w:spacing w:val="-5"/>
        </w:rPr>
        <w:t> </w:t>
      </w:r>
      <w:r>
        <w:rPr/>
        <w:t>been</w:t>
      </w:r>
      <w:r>
        <w:rPr>
          <w:spacing w:val="-4"/>
        </w:rPr>
        <w:t> </w:t>
      </w:r>
      <w:r>
        <w:rPr/>
        <w:t>made</w:t>
      </w:r>
      <w:r>
        <w:rPr>
          <w:spacing w:val="-5"/>
        </w:rPr>
        <w:t> </w:t>
      </w:r>
      <w:r>
        <w:rPr/>
        <w:t>with</w:t>
      </w:r>
      <w:r>
        <w:rPr>
          <w:spacing w:val="-4"/>
        </w:rPr>
        <w:t> </w:t>
      </w:r>
      <w:r>
        <w:rPr/>
        <w:t>respect</w:t>
      </w:r>
      <w:r>
        <w:rPr>
          <w:spacing w:val="-4"/>
        </w:rPr>
        <w:t> </w:t>
      </w:r>
      <w:r>
        <w:rPr/>
        <w:t>to</w:t>
      </w:r>
      <w:r>
        <w:rPr>
          <w:spacing w:val="-5"/>
        </w:rPr>
        <w:t> </w:t>
      </w:r>
      <w:r>
        <w:rPr/>
        <w:t>granting</w:t>
      </w:r>
      <w:r>
        <w:rPr>
          <w:spacing w:val="-5"/>
        </w:rPr>
        <w:t> </w:t>
      </w:r>
      <w:r>
        <w:rPr/>
        <w:t>of</w:t>
      </w:r>
      <w:r>
        <w:rPr>
          <w:spacing w:val="-5"/>
        </w:rPr>
        <w:t> </w:t>
      </w:r>
      <w:r>
        <w:rPr/>
        <w:t>Fifth Freedom Rights to African national airlines,</w:t>
      </w:r>
    </w:p>
    <w:p>
      <w:pPr>
        <w:pStyle w:val="BodyText"/>
        <w:spacing w:before="1"/>
        <w:rPr>
          <w:sz w:val="36"/>
        </w:rPr>
      </w:pPr>
    </w:p>
    <w:p>
      <w:pPr>
        <w:pStyle w:val="BodyText"/>
        <w:spacing w:before="1"/>
        <w:ind w:left="120"/>
      </w:pPr>
      <w:r>
        <w:rPr>
          <w:u w:val="single"/>
        </w:rPr>
        <w:t>Considering</w:t>
      </w:r>
      <w:r>
        <w:rPr>
          <w:spacing w:val="-4"/>
        </w:rPr>
        <w:t> </w:t>
      </w:r>
      <w:r>
        <w:rPr/>
        <w:t>that</w:t>
      </w:r>
      <w:r>
        <w:rPr>
          <w:spacing w:val="-4"/>
        </w:rPr>
        <w:t> </w:t>
      </w:r>
      <w:r>
        <w:rPr/>
        <w:t>the</w:t>
      </w:r>
      <w:r>
        <w:rPr>
          <w:spacing w:val="-5"/>
        </w:rPr>
        <w:t> </w:t>
      </w:r>
      <w:r>
        <w:rPr/>
        <w:t>related</w:t>
      </w:r>
      <w:r>
        <w:rPr>
          <w:spacing w:val="-4"/>
        </w:rPr>
        <w:t> </w:t>
      </w:r>
      <w:r>
        <w:rPr/>
        <w:t>AFCAC</w:t>
      </w:r>
      <w:r>
        <w:rPr>
          <w:spacing w:val="-5"/>
        </w:rPr>
        <w:t> </w:t>
      </w:r>
      <w:r>
        <w:rPr/>
        <w:t>recommendations</w:t>
      </w:r>
      <w:r>
        <w:rPr>
          <w:spacing w:val="-5"/>
        </w:rPr>
        <w:t> </w:t>
      </w:r>
      <w:r>
        <w:rPr/>
        <w:t>have</w:t>
      </w:r>
      <w:r>
        <w:rPr>
          <w:spacing w:val="-5"/>
        </w:rPr>
        <w:t> </w:t>
      </w:r>
      <w:r>
        <w:rPr/>
        <w:t>not</w:t>
      </w:r>
      <w:r>
        <w:rPr>
          <w:spacing w:val="-4"/>
        </w:rPr>
        <w:t> </w:t>
      </w:r>
      <w:r>
        <w:rPr/>
        <w:t>been</w:t>
      </w:r>
      <w:r>
        <w:rPr>
          <w:spacing w:val="-5"/>
        </w:rPr>
        <w:t> </w:t>
      </w:r>
      <w:r>
        <w:rPr>
          <w:spacing w:val="-2"/>
        </w:rPr>
        <w:t>implemented,</w:t>
      </w:r>
    </w:p>
    <w:p>
      <w:pPr>
        <w:pStyle w:val="BodyText"/>
        <w:rPr>
          <w:sz w:val="26"/>
        </w:rPr>
      </w:pPr>
    </w:p>
    <w:p>
      <w:pPr>
        <w:pStyle w:val="BodyText"/>
        <w:spacing w:before="9"/>
        <w:rPr>
          <w:sz w:val="21"/>
        </w:rPr>
      </w:pPr>
    </w:p>
    <w:p>
      <w:pPr>
        <w:pStyle w:val="BodyText"/>
        <w:spacing w:line="360" w:lineRule="auto"/>
        <w:ind w:left="119" w:right="117"/>
      </w:pPr>
      <w:r>
        <w:rPr>
          <w:u w:val="single"/>
        </w:rPr>
        <w:t>Recalling</w:t>
      </w:r>
      <w:r>
        <w:rPr>
          <w:spacing w:val="-4"/>
        </w:rPr>
        <w:t> </w:t>
      </w:r>
      <w:r>
        <w:rPr/>
        <w:t>that</w:t>
      </w:r>
      <w:r>
        <w:rPr>
          <w:spacing w:val="-4"/>
        </w:rPr>
        <w:t> </w:t>
      </w:r>
      <w:r>
        <w:rPr/>
        <w:t>African</w:t>
      </w:r>
      <w:r>
        <w:rPr>
          <w:spacing w:val="-4"/>
        </w:rPr>
        <w:t> </w:t>
      </w:r>
      <w:r>
        <w:rPr/>
        <w:t>airlines,</w:t>
      </w:r>
      <w:r>
        <w:rPr>
          <w:spacing w:val="-3"/>
        </w:rPr>
        <w:t> </w:t>
      </w:r>
      <w:r>
        <w:rPr/>
        <w:t>under</w:t>
      </w:r>
      <w:r>
        <w:rPr>
          <w:spacing w:val="-1"/>
        </w:rPr>
        <w:t> </w:t>
      </w:r>
      <w:r>
        <w:rPr/>
        <w:t>the</w:t>
      </w:r>
      <w:r>
        <w:rPr>
          <w:spacing w:val="-5"/>
        </w:rPr>
        <w:t> </w:t>
      </w:r>
      <w:r>
        <w:rPr/>
        <w:t>auspice</w:t>
      </w:r>
      <w:r>
        <w:rPr>
          <w:spacing w:val="-5"/>
        </w:rPr>
        <w:t> </w:t>
      </w:r>
      <w:r>
        <w:rPr/>
        <w:t>of</w:t>
      </w:r>
      <w:r>
        <w:rPr>
          <w:spacing w:val="-5"/>
        </w:rPr>
        <w:t> </w:t>
      </w:r>
      <w:r>
        <w:rPr/>
        <w:t>AFRAA,</w:t>
      </w:r>
      <w:r>
        <w:rPr>
          <w:spacing w:val="-4"/>
        </w:rPr>
        <w:t> </w:t>
      </w:r>
      <w:r>
        <w:rPr/>
        <w:t>agreed</w:t>
      </w:r>
      <w:r>
        <w:rPr>
          <w:spacing w:val="-5"/>
        </w:rPr>
        <w:t> </w:t>
      </w:r>
      <w:r>
        <w:rPr/>
        <w:t>to</w:t>
      </w:r>
      <w:r>
        <w:rPr>
          <w:spacing w:val="-5"/>
        </w:rPr>
        <w:t> </w:t>
      </w:r>
      <w:r>
        <w:rPr/>
        <w:t>the</w:t>
      </w:r>
      <w:r>
        <w:rPr>
          <w:spacing w:val="-5"/>
        </w:rPr>
        <w:t> </w:t>
      </w:r>
      <w:r>
        <w:rPr/>
        <w:t>principle of facilitating the granting of traffic rights by their respective Governments, especially as concerns of the Fifth Freedom Rights within Africa for the benefits of African airlines,</w:t>
      </w:r>
    </w:p>
    <w:p>
      <w:pPr>
        <w:pStyle w:val="BodyText"/>
        <w:spacing w:before="10"/>
        <w:rPr>
          <w:sz w:val="35"/>
        </w:rPr>
      </w:pPr>
    </w:p>
    <w:p>
      <w:pPr>
        <w:pStyle w:val="BodyText"/>
        <w:spacing w:line="362" w:lineRule="auto"/>
        <w:ind w:left="120" w:right="117"/>
      </w:pPr>
      <w:r>
        <w:rPr>
          <w:u w:val="single"/>
        </w:rPr>
        <w:t>Considering</w:t>
      </w:r>
      <w:r>
        <w:rPr>
          <w:spacing w:val="-3"/>
        </w:rPr>
        <w:t> </w:t>
      </w:r>
      <w:r>
        <w:rPr/>
        <w:t>that</w:t>
      </w:r>
      <w:r>
        <w:rPr>
          <w:spacing w:val="-5"/>
        </w:rPr>
        <w:t> </w:t>
      </w:r>
      <w:r>
        <w:rPr/>
        <w:t>it</w:t>
      </w:r>
      <w:r>
        <w:rPr>
          <w:spacing w:val="-5"/>
        </w:rPr>
        <w:t> </w:t>
      </w:r>
      <w:r>
        <w:rPr/>
        <w:t>is</w:t>
      </w:r>
      <w:r>
        <w:rPr>
          <w:spacing w:val="-5"/>
        </w:rPr>
        <w:t> </w:t>
      </w:r>
      <w:r>
        <w:rPr/>
        <w:t>necessary</w:t>
      </w:r>
      <w:r>
        <w:rPr>
          <w:spacing w:val="-4"/>
        </w:rPr>
        <w:t> </w:t>
      </w:r>
      <w:r>
        <w:rPr/>
        <w:t>to</w:t>
      </w:r>
      <w:r>
        <w:rPr>
          <w:spacing w:val="-4"/>
        </w:rPr>
        <w:t> </w:t>
      </w:r>
      <w:r>
        <w:rPr/>
        <w:t>improve</w:t>
      </w:r>
      <w:r>
        <w:rPr>
          <w:spacing w:val="-4"/>
        </w:rPr>
        <w:t> </w:t>
      </w:r>
      <w:r>
        <w:rPr/>
        <w:t>regular</w:t>
      </w:r>
      <w:r>
        <w:rPr>
          <w:spacing w:val="-4"/>
        </w:rPr>
        <w:t> </w:t>
      </w:r>
      <w:r>
        <w:rPr/>
        <w:t>air</w:t>
      </w:r>
      <w:r>
        <w:rPr>
          <w:spacing w:val="-4"/>
        </w:rPr>
        <w:t> </w:t>
      </w:r>
      <w:r>
        <w:rPr/>
        <w:t>links</w:t>
      </w:r>
      <w:r>
        <w:rPr>
          <w:spacing w:val="-4"/>
        </w:rPr>
        <w:t> </w:t>
      </w:r>
      <w:r>
        <w:rPr/>
        <w:t>between</w:t>
      </w:r>
      <w:r>
        <w:rPr>
          <w:spacing w:val="-3"/>
        </w:rPr>
        <w:t> </w:t>
      </w:r>
      <w:r>
        <w:rPr/>
        <w:t>African</w:t>
      </w:r>
      <w:r>
        <w:rPr>
          <w:spacing w:val="-3"/>
        </w:rPr>
        <w:t> </w:t>
      </w:r>
      <w:r>
        <w:rPr/>
        <w:t>sub- </w:t>
      </w:r>
      <w:r>
        <w:rPr>
          <w:spacing w:val="-2"/>
        </w:rPr>
        <w:t>regions:</w:t>
      </w:r>
    </w:p>
    <w:p>
      <w:pPr>
        <w:pStyle w:val="BodyText"/>
        <w:spacing w:before="7"/>
        <w:rPr>
          <w:sz w:val="35"/>
        </w:rPr>
      </w:pPr>
    </w:p>
    <w:p>
      <w:pPr>
        <w:pStyle w:val="ListParagraph"/>
        <w:numPr>
          <w:ilvl w:val="0"/>
          <w:numId w:val="2"/>
        </w:numPr>
        <w:tabs>
          <w:tab w:pos="839" w:val="left" w:leader="none"/>
          <w:tab w:pos="840" w:val="left" w:leader="none"/>
        </w:tabs>
        <w:spacing w:line="360" w:lineRule="auto" w:before="1" w:after="0"/>
        <w:ind w:left="840" w:right="358" w:hanging="720"/>
        <w:jc w:val="left"/>
        <w:rPr>
          <w:b/>
          <w:sz w:val="24"/>
        </w:rPr>
      </w:pPr>
      <w:r>
        <w:rPr>
          <w:b/>
          <w:sz w:val="24"/>
        </w:rPr>
        <w:t>DRAWS THE ATTENTION of the Heads of State and Government of the Organization</w:t>
      </w:r>
      <w:r>
        <w:rPr>
          <w:b/>
          <w:spacing w:val="-5"/>
          <w:sz w:val="24"/>
        </w:rPr>
        <w:t> </w:t>
      </w:r>
      <w:r>
        <w:rPr>
          <w:b/>
          <w:sz w:val="24"/>
        </w:rPr>
        <w:t>of</w:t>
      </w:r>
      <w:r>
        <w:rPr>
          <w:b/>
          <w:spacing w:val="-6"/>
          <w:sz w:val="24"/>
        </w:rPr>
        <w:t> </w:t>
      </w:r>
      <w:r>
        <w:rPr>
          <w:b/>
          <w:sz w:val="24"/>
        </w:rPr>
        <w:t>African</w:t>
      </w:r>
      <w:r>
        <w:rPr>
          <w:b/>
          <w:spacing w:val="-5"/>
          <w:sz w:val="24"/>
        </w:rPr>
        <w:t> </w:t>
      </w:r>
      <w:r>
        <w:rPr>
          <w:b/>
          <w:sz w:val="24"/>
        </w:rPr>
        <w:t>Unity</w:t>
      </w:r>
      <w:r>
        <w:rPr>
          <w:b/>
          <w:spacing w:val="-6"/>
          <w:sz w:val="24"/>
        </w:rPr>
        <w:t> </w:t>
      </w:r>
      <w:r>
        <w:rPr>
          <w:b/>
          <w:sz w:val="24"/>
        </w:rPr>
        <w:t>to</w:t>
      </w:r>
      <w:r>
        <w:rPr>
          <w:b/>
          <w:spacing w:val="-6"/>
          <w:sz w:val="24"/>
        </w:rPr>
        <w:t> </w:t>
      </w:r>
      <w:r>
        <w:rPr>
          <w:b/>
          <w:sz w:val="24"/>
        </w:rPr>
        <w:t>the</w:t>
      </w:r>
      <w:r>
        <w:rPr>
          <w:b/>
          <w:spacing w:val="-6"/>
          <w:sz w:val="24"/>
        </w:rPr>
        <w:t> </w:t>
      </w:r>
      <w:r>
        <w:rPr>
          <w:b/>
          <w:sz w:val="24"/>
        </w:rPr>
        <w:t>importance</w:t>
      </w:r>
      <w:r>
        <w:rPr>
          <w:b/>
          <w:spacing w:val="-6"/>
          <w:sz w:val="24"/>
        </w:rPr>
        <w:t> </w:t>
      </w:r>
      <w:r>
        <w:rPr>
          <w:b/>
          <w:sz w:val="24"/>
        </w:rPr>
        <w:t>and</w:t>
      </w:r>
      <w:r>
        <w:rPr>
          <w:b/>
          <w:spacing w:val="-5"/>
          <w:sz w:val="24"/>
        </w:rPr>
        <w:t> </w:t>
      </w:r>
      <w:r>
        <w:rPr>
          <w:b/>
          <w:sz w:val="24"/>
        </w:rPr>
        <w:t>urgency</w:t>
      </w:r>
      <w:r>
        <w:rPr>
          <w:b/>
          <w:spacing w:val="-6"/>
          <w:sz w:val="24"/>
        </w:rPr>
        <w:t> </w:t>
      </w:r>
      <w:r>
        <w:rPr>
          <w:b/>
          <w:sz w:val="24"/>
        </w:rPr>
        <w:t>of</w:t>
      </w:r>
      <w:r>
        <w:rPr>
          <w:b/>
          <w:spacing w:val="-6"/>
          <w:sz w:val="24"/>
        </w:rPr>
        <w:t> </w:t>
      </w:r>
      <w:r>
        <w:rPr>
          <w:b/>
          <w:sz w:val="24"/>
        </w:rPr>
        <w:t>improving African air links,</w:t>
      </w:r>
    </w:p>
    <w:p>
      <w:pPr>
        <w:pStyle w:val="BodyText"/>
        <w:spacing w:before="11"/>
        <w:rPr>
          <w:sz w:val="35"/>
        </w:rPr>
      </w:pPr>
    </w:p>
    <w:p>
      <w:pPr>
        <w:pStyle w:val="ListParagraph"/>
        <w:numPr>
          <w:ilvl w:val="0"/>
          <w:numId w:val="2"/>
        </w:numPr>
        <w:tabs>
          <w:tab w:pos="840" w:val="left" w:leader="none"/>
        </w:tabs>
        <w:spacing w:line="360" w:lineRule="auto" w:before="0" w:after="0"/>
        <w:ind w:left="840" w:right="266" w:hanging="720"/>
        <w:jc w:val="both"/>
        <w:rPr>
          <w:b/>
          <w:sz w:val="24"/>
        </w:rPr>
      </w:pPr>
      <w:r>
        <w:rPr>
          <w:b/>
          <w:sz w:val="24"/>
        </w:rPr>
        <w:t>RECOMMENDS to the Assembly of Heads of State and Government of the OAU</w:t>
      </w:r>
      <w:r>
        <w:rPr>
          <w:b/>
          <w:spacing w:val="-5"/>
          <w:sz w:val="24"/>
        </w:rPr>
        <w:t> </w:t>
      </w:r>
      <w:r>
        <w:rPr>
          <w:b/>
          <w:sz w:val="24"/>
        </w:rPr>
        <w:t>to</w:t>
      </w:r>
      <w:r>
        <w:rPr>
          <w:b/>
          <w:spacing w:val="-5"/>
          <w:sz w:val="24"/>
        </w:rPr>
        <w:t> </w:t>
      </w:r>
      <w:r>
        <w:rPr>
          <w:b/>
          <w:sz w:val="24"/>
        </w:rPr>
        <w:t>(a)</w:t>
      </w:r>
      <w:r>
        <w:rPr>
          <w:b/>
          <w:spacing w:val="-5"/>
          <w:sz w:val="24"/>
        </w:rPr>
        <w:t> </w:t>
      </w:r>
      <w:r>
        <w:rPr>
          <w:b/>
          <w:sz w:val="24"/>
        </w:rPr>
        <w:t>endorses</w:t>
      </w:r>
      <w:r>
        <w:rPr>
          <w:b/>
          <w:spacing w:val="-6"/>
          <w:sz w:val="24"/>
        </w:rPr>
        <w:t> </w:t>
      </w:r>
      <w:r>
        <w:rPr>
          <w:b/>
          <w:sz w:val="24"/>
        </w:rPr>
        <w:t>resolution</w:t>
      </w:r>
      <w:r>
        <w:rPr>
          <w:b/>
          <w:spacing w:val="-5"/>
          <w:sz w:val="24"/>
        </w:rPr>
        <w:t> </w:t>
      </w:r>
      <w:r>
        <w:rPr>
          <w:b/>
          <w:sz w:val="24"/>
        </w:rPr>
        <w:t>Eca/UNTACDA/79/6;</w:t>
      </w:r>
      <w:r>
        <w:rPr>
          <w:b/>
          <w:spacing w:val="40"/>
          <w:sz w:val="24"/>
        </w:rPr>
        <w:t> </w:t>
      </w:r>
      <w:r>
        <w:rPr>
          <w:b/>
          <w:sz w:val="24"/>
        </w:rPr>
        <w:t>(b)</w:t>
      </w:r>
      <w:r>
        <w:rPr>
          <w:b/>
          <w:spacing w:val="-5"/>
          <w:sz w:val="24"/>
        </w:rPr>
        <w:t> </w:t>
      </w:r>
      <w:r>
        <w:rPr>
          <w:b/>
          <w:sz w:val="24"/>
        </w:rPr>
        <w:t>consider</w:t>
      </w:r>
      <w:r>
        <w:rPr>
          <w:b/>
          <w:spacing w:val="-6"/>
          <w:sz w:val="24"/>
        </w:rPr>
        <w:t> </w:t>
      </w:r>
      <w:r>
        <w:rPr>
          <w:b/>
          <w:sz w:val="24"/>
        </w:rPr>
        <w:t>all</w:t>
      </w:r>
      <w:r>
        <w:rPr>
          <w:b/>
          <w:spacing w:val="-6"/>
          <w:sz w:val="24"/>
        </w:rPr>
        <w:t> </w:t>
      </w:r>
      <w:r>
        <w:rPr>
          <w:b/>
          <w:sz w:val="24"/>
        </w:rPr>
        <w:t>useful measures for the implementation of this resolution.</w:t>
      </w:r>
    </w:p>
    <w:p>
      <w:pPr>
        <w:spacing w:after="0" w:line="360" w:lineRule="auto"/>
        <w:jc w:val="both"/>
        <w:rPr>
          <w:sz w:val="24"/>
        </w:rPr>
        <w:sectPr>
          <w:pgSz w:w="12240" w:h="15840"/>
          <w:pgMar w:top="560" w:bottom="280" w:left="1680" w:right="1680"/>
        </w:sectPr>
      </w:pPr>
    </w:p>
    <w:p>
      <w:pPr>
        <w:pStyle w:val="BodyText"/>
        <w:spacing w:before="65"/>
        <w:ind w:right="123"/>
        <w:jc w:val="right"/>
      </w:pPr>
      <w:r>
        <w:rPr/>
        <w:t>CM/Res.890</w:t>
      </w:r>
      <w:r>
        <w:rPr>
          <w:spacing w:val="-2"/>
        </w:rPr>
        <w:t> (XXXVII)</w:t>
      </w:r>
    </w:p>
    <w:p>
      <w:pPr>
        <w:pStyle w:val="BodyText"/>
        <w:spacing w:before="137"/>
        <w:ind w:right="117"/>
        <w:jc w:val="right"/>
      </w:pPr>
      <w:r>
        <w:rPr/>
        <w:t>ANNEX</w:t>
      </w:r>
      <w:r>
        <w:rPr>
          <w:spacing w:val="-7"/>
        </w:rPr>
        <w:t> </w:t>
      </w:r>
      <w:r>
        <w:rPr>
          <w:spacing w:val="-5"/>
        </w:rPr>
        <w:t>II</w:t>
      </w:r>
    </w:p>
    <w:p>
      <w:pPr>
        <w:pStyle w:val="BodyText"/>
        <w:rPr>
          <w:sz w:val="26"/>
        </w:rPr>
      </w:pPr>
    </w:p>
    <w:p>
      <w:pPr>
        <w:pStyle w:val="BodyText"/>
        <w:spacing w:before="2"/>
        <w:rPr>
          <w:sz w:val="22"/>
        </w:rPr>
      </w:pPr>
    </w:p>
    <w:p>
      <w:pPr>
        <w:pStyle w:val="BodyText"/>
        <w:spacing w:line="360" w:lineRule="auto" w:before="1"/>
        <w:ind w:left="3096" w:right="2208" w:hanging="884"/>
      </w:pPr>
      <w:r>
        <w:rPr>
          <w:u w:val="single"/>
        </w:rPr>
        <w:t>RESOLUTION</w:t>
      </w:r>
      <w:r>
        <w:rPr>
          <w:spacing w:val="-15"/>
          <w:u w:val="single"/>
        </w:rPr>
        <w:t> </w:t>
      </w:r>
      <w:r>
        <w:rPr>
          <w:u w:val="single"/>
        </w:rPr>
        <w:t>ECA/UNTACDA/RES.79/6</w:t>
      </w:r>
      <w:r>
        <w:rPr/>
        <w:t> </w:t>
      </w:r>
      <w:r>
        <w:rPr>
          <w:u w:val="single"/>
        </w:rPr>
        <w:t>FREEDOM OF THE AIR</w:t>
      </w:r>
    </w:p>
    <w:p>
      <w:pPr>
        <w:pStyle w:val="BodyText"/>
        <w:spacing w:before="3"/>
        <w:rPr>
          <w:sz w:val="28"/>
        </w:rPr>
      </w:pPr>
    </w:p>
    <w:p>
      <w:pPr>
        <w:pStyle w:val="BodyText"/>
        <w:spacing w:line="360" w:lineRule="auto" w:before="90"/>
        <w:ind w:left="119" w:right="117"/>
      </w:pPr>
      <w:r>
        <w:rPr/>
        <w:t>The</w:t>
      </w:r>
      <w:r>
        <w:rPr>
          <w:spacing w:val="-6"/>
        </w:rPr>
        <w:t> </w:t>
      </w:r>
      <w:r>
        <w:rPr/>
        <w:t>Conference</w:t>
      </w:r>
      <w:r>
        <w:rPr>
          <w:spacing w:val="-6"/>
        </w:rPr>
        <w:t> </w:t>
      </w:r>
      <w:r>
        <w:rPr/>
        <w:t>of</w:t>
      </w:r>
      <w:r>
        <w:rPr>
          <w:spacing w:val="-6"/>
        </w:rPr>
        <w:t> </w:t>
      </w:r>
      <w:r>
        <w:rPr/>
        <w:t>African</w:t>
      </w:r>
      <w:r>
        <w:rPr>
          <w:spacing w:val="-6"/>
        </w:rPr>
        <w:t> </w:t>
      </w:r>
      <w:r>
        <w:rPr/>
        <w:t>Ministers</w:t>
      </w:r>
      <w:r>
        <w:rPr>
          <w:spacing w:val="-6"/>
        </w:rPr>
        <w:t> </w:t>
      </w:r>
      <w:r>
        <w:rPr/>
        <w:t>of</w:t>
      </w:r>
      <w:r>
        <w:rPr>
          <w:spacing w:val="-6"/>
        </w:rPr>
        <w:t> </w:t>
      </w:r>
      <w:r>
        <w:rPr/>
        <w:t>Transport,</w:t>
      </w:r>
      <w:r>
        <w:rPr>
          <w:spacing w:val="-4"/>
        </w:rPr>
        <w:t> </w:t>
      </w:r>
      <w:r>
        <w:rPr/>
        <w:t>Communications</w:t>
      </w:r>
      <w:r>
        <w:rPr>
          <w:spacing w:val="-6"/>
        </w:rPr>
        <w:t> </w:t>
      </w:r>
      <w:r>
        <w:rPr/>
        <w:t>and</w:t>
      </w:r>
      <w:r>
        <w:rPr>
          <w:spacing w:val="-6"/>
        </w:rPr>
        <w:t> </w:t>
      </w:r>
      <w:r>
        <w:rPr/>
        <w:t>Planning meeting at Addis Ababa from 9 to 12 May, 1979,</w:t>
      </w:r>
    </w:p>
    <w:p>
      <w:pPr>
        <w:pStyle w:val="BodyText"/>
        <w:spacing w:before="8"/>
        <w:rPr>
          <w:sz w:val="35"/>
        </w:rPr>
      </w:pPr>
    </w:p>
    <w:p>
      <w:pPr>
        <w:pStyle w:val="BodyText"/>
        <w:spacing w:line="362" w:lineRule="auto"/>
        <w:ind w:left="120" w:right="502"/>
      </w:pPr>
      <w:r>
        <w:rPr>
          <w:u w:val="single"/>
        </w:rPr>
        <w:t>Considering</w:t>
      </w:r>
      <w:r>
        <w:rPr>
          <w:spacing w:val="-3"/>
        </w:rPr>
        <w:t> </w:t>
      </w:r>
      <w:r>
        <w:rPr/>
        <w:t>the</w:t>
      </w:r>
      <w:r>
        <w:rPr>
          <w:spacing w:val="-5"/>
        </w:rPr>
        <w:t> </w:t>
      </w:r>
      <w:r>
        <w:rPr/>
        <w:t>importance</w:t>
      </w:r>
      <w:r>
        <w:rPr>
          <w:spacing w:val="-5"/>
        </w:rPr>
        <w:t> </w:t>
      </w:r>
      <w:r>
        <w:rPr/>
        <w:t>of</w:t>
      </w:r>
      <w:r>
        <w:rPr>
          <w:spacing w:val="-5"/>
        </w:rPr>
        <w:t> </w:t>
      </w:r>
      <w:r>
        <w:rPr/>
        <w:t>air</w:t>
      </w:r>
      <w:r>
        <w:rPr>
          <w:spacing w:val="-5"/>
        </w:rPr>
        <w:t> </w:t>
      </w:r>
      <w:r>
        <w:rPr/>
        <w:t>transport</w:t>
      </w:r>
      <w:r>
        <w:rPr>
          <w:spacing w:val="-4"/>
        </w:rPr>
        <w:t> </w:t>
      </w:r>
      <w:r>
        <w:rPr/>
        <w:t>as</w:t>
      </w:r>
      <w:r>
        <w:rPr>
          <w:spacing w:val="-5"/>
        </w:rPr>
        <w:t> </w:t>
      </w:r>
      <w:r>
        <w:rPr/>
        <w:t>a</w:t>
      </w:r>
      <w:r>
        <w:rPr>
          <w:spacing w:val="-5"/>
        </w:rPr>
        <w:t> </w:t>
      </w:r>
      <w:r>
        <w:rPr/>
        <w:t>major</w:t>
      </w:r>
      <w:r>
        <w:rPr>
          <w:spacing w:val="-5"/>
        </w:rPr>
        <w:t> </w:t>
      </w:r>
      <w:r>
        <w:rPr/>
        <w:t>factor</w:t>
      </w:r>
      <w:r>
        <w:rPr>
          <w:spacing w:val="-5"/>
        </w:rPr>
        <w:t> </w:t>
      </w:r>
      <w:r>
        <w:rPr/>
        <w:t>in</w:t>
      </w:r>
      <w:r>
        <w:rPr>
          <w:spacing w:val="-4"/>
        </w:rPr>
        <w:t> </w:t>
      </w:r>
      <w:r>
        <w:rPr/>
        <w:t>accelerating</w:t>
      </w:r>
      <w:r>
        <w:rPr>
          <w:spacing w:val="-5"/>
        </w:rPr>
        <w:t> </w:t>
      </w:r>
      <w:r>
        <w:rPr/>
        <w:t>the socio-economic development of African countries,</w:t>
      </w:r>
    </w:p>
    <w:p>
      <w:pPr>
        <w:pStyle w:val="BodyText"/>
        <w:spacing w:before="7"/>
        <w:rPr>
          <w:sz w:val="35"/>
        </w:rPr>
      </w:pPr>
    </w:p>
    <w:p>
      <w:pPr>
        <w:pStyle w:val="BodyText"/>
        <w:spacing w:line="360" w:lineRule="auto"/>
        <w:ind w:left="120" w:right="193"/>
      </w:pPr>
      <w:r>
        <w:rPr>
          <w:u w:val="single"/>
        </w:rPr>
        <w:t>Considering</w:t>
      </w:r>
      <w:r>
        <w:rPr>
          <w:spacing w:val="-5"/>
        </w:rPr>
        <w:t> </w:t>
      </w:r>
      <w:r>
        <w:rPr/>
        <w:t>that</w:t>
      </w:r>
      <w:r>
        <w:rPr>
          <w:spacing w:val="-5"/>
        </w:rPr>
        <w:t> </w:t>
      </w:r>
      <w:r>
        <w:rPr/>
        <w:t>development</w:t>
      </w:r>
      <w:r>
        <w:rPr>
          <w:spacing w:val="-5"/>
        </w:rPr>
        <w:t> </w:t>
      </w:r>
      <w:r>
        <w:rPr/>
        <w:t>of</w:t>
      </w:r>
      <w:r>
        <w:rPr>
          <w:spacing w:val="-6"/>
        </w:rPr>
        <w:t> </w:t>
      </w:r>
      <w:r>
        <w:rPr/>
        <w:t>air</w:t>
      </w:r>
      <w:r>
        <w:rPr>
          <w:spacing w:val="-6"/>
        </w:rPr>
        <w:t> </w:t>
      </w:r>
      <w:r>
        <w:rPr/>
        <w:t>transport</w:t>
      </w:r>
      <w:r>
        <w:rPr>
          <w:spacing w:val="-5"/>
        </w:rPr>
        <w:t> </w:t>
      </w:r>
      <w:r>
        <w:rPr/>
        <w:t>implies</w:t>
      </w:r>
      <w:r>
        <w:rPr>
          <w:spacing w:val="-6"/>
        </w:rPr>
        <w:t> </w:t>
      </w:r>
      <w:r>
        <w:rPr/>
        <w:t>co-operation</w:t>
      </w:r>
      <w:r>
        <w:rPr>
          <w:spacing w:val="-5"/>
        </w:rPr>
        <w:t> </w:t>
      </w:r>
      <w:r>
        <w:rPr/>
        <w:t>among</w:t>
      </w:r>
      <w:r>
        <w:rPr>
          <w:spacing w:val="-6"/>
        </w:rPr>
        <w:t> </w:t>
      </w:r>
      <w:r>
        <w:rPr/>
        <w:t>African airlines in the commercial, technical and operational activities,</w:t>
      </w:r>
    </w:p>
    <w:p>
      <w:pPr>
        <w:pStyle w:val="BodyText"/>
        <w:spacing w:before="1"/>
        <w:rPr>
          <w:sz w:val="36"/>
        </w:rPr>
      </w:pPr>
    </w:p>
    <w:p>
      <w:pPr>
        <w:pStyle w:val="BodyText"/>
        <w:spacing w:line="360" w:lineRule="auto"/>
        <w:ind w:left="120" w:right="117"/>
      </w:pPr>
      <w:r>
        <w:rPr>
          <w:u w:val="single"/>
        </w:rPr>
        <w:t>Considering</w:t>
      </w:r>
      <w:r>
        <w:rPr>
          <w:spacing w:val="-5"/>
        </w:rPr>
        <w:t> </w:t>
      </w:r>
      <w:r>
        <w:rPr/>
        <w:t>the</w:t>
      </w:r>
      <w:r>
        <w:rPr>
          <w:spacing w:val="-5"/>
        </w:rPr>
        <w:t> </w:t>
      </w:r>
      <w:r>
        <w:rPr/>
        <w:t>acute</w:t>
      </w:r>
      <w:r>
        <w:rPr>
          <w:spacing w:val="-5"/>
        </w:rPr>
        <w:t> </w:t>
      </w:r>
      <w:r>
        <w:rPr/>
        <w:t>need</w:t>
      </w:r>
      <w:r>
        <w:rPr>
          <w:spacing w:val="-5"/>
        </w:rPr>
        <w:t> </w:t>
      </w:r>
      <w:r>
        <w:rPr/>
        <w:t>to</w:t>
      </w:r>
      <w:r>
        <w:rPr>
          <w:spacing w:val="-5"/>
        </w:rPr>
        <w:t> </w:t>
      </w:r>
      <w:r>
        <w:rPr/>
        <w:t>provide</w:t>
      </w:r>
      <w:r>
        <w:rPr>
          <w:spacing w:val="-5"/>
        </w:rPr>
        <w:t> </w:t>
      </w:r>
      <w:r>
        <w:rPr/>
        <w:t>shorter</w:t>
      </w:r>
      <w:r>
        <w:rPr>
          <w:spacing w:val="-5"/>
        </w:rPr>
        <w:t> </w:t>
      </w:r>
      <w:r>
        <w:rPr/>
        <w:t>and</w:t>
      </w:r>
      <w:r>
        <w:rPr>
          <w:spacing w:val="-5"/>
        </w:rPr>
        <w:t> </w:t>
      </w:r>
      <w:r>
        <w:rPr/>
        <w:t>quicker</w:t>
      </w:r>
      <w:r>
        <w:rPr>
          <w:spacing w:val="-5"/>
        </w:rPr>
        <w:t> </w:t>
      </w:r>
      <w:r>
        <w:rPr/>
        <w:t>air</w:t>
      </w:r>
      <w:r>
        <w:rPr>
          <w:spacing w:val="-5"/>
        </w:rPr>
        <w:t> </w:t>
      </w:r>
      <w:r>
        <w:rPr/>
        <w:t>services</w:t>
      </w:r>
      <w:r>
        <w:rPr>
          <w:spacing w:val="-5"/>
        </w:rPr>
        <w:t> </w:t>
      </w:r>
      <w:r>
        <w:rPr/>
        <w:t>linking African cities with sufficient frequency through a grid system,</w:t>
      </w:r>
    </w:p>
    <w:p>
      <w:pPr>
        <w:pStyle w:val="BodyText"/>
        <w:spacing w:before="2"/>
        <w:rPr>
          <w:sz w:val="36"/>
        </w:rPr>
      </w:pPr>
    </w:p>
    <w:p>
      <w:pPr>
        <w:pStyle w:val="BodyText"/>
        <w:spacing w:line="360" w:lineRule="auto"/>
        <w:ind w:left="120" w:right="117"/>
      </w:pPr>
      <w:r>
        <w:rPr>
          <w:u w:val="single"/>
        </w:rPr>
        <w:t>Considering</w:t>
      </w:r>
      <w:r>
        <w:rPr>
          <w:spacing w:val="-3"/>
        </w:rPr>
        <w:t> </w:t>
      </w:r>
      <w:r>
        <w:rPr/>
        <w:t>the</w:t>
      </w:r>
      <w:r>
        <w:rPr>
          <w:spacing w:val="-5"/>
        </w:rPr>
        <w:t> </w:t>
      </w:r>
      <w:r>
        <w:rPr/>
        <w:t>benefits</w:t>
      </w:r>
      <w:r>
        <w:rPr>
          <w:spacing w:val="-5"/>
        </w:rPr>
        <w:t> </w:t>
      </w:r>
      <w:r>
        <w:rPr/>
        <w:t>to</w:t>
      </w:r>
      <w:r>
        <w:rPr>
          <w:spacing w:val="-5"/>
        </w:rPr>
        <w:t> </w:t>
      </w:r>
      <w:r>
        <w:rPr/>
        <w:t>be</w:t>
      </w:r>
      <w:r>
        <w:rPr>
          <w:spacing w:val="-5"/>
        </w:rPr>
        <w:t> </w:t>
      </w:r>
      <w:r>
        <w:rPr/>
        <w:t>derived</w:t>
      </w:r>
      <w:r>
        <w:rPr>
          <w:spacing w:val="-4"/>
        </w:rPr>
        <w:t> </w:t>
      </w:r>
      <w:r>
        <w:rPr/>
        <w:t>from</w:t>
      </w:r>
      <w:r>
        <w:rPr>
          <w:spacing w:val="-5"/>
        </w:rPr>
        <w:t> </w:t>
      </w:r>
      <w:r>
        <w:rPr/>
        <w:t>the</w:t>
      </w:r>
      <w:r>
        <w:rPr>
          <w:spacing w:val="-5"/>
        </w:rPr>
        <w:t> </w:t>
      </w:r>
      <w:r>
        <w:rPr/>
        <w:t>joint</w:t>
      </w:r>
      <w:r>
        <w:rPr>
          <w:spacing w:val="-4"/>
        </w:rPr>
        <w:t> </w:t>
      </w:r>
      <w:r>
        <w:rPr/>
        <w:t>operation</w:t>
      </w:r>
      <w:r>
        <w:rPr>
          <w:spacing w:val="-4"/>
        </w:rPr>
        <w:t> </w:t>
      </w:r>
      <w:r>
        <w:rPr/>
        <w:t>of</w:t>
      </w:r>
      <w:r>
        <w:rPr>
          <w:spacing w:val="-5"/>
        </w:rPr>
        <w:t> </w:t>
      </w:r>
      <w:r>
        <w:rPr/>
        <w:t>new</w:t>
      </w:r>
      <w:r>
        <w:rPr>
          <w:spacing w:val="-5"/>
        </w:rPr>
        <w:t> </w:t>
      </w:r>
      <w:r>
        <w:rPr/>
        <w:t>and</w:t>
      </w:r>
      <w:r>
        <w:rPr>
          <w:spacing w:val="-4"/>
        </w:rPr>
        <w:t> </w:t>
      </w:r>
      <w:r>
        <w:rPr/>
        <w:t>existing air routes by African Airlines,</w:t>
      </w:r>
    </w:p>
    <w:p>
      <w:pPr>
        <w:pStyle w:val="BodyText"/>
        <w:spacing w:before="8"/>
        <w:rPr>
          <w:sz w:val="35"/>
        </w:rPr>
      </w:pPr>
    </w:p>
    <w:p>
      <w:pPr>
        <w:pStyle w:val="BodyText"/>
        <w:spacing w:line="362" w:lineRule="auto"/>
        <w:ind w:left="119" w:right="117"/>
      </w:pPr>
      <w:r>
        <w:rPr>
          <w:u w:val="single"/>
        </w:rPr>
        <w:t>Considering</w:t>
      </w:r>
      <w:r>
        <w:rPr>
          <w:spacing w:val="-4"/>
        </w:rPr>
        <w:t> </w:t>
      </w:r>
      <w:r>
        <w:rPr/>
        <w:t>that</w:t>
      </w:r>
      <w:r>
        <w:rPr>
          <w:spacing w:val="-5"/>
        </w:rPr>
        <w:t> </w:t>
      </w:r>
      <w:r>
        <w:rPr/>
        <w:t>the</w:t>
      </w:r>
      <w:r>
        <w:rPr>
          <w:spacing w:val="-6"/>
        </w:rPr>
        <w:t> </w:t>
      </w:r>
      <w:r>
        <w:rPr/>
        <w:t>basis</w:t>
      </w:r>
      <w:r>
        <w:rPr>
          <w:spacing w:val="-6"/>
        </w:rPr>
        <w:t> </w:t>
      </w:r>
      <w:r>
        <w:rPr/>
        <w:t>for</w:t>
      </w:r>
      <w:r>
        <w:rPr>
          <w:spacing w:val="-6"/>
        </w:rPr>
        <w:t> </w:t>
      </w:r>
      <w:r>
        <w:rPr/>
        <w:t>meaningful</w:t>
      </w:r>
      <w:r>
        <w:rPr>
          <w:spacing w:val="-6"/>
        </w:rPr>
        <w:t> </w:t>
      </w:r>
      <w:r>
        <w:rPr/>
        <w:t>co-operation</w:t>
      </w:r>
      <w:r>
        <w:rPr>
          <w:spacing w:val="-5"/>
        </w:rPr>
        <w:t> </w:t>
      </w:r>
      <w:r>
        <w:rPr/>
        <w:t>and</w:t>
      </w:r>
      <w:r>
        <w:rPr>
          <w:spacing w:val="-5"/>
        </w:rPr>
        <w:t> </w:t>
      </w:r>
      <w:r>
        <w:rPr/>
        <w:t>integration</w:t>
      </w:r>
      <w:r>
        <w:rPr>
          <w:spacing w:val="-5"/>
        </w:rPr>
        <w:t> </w:t>
      </w:r>
      <w:r>
        <w:rPr/>
        <w:t>of</w:t>
      </w:r>
      <w:r>
        <w:rPr>
          <w:spacing w:val="-6"/>
        </w:rPr>
        <w:t> </w:t>
      </w:r>
      <w:r>
        <w:rPr/>
        <w:t>African airlines is the liberalization of traffic rights for African carriers,</w:t>
      </w:r>
    </w:p>
    <w:p>
      <w:pPr>
        <w:pStyle w:val="BodyText"/>
        <w:spacing w:before="7"/>
        <w:rPr>
          <w:sz w:val="35"/>
        </w:rPr>
      </w:pPr>
    </w:p>
    <w:p>
      <w:pPr>
        <w:pStyle w:val="BodyText"/>
        <w:spacing w:line="360" w:lineRule="auto"/>
        <w:ind w:left="120" w:right="117"/>
      </w:pPr>
      <w:r>
        <w:rPr>
          <w:u w:val="single"/>
        </w:rPr>
        <w:t>Considering</w:t>
      </w:r>
      <w:r>
        <w:rPr>
          <w:spacing w:val="-5"/>
        </w:rPr>
        <w:t> </w:t>
      </w:r>
      <w:r>
        <w:rPr/>
        <w:t>that</w:t>
      </w:r>
      <w:r>
        <w:rPr>
          <w:spacing w:val="-6"/>
        </w:rPr>
        <w:t> </w:t>
      </w:r>
      <w:r>
        <w:rPr/>
        <w:t>African</w:t>
      </w:r>
      <w:r>
        <w:rPr>
          <w:spacing w:val="-6"/>
        </w:rPr>
        <w:t> </w:t>
      </w:r>
      <w:r>
        <w:rPr/>
        <w:t>airlines</w:t>
      </w:r>
      <w:r>
        <w:rPr>
          <w:spacing w:val="-7"/>
        </w:rPr>
        <w:t> </w:t>
      </w:r>
      <w:r>
        <w:rPr/>
        <w:t>through</w:t>
      </w:r>
      <w:r>
        <w:rPr>
          <w:spacing w:val="-6"/>
        </w:rPr>
        <w:t> </w:t>
      </w:r>
      <w:r>
        <w:rPr/>
        <w:t>the</w:t>
      </w:r>
      <w:r>
        <w:rPr>
          <w:spacing w:val="-7"/>
        </w:rPr>
        <w:t> </w:t>
      </w:r>
      <w:r>
        <w:rPr/>
        <w:t>African</w:t>
      </w:r>
      <w:r>
        <w:rPr>
          <w:spacing w:val="-6"/>
        </w:rPr>
        <w:t> </w:t>
      </w:r>
      <w:r>
        <w:rPr/>
        <w:t>Airlines</w:t>
      </w:r>
      <w:r>
        <w:rPr>
          <w:spacing w:val="-7"/>
        </w:rPr>
        <w:t> </w:t>
      </w:r>
      <w:r>
        <w:rPr/>
        <w:t>Association</w:t>
      </w:r>
      <w:r>
        <w:rPr>
          <w:spacing w:val="-6"/>
        </w:rPr>
        <w:t> </w:t>
      </w:r>
      <w:r>
        <w:rPr/>
        <w:t>have agreed and resolved to facilitate the granting of traffic rights, within Africa to African airlines,</w:t>
      </w:r>
    </w:p>
    <w:p>
      <w:pPr>
        <w:pStyle w:val="BodyText"/>
        <w:rPr>
          <w:sz w:val="36"/>
        </w:rPr>
      </w:pPr>
    </w:p>
    <w:p>
      <w:pPr>
        <w:pStyle w:val="BodyText"/>
        <w:spacing w:line="360" w:lineRule="auto"/>
        <w:ind w:left="119" w:right="117"/>
      </w:pPr>
      <w:r>
        <w:rPr>
          <w:u w:val="single"/>
        </w:rPr>
        <w:t>Considering</w:t>
      </w:r>
      <w:r>
        <w:rPr>
          <w:spacing w:val="-4"/>
        </w:rPr>
        <w:t> </w:t>
      </w:r>
      <w:r>
        <w:rPr/>
        <w:t>that</w:t>
      </w:r>
      <w:r>
        <w:rPr>
          <w:spacing w:val="-5"/>
        </w:rPr>
        <w:t> </w:t>
      </w:r>
      <w:r>
        <w:rPr/>
        <w:t>members</w:t>
      </w:r>
      <w:r>
        <w:rPr>
          <w:spacing w:val="-6"/>
        </w:rPr>
        <w:t> </w:t>
      </w:r>
      <w:r>
        <w:rPr/>
        <w:t>of</w:t>
      </w:r>
      <w:r>
        <w:rPr>
          <w:spacing w:val="-6"/>
        </w:rPr>
        <w:t> </w:t>
      </w:r>
      <w:r>
        <w:rPr/>
        <w:t>that</w:t>
      </w:r>
      <w:r>
        <w:rPr>
          <w:spacing w:val="-1"/>
        </w:rPr>
        <w:t> </w:t>
      </w:r>
      <w:r>
        <w:rPr/>
        <w:t>airlines</w:t>
      </w:r>
      <w:r>
        <w:rPr>
          <w:spacing w:val="-6"/>
        </w:rPr>
        <w:t> </w:t>
      </w:r>
      <w:r>
        <w:rPr/>
        <w:t>Association</w:t>
      </w:r>
      <w:r>
        <w:rPr>
          <w:spacing w:val="-6"/>
        </w:rPr>
        <w:t> </w:t>
      </w:r>
      <w:r>
        <w:rPr/>
        <w:t>at</w:t>
      </w:r>
      <w:r>
        <w:rPr>
          <w:spacing w:val="-5"/>
        </w:rPr>
        <w:t> </w:t>
      </w:r>
      <w:r>
        <w:rPr/>
        <w:t>the</w:t>
      </w:r>
      <w:r>
        <w:rPr>
          <w:spacing w:val="-6"/>
        </w:rPr>
        <w:t> </w:t>
      </w:r>
      <w:r>
        <w:rPr/>
        <w:t>ninth</w:t>
      </w:r>
      <w:r>
        <w:rPr>
          <w:spacing w:val="-6"/>
        </w:rPr>
        <w:t> </w:t>
      </w:r>
      <w:r>
        <w:rPr/>
        <w:t>annual</w:t>
      </w:r>
      <w:r>
        <w:rPr>
          <w:spacing w:val="-6"/>
        </w:rPr>
        <w:t> </w:t>
      </w:r>
      <w:r>
        <w:rPr/>
        <w:t>general assembly adopted a resolution,</w:t>
      </w:r>
    </w:p>
    <w:p>
      <w:pPr>
        <w:spacing w:after="0" w:line="360" w:lineRule="auto"/>
        <w:sectPr>
          <w:pgSz w:w="12240" w:h="15840"/>
          <w:pgMar w:top="560" w:bottom="280" w:left="1680" w:right="1680"/>
        </w:sectPr>
      </w:pPr>
    </w:p>
    <w:p>
      <w:pPr>
        <w:pStyle w:val="BodyText"/>
        <w:spacing w:line="360" w:lineRule="auto" w:before="65"/>
        <w:ind w:left="120" w:right="117"/>
      </w:pPr>
      <w:r>
        <w:rPr>
          <w:u w:val="single"/>
        </w:rPr>
        <w:t>Considering</w:t>
      </w:r>
      <w:r>
        <w:rPr/>
        <w:t> further that AFCAC at its fifth plenary session adopted recommendations</w:t>
      </w:r>
      <w:r>
        <w:rPr>
          <w:spacing w:val="-6"/>
        </w:rPr>
        <w:t> </w:t>
      </w:r>
      <w:r>
        <w:rPr/>
        <w:t>on</w:t>
      </w:r>
      <w:r>
        <w:rPr>
          <w:spacing w:val="-5"/>
        </w:rPr>
        <w:t> </w:t>
      </w:r>
      <w:r>
        <w:rPr/>
        <w:t>the</w:t>
      </w:r>
      <w:r>
        <w:rPr>
          <w:spacing w:val="-6"/>
        </w:rPr>
        <w:t> </w:t>
      </w:r>
      <w:r>
        <w:rPr/>
        <w:t>policy</w:t>
      </w:r>
      <w:r>
        <w:rPr>
          <w:spacing w:val="-6"/>
        </w:rPr>
        <w:t> </w:t>
      </w:r>
      <w:r>
        <w:rPr/>
        <w:t>of</w:t>
      </w:r>
      <w:r>
        <w:rPr>
          <w:spacing w:val="-6"/>
        </w:rPr>
        <w:t> </w:t>
      </w:r>
      <w:r>
        <w:rPr/>
        <w:t>African</w:t>
      </w:r>
      <w:r>
        <w:rPr>
          <w:spacing w:val="-5"/>
        </w:rPr>
        <w:t> </w:t>
      </w:r>
      <w:r>
        <w:rPr/>
        <w:t>States</w:t>
      </w:r>
      <w:r>
        <w:rPr>
          <w:spacing w:val="-6"/>
        </w:rPr>
        <w:t> </w:t>
      </w:r>
      <w:r>
        <w:rPr/>
        <w:t>concerning</w:t>
      </w:r>
      <w:r>
        <w:rPr>
          <w:spacing w:val="-6"/>
        </w:rPr>
        <w:t> </w:t>
      </w:r>
      <w:r>
        <w:rPr/>
        <w:t>bilateral</w:t>
      </w:r>
      <w:r>
        <w:rPr>
          <w:spacing w:val="-6"/>
        </w:rPr>
        <w:t> </w:t>
      </w:r>
      <w:r>
        <w:rPr/>
        <w:t>air</w:t>
      </w:r>
      <w:r>
        <w:rPr>
          <w:spacing w:val="-6"/>
        </w:rPr>
        <w:t> </w:t>
      </w:r>
      <w:r>
        <w:rPr/>
        <w:t>transport </w:t>
      </w:r>
      <w:r>
        <w:rPr>
          <w:spacing w:val="-2"/>
        </w:rPr>
        <w:t>agreements,</w:t>
      </w:r>
    </w:p>
    <w:p>
      <w:pPr>
        <w:pStyle w:val="BodyText"/>
        <w:rPr>
          <w:sz w:val="36"/>
        </w:rPr>
      </w:pPr>
    </w:p>
    <w:p>
      <w:pPr>
        <w:pStyle w:val="BodyText"/>
        <w:spacing w:line="360" w:lineRule="auto"/>
        <w:ind w:left="120" w:right="117"/>
      </w:pPr>
      <w:r>
        <w:rPr>
          <w:u w:val="single"/>
        </w:rPr>
        <w:t>Considering</w:t>
      </w:r>
      <w:r>
        <w:rPr>
          <w:spacing w:val="-5"/>
        </w:rPr>
        <w:t> </w:t>
      </w:r>
      <w:r>
        <w:rPr/>
        <w:t>the</w:t>
      </w:r>
      <w:r>
        <w:rPr>
          <w:spacing w:val="-5"/>
        </w:rPr>
        <w:t> </w:t>
      </w:r>
      <w:r>
        <w:rPr/>
        <w:t>global</w:t>
      </w:r>
      <w:r>
        <w:rPr>
          <w:spacing w:val="-5"/>
        </w:rPr>
        <w:t> </w:t>
      </w:r>
      <w:r>
        <w:rPr/>
        <w:t>strategy</w:t>
      </w:r>
      <w:r>
        <w:rPr>
          <w:spacing w:val="-5"/>
        </w:rPr>
        <w:t> </w:t>
      </w:r>
      <w:r>
        <w:rPr/>
        <w:t>for</w:t>
      </w:r>
      <w:r>
        <w:rPr>
          <w:spacing w:val="-5"/>
        </w:rPr>
        <w:t> </w:t>
      </w:r>
      <w:r>
        <w:rPr/>
        <w:t>the</w:t>
      </w:r>
      <w:r>
        <w:rPr>
          <w:spacing w:val="-5"/>
        </w:rPr>
        <w:t> </w:t>
      </w:r>
      <w:r>
        <w:rPr/>
        <w:t>implementation</w:t>
      </w:r>
      <w:r>
        <w:rPr>
          <w:spacing w:val="-5"/>
        </w:rPr>
        <w:t> </w:t>
      </w:r>
      <w:r>
        <w:rPr/>
        <w:t>of</w:t>
      </w:r>
      <w:r>
        <w:rPr>
          <w:spacing w:val="-5"/>
        </w:rPr>
        <w:t> </w:t>
      </w:r>
      <w:r>
        <w:rPr/>
        <w:t>the</w:t>
      </w:r>
      <w:r>
        <w:rPr>
          <w:spacing w:val="-5"/>
        </w:rPr>
        <w:t> </w:t>
      </w:r>
      <w:r>
        <w:rPr/>
        <w:t>United</w:t>
      </w:r>
      <w:r>
        <w:rPr>
          <w:spacing w:val="-5"/>
        </w:rPr>
        <w:t> </w:t>
      </w:r>
      <w:r>
        <w:rPr/>
        <w:t>Nations Transport and Communications Decade in Africa,</w:t>
      </w:r>
    </w:p>
    <w:p>
      <w:pPr>
        <w:pStyle w:val="BodyText"/>
        <w:spacing w:before="1"/>
        <w:rPr>
          <w:sz w:val="36"/>
        </w:rPr>
      </w:pPr>
    </w:p>
    <w:p>
      <w:pPr>
        <w:pStyle w:val="BodyText"/>
        <w:spacing w:line="360" w:lineRule="auto" w:before="1"/>
        <w:ind w:left="119" w:right="117"/>
      </w:pPr>
      <w:r>
        <w:rPr>
          <w:u w:val="single"/>
        </w:rPr>
        <w:t>Considering</w:t>
      </w:r>
      <w:r>
        <w:rPr>
          <w:spacing w:val="-5"/>
        </w:rPr>
        <w:t> </w:t>
      </w:r>
      <w:r>
        <w:rPr/>
        <w:t>the</w:t>
      </w:r>
      <w:r>
        <w:rPr>
          <w:spacing w:val="-6"/>
        </w:rPr>
        <w:t> </w:t>
      </w:r>
      <w:r>
        <w:rPr/>
        <w:t>African</w:t>
      </w:r>
      <w:r>
        <w:rPr>
          <w:spacing w:val="-6"/>
        </w:rPr>
        <w:t> </w:t>
      </w:r>
      <w:r>
        <w:rPr/>
        <w:t>Declaration</w:t>
      </w:r>
      <w:r>
        <w:rPr>
          <w:spacing w:val="-6"/>
        </w:rPr>
        <w:t> </w:t>
      </w:r>
      <w:r>
        <w:rPr/>
        <w:t>on</w:t>
      </w:r>
      <w:r>
        <w:rPr>
          <w:spacing w:val="-6"/>
        </w:rPr>
        <w:t> </w:t>
      </w:r>
      <w:r>
        <w:rPr/>
        <w:t>Co-operation,</w:t>
      </w:r>
      <w:r>
        <w:rPr>
          <w:spacing w:val="-5"/>
        </w:rPr>
        <w:t> </w:t>
      </w:r>
      <w:r>
        <w:rPr/>
        <w:t>Development</w:t>
      </w:r>
      <w:r>
        <w:rPr>
          <w:spacing w:val="-6"/>
        </w:rPr>
        <w:t> </w:t>
      </w:r>
      <w:r>
        <w:rPr/>
        <w:t>and</w:t>
      </w:r>
      <w:r>
        <w:rPr>
          <w:spacing w:val="-7"/>
        </w:rPr>
        <w:t> </w:t>
      </w:r>
      <w:r>
        <w:rPr/>
        <w:t>Economic Independence adopted by the OAU Heads of State of Government (Addis Ababa, May 1973),</w:t>
      </w:r>
    </w:p>
    <w:p>
      <w:pPr>
        <w:pStyle w:val="BodyText"/>
        <w:rPr>
          <w:sz w:val="36"/>
        </w:rPr>
      </w:pPr>
    </w:p>
    <w:p>
      <w:pPr>
        <w:pStyle w:val="BodyText"/>
        <w:ind w:left="120"/>
      </w:pPr>
      <w:r>
        <w:rPr>
          <w:spacing w:val="-2"/>
        </w:rPr>
        <w:t>DECLARES:</w:t>
      </w:r>
    </w:p>
    <w:p>
      <w:pPr>
        <w:pStyle w:val="BodyText"/>
        <w:rPr>
          <w:sz w:val="26"/>
        </w:rPr>
      </w:pPr>
    </w:p>
    <w:p>
      <w:pPr>
        <w:pStyle w:val="BodyText"/>
        <w:spacing w:before="9"/>
        <w:rPr>
          <w:sz w:val="21"/>
        </w:rPr>
      </w:pPr>
    </w:p>
    <w:p>
      <w:pPr>
        <w:pStyle w:val="ListParagraph"/>
        <w:numPr>
          <w:ilvl w:val="0"/>
          <w:numId w:val="3"/>
        </w:numPr>
        <w:tabs>
          <w:tab w:pos="839" w:val="left" w:leader="none"/>
          <w:tab w:pos="840" w:val="left" w:leader="none"/>
        </w:tabs>
        <w:spacing w:line="360" w:lineRule="auto" w:before="0" w:after="0"/>
        <w:ind w:left="839" w:right="216" w:hanging="720"/>
        <w:jc w:val="left"/>
        <w:rPr>
          <w:b/>
          <w:sz w:val="24"/>
        </w:rPr>
      </w:pPr>
      <w:r>
        <w:rPr>
          <w:b/>
          <w:sz w:val="24"/>
        </w:rPr>
        <w:t>All African States shall facilitate the granting of traffic rights, especially the Fifth</w:t>
      </w:r>
      <w:r>
        <w:rPr>
          <w:b/>
          <w:spacing w:val="-4"/>
          <w:sz w:val="24"/>
        </w:rPr>
        <w:t> </w:t>
      </w:r>
      <w:r>
        <w:rPr>
          <w:b/>
          <w:sz w:val="24"/>
        </w:rPr>
        <w:t>freedom</w:t>
      </w:r>
      <w:r>
        <w:rPr>
          <w:b/>
          <w:spacing w:val="-5"/>
          <w:sz w:val="24"/>
        </w:rPr>
        <w:t> </w:t>
      </w:r>
      <w:r>
        <w:rPr>
          <w:b/>
          <w:sz w:val="24"/>
        </w:rPr>
        <w:t>rights</w:t>
      </w:r>
      <w:r>
        <w:rPr>
          <w:b/>
          <w:spacing w:val="-5"/>
          <w:sz w:val="24"/>
        </w:rPr>
        <w:t> </w:t>
      </w:r>
      <w:r>
        <w:rPr>
          <w:b/>
          <w:sz w:val="24"/>
        </w:rPr>
        <w:t>within</w:t>
      </w:r>
      <w:r>
        <w:rPr>
          <w:b/>
          <w:spacing w:val="-4"/>
          <w:sz w:val="24"/>
        </w:rPr>
        <w:t> </w:t>
      </w:r>
      <w:r>
        <w:rPr>
          <w:b/>
          <w:sz w:val="24"/>
        </w:rPr>
        <w:t>Africa</w:t>
      </w:r>
      <w:r>
        <w:rPr>
          <w:b/>
          <w:spacing w:val="-5"/>
          <w:sz w:val="24"/>
        </w:rPr>
        <w:t> </w:t>
      </w:r>
      <w:r>
        <w:rPr>
          <w:b/>
          <w:sz w:val="24"/>
        </w:rPr>
        <w:t>to</w:t>
      </w:r>
      <w:r>
        <w:rPr>
          <w:b/>
          <w:spacing w:val="-5"/>
          <w:sz w:val="24"/>
        </w:rPr>
        <w:t> </w:t>
      </w:r>
      <w:r>
        <w:rPr>
          <w:b/>
          <w:sz w:val="24"/>
        </w:rPr>
        <w:t>airlines</w:t>
      </w:r>
      <w:r>
        <w:rPr>
          <w:b/>
          <w:spacing w:val="-5"/>
          <w:sz w:val="24"/>
        </w:rPr>
        <w:t> </w:t>
      </w:r>
      <w:r>
        <w:rPr>
          <w:b/>
          <w:sz w:val="24"/>
        </w:rPr>
        <w:t>of</w:t>
      </w:r>
      <w:r>
        <w:rPr>
          <w:b/>
          <w:spacing w:val="-5"/>
          <w:sz w:val="24"/>
        </w:rPr>
        <w:t> </w:t>
      </w:r>
      <w:r>
        <w:rPr>
          <w:b/>
          <w:sz w:val="24"/>
        </w:rPr>
        <w:t>the</w:t>
      </w:r>
      <w:r>
        <w:rPr>
          <w:b/>
          <w:spacing w:val="-5"/>
          <w:sz w:val="24"/>
        </w:rPr>
        <w:t> </w:t>
      </w:r>
      <w:r>
        <w:rPr>
          <w:b/>
          <w:sz w:val="24"/>
        </w:rPr>
        <w:t>OAU</w:t>
      </w:r>
      <w:r>
        <w:rPr>
          <w:b/>
          <w:spacing w:val="-5"/>
          <w:sz w:val="24"/>
        </w:rPr>
        <w:t> </w:t>
      </w:r>
      <w:r>
        <w:rPr>
          <w:b/>
          <w:sz w:val="24"/>
        </w:rPr>
        <w:t>Member</w:t>
      </w:r>
      <w:r>
        <w:rPr>
          <w:b/>
          <w:spacing w:val="-5"/>
          <w:sz w:val="24"/>
        </w:rPr>
        <w:t> </w:t>
      </w:r>
      <w:r>
        <w:rPr>
          <w:b/>
          <w:sz w:val="24"/>
        </w:rPr>
        <w:t>States.</w:t>
      </w:r>
      <w:r>
        <w:rPr>
          <w:b/>
          <w:spacing w:val="-2"/>
          <w:sz w:val="24"/>
        </w:rPr>
        <w:t> </w:t>
      </w:r>
      <w:r>
        <w:rPr>
          <w:b/>
          <w:sz w:val="24"/>
        </w:rPr>
        <w:t>To reach the same objectives of developing intra-African transport links to the states shall use forms of co-operation like the purchase of blocked space or other arrangements. In granting such rights, the interests of the national airline shall be taken into consideration,</w:t>
      </w:r>
    </w:p>
    <w:p>
      <w:pPr>
        <w:pStyle w:val="BodyText"/>
        <w:spacing w:before="1"/>
        <w:rPr>
          <w:sz w:val="36"/>
        </w:rPr>
      </w:pPr>
    </w:p>
    <w:p>
      <w:pPr>
        <w:pStyle w:val="ListParagraph"/>
        <w:numPr>
          <w:ilvl w:val="0"/>
          <w:numId w:val="3"/>
        </w:numPr>
        <w:tabs>
          <w:tab w:pos="839" w:val="left" w:leader="none"/>
          <w:tab w:pos="840" w:val="left" w:leader="none"/>
        </w:tabs>
        <w:spacing w:line="360" w:lineRule="auto" w:before="0" w:after="0"/>
        <w:ind w:left="839" w:right="169" w:hanging="720"/>
        <w:jc w:val="left"/>
        <w:rPr>
          <w:b/>
          <w:sz w:val="24"/>
        </w:rPr>
      </w:pPr>
      <w:r>
        <w:rPr>
          <w:b/>
          <w:sz w:val="24"/>
        </w:rPr>
        <w:t>The right of transit and landing for technical reasons (first and second freedoms</w:t>
      </w:r>
      <w:r>
        <w:rPr>
          <w:b/>
          <w:spacing w:val="-6"/>
          <w:sz w:val="24"/>
        </w:rPr>
        <w:t> </w:t>
      </w:r>
      <w:r>
        <w:rPr>
          <w:b/>
          <w:sz w:val="24"/>
        </w:rPr>
        <w:t>of</w:t>
      </w:r>
      <w:r>
        <w:rPr>
          <w:b/>
          <w:spacing w:val="-6"/>
          <w:sz w:val="24"/>
        </w:rPr>
        <w:t> </w:t>
      </w:r>
      <w:r>
        <w:rPr>
          <w:b/>
          <w:sz w:val="24"/>
        </w:rPr>
        <w:t>the</w:t>
      </w:r>
      <w:r>
        <w:rPr>
          <w:b/>
          <w:spacing w:val="-6"/>
          <w:sz w:val="24"/>
        </w:rPr>
        <w:t> </w:t>
      </w:r>
      <w:r>
        <w:rPr>
          <w:b/>
          <w:sz w:val="24"/>
        </w:rPr>
        <w:t>air)</w:t>
      </w:r>
      <w:r>
        <w:rPr>
          <w:b/>
          <w:spacing w:val="-5"/>
          <w:sz w:val="24"/>
        </w:rPr>
        <w:t> </w:t>
      </w:r>
      <w:r>
        <w:rPr>
          <w:b/>
          <w:sz w:val="24"/>
        </w:rPr>
        <w:t>as</w:t>
      </w:r>
      <w:r>
        <w:rPr>
          <w:b/>
          <w:spacing w:val="-6"/>
          <w:sz w:val="24"/>
        </w:rPr>
        <w:t> </w:t>
      </w:r>
      <w:r>
        <w:rPr>
          <w:b/>
          <w:sz w:val="24"/>
        </w:rPr>
        <w:t>stipulated</w:t>
      </w:r>
      <w:r>
        <w:rPr>
          <w:b/>
          <w:spacing w:val="-6"/>
          <w:sz w:val="24"/>
        </w:rPr>
        <w:t> </w:t>
      </w:r>
      <w:r>
        <w:rPr>
          <w:b/>
          <w:sz w:val="24"/>
        </w:rPr>
        <w:t>in</w:t>
      </w:r>
      <w:r>
        <w:rPr>
          <w:b/>
          <w:spacing w:val="-6"/>
          <w:sz w:val="24"/>
        </w:rPr>
        <w:t> </w:t>
      </w:r>
      <w:r>
        <w:rPr>
          <w:b/>
          <w:sz w:val="24"/>
        </w:rPr>
        <w:t>the</w:t>
      </w:r>
      <w:r>
        <w:rPr>
          <w:b/>
          <w:spacing w:val="-6"/>
          <w:sz w:val="24"/>
        </w:rPr>
        <w:t> </w:t>
      </w:r>
      <w:r>
        <w:rPr>
          <w:b/>
          <w:sz w:val="24"/>
        </w:rPr>
        <w:t>Chicago</w:t>
      </w:r>
      <w:r>
        <w:rPr>
          <w:b/>
          <w:spacing w:val="-6"/>
          <w:sz w:val="24"/>
        </w:rPr>
        <w:t> </w:t>
      </w:r>
      <w:r>
        <w:rPr>
          <w:b/>
          <w:sz w:val="24"/>
        </w:rPr>
        <w:t>Convention</w:t>
      </w:r>
      <w:r>
        <w:rPr>
          <w:b/>
          <w:spacing w:val="-6"/>
          <w:sz w:val="24"/>
        </w:rPr>
        <w:t> </w:t>
      </w:r>
      <w:r>
        <w:rPr>
          <w:b/>
          <w:sz w:val="24"/>
        </w:rPr>
        <w:t>on</w:t>
      </w:r>
      <w:r>
        <w:rPr>
          <w:b/>
          <w:spacing w:val="-6"/>
          <w:sz w:val="24"/>
        </w:rPr>
        <w:t> </w:t>
      </w:r>
      <w:r>
        <w:rPr>
          <w:b/>
          <w:sz w:val="24"/>
        </w:rPr>
        <w:t>International Civil Aviation and in the International Air Services Transit Agreement shall be granted without restriction to all airlines of OAU Member States;</w:t>
      </w:r>
    </w:p>
    <w:p>
      <w:pPr>
        <w:pStyle w:val="BodyText"/>
        <w:spacing w:before="11"/>
        <w:rPr>
          <w:sz w:val="35"/>
        </w:rPr>
      </w:pPr>
    </w:p>
    <w:p>
      <w:pPr>
        <w:pStyle w:val="ListParagraph"/>
        <w:numPr>
          <w:ilvl w:val="0"/>
          <w:numId w:val="3"/>
        </w:numPr>
        <w:tabs>
          <w:tab w:pos="839" w:val="left" w:leader="none"/>
          <w:tab w:pos="840" w:val="left" w:leader="none"/>
        </w:tabs>
        <w:spacing w:line="360" w:lineRule="auto" w:before="0" w:after="0"/>
        <w:ind w:left="840" w:right="641" w:hanging="721"/>
        <w:jc w:val="left"/>
        <w:rPr>
          <w:b/>
          <w:sz w:val="24"/>
        </w:rPr>
      </w:pPr>
      <w:r>
        <w:rPr>
          <w:b/>
          <w:sz w:val="24"/>
        </w:rPr>
        <w:t>RECOMMENDS that the concept of sabotage and its implications on international</w:t>
      </w:r>
      <w:r>
        <w:rPr>
          <w:b/>
          <w:spacing w:val="-5"/>
          <w:sz w:val="24"/>
        </w:rPr>
        <w:t> </w:t>
      </w:r>
      <w:r>
        <w:rPr>
          <w:b/>
          <w:sz w:val="24"/>
        </w:rPr>
        <w:t>air</w:t>
      </w:r>
      <w:r>
        <w:rPr>
          <w:b/>
          <w:spacing w:val="-5"/>
          <w:sz w:val="24"/>
        </w:rPr>
        <w:t> </w:t>
      </w:r>
      <w:r>
        <w:rPr>
          <w:b/>
          <w:sz w:val="24"/>
        </w:rPr>
        <w:t>transport</w:t>
      </w:r>
      <w:r>
        <w:rPr>
          <w:b/>
          <w:spacing w:val="-4"/>
          <w:sz w:val="24"/>
        </w:rPr>
        <w:t> </w:t>
      </w:r>
      <w:r>
        <w:rPr>
          <w:b/>
          <w:sz w:val="24"/>
        </w:rPr>
        <w:t>in</w:t>
      </w:r>
      <w:r>
        <w:rPr>
          <w:b/>
          <w:spacing w:val="-4"/>
          <w:sz w:val="24"/>
        </w:rPr>
        <w:t> </w:t>
      </w:r>
      <w:r>
        <w:rPr>
          <w:b/>
          <w:sz w:val="24"/>
        </w:rPr>
        <w:t>Africa</w:t>
      </w:r>
      <w:r>
        <w:rPr>
          <w:b/>
          <w:spacing w:val="-5"/>
          <w:sz w:val="24"/>
        </w:rPr>
        <w:t> </w:t>
      </w:r>
      <w:r>
        <w:rPr>
          <w:b/>
          <w:sz w:val="24"/>
        </w:rPr>
        <w:t>be</w:t>
      </w:r>
      <w:r>
        <w:rPr>
          <w:b/>
          <w:spacing w:val="-5"/>
          <w:sz w:val="24"/>
        </w:rPr>
        <w:t> </w:t>
      </w:r>
      <w:r>
        <w:rPr>
          <w:b/>
          <w:sz w:val="24"/>
        </w:rPr>
        <w:t>examined</w:t>
      </w:r>
      <w:r>
        <w:rPr>
          <w:b/>
          <w:spacing w:val="-4"/>
          <w:sz w:val="24"/>
        </w:rPr>
        <w:t> </w:t>
      </w:r>
      <w:r>
        <w:rPr>
          <w:b/>
          <w:sz w:val="24"/>
        </w:rPr>
        <w:t>by</w:t>
      </w:r>
      <w:r>
        <w:rPr>
          <w:b/>
          <w:spacing w:val="-5"/>
          <w:sz w:val="24"/>
        </w:rPr>
        <w:t> </w:t>
      </w:r>
      <w:r>
        <w:rPr>
          <w:b/>
          <w:sz w:val="24"/>
        </w:rPr>
        <w:t>AFCAC</w:t>
      </w:r>
      <w:r>
        <w:rPr>
          <w:b/>
          <w:spacing w:val="-5"/>
          <w:sz w:val="24"/>
        </w:rPr>
        <w:t> </w:t>
      </w:r>
      <w:r>
        <w:rPr>
          <w:b/>
          <w:sz w:val="24"/>
        </w:rPr>
        <w:t>in</w:t>
      </w:r>
      <w:r>
        <w:rPr>
          <w:b/>
          <w:spacing w:val="-4"/>
          <w:sz w:val="24"/>
        </w:rPr>
        <w:t> </w:t>
      </w:r>
      <w:r>
        <w:rPr>
          <w:b/>
          <w:sz w:val="24"/>
        </w:rPr>
        <w:t>order</w:t>
      </w:r>
      <w:r>
        <w:rPr>
          <w:b/>
          <w:spacing w:val="-5"/>
          <w:sz w:val="24"/>
        </w:rPr>
        <w:t> </w:t>
      </w:r>
      <w:r>
        <w:rPr>
          <w:b/>
          <w:sz w:val="24"/>
        </w:rPr>
        <w:t>to promote the development of intra-African air transport;</w:t>
      </w:r>
    </w:p>
    <w:p>
      <w:pPr>
        <w:pStyle w:val="BodyText"/>
        <w:rPr>
          <w:sz w:val="36"/>
        </w:rPr>
      </w:pPr>
    </w:p>
    <w:p>
      <w:pPr>
        <w:pStyle w:val="ListParagraph"/>
        <w:numPr>
          <w:ilvl w:val="0"/>
          <w:numId w:val="3"/>
        </w:numPr>
        <w:tabs>
          <w:tab w:pos="839" w:val="left" w:leader="none"/>
          <w:tab w:pos="840" w:val="left" w:leader="none"/>
        </w:tabs>
        <w:spacing w:line="360" w:lineRule="auto" w:before="0" w:after="0"/>
        <w:ind w:left="839" w:right="143" w:hanging="720"/>
        <w:jc w:val="left"/>
        <w:rPr>
          <w:b/>
          <w:sz w:val="24"/>
        </w:rPr>
      </w:pPr>
      <w:r>
        <w:rPr>
          <w:b/>
          <w:sz w:val="24"/>
        </w:rPr>
        <w:t>RECOMMENDS that all African States shall avoid the granting of Fifth freedom</w:t>
      </w:r>
      <w:r>
        <w:rPr>
          <w:b/>
          <w:spacing w:val="-5"/>
          <w:sz w:val="24"/>
        </w:rPr>
        <w:t> </w:t>
      </w:r>
      <w:r>
        <w:rPr>
          <w:b/>
          <w:sz w:val="24"/>
        </w:rPr>
        <w:t>rights</w:t>
      </w:r>
      <w:r>
        <w:rPr>
          <w:b/>
          <w:spacing w:val="-5"/>
          <w:sz w:val="24"/>
        </w:rPr>
        <w:t> </w:t>
      </w:r>
      <w:r>
        <w:rPr>
          <w:b/>
          <w:sz w:val="24"/>
        </w:rPr>
        <w:t>within</w:t>
      </w:r>
      <w:r>
        <w:rPr>
          <w:b/>
          <w:spacing w:val="-4"/>
          <w:sz w:val="24"/>
        </w:rPr>
        <w:t> </w:t>
      </w:r>
      <w:r>
        <w:rPr>
          <w:b/>
          <w:sz w:val="24"/>
        </w:rPr>
        <w:t>Africa</w:t>
      </w:r>
      <w:r>
        <w:rPr>
          <w:b/>
          <w:spacing w:val="-5"/>
          <w:sz w:val="24"/>
        </w:rPr>
        <w:t> </w:t>
      </w:r>
      <w:r>
        <w:rPr>
          <w:b/>
          <w:sz w:val="24"/>
        </w:rPr>
        <w:t>to</w:t>
      </w:r>
      <w:r>
        <w:rPr>
          <w:b/>
          <w:spacing w:val="-5"/>
          <w:sz w:val="24"/>
        </w:rPr>
        <w:t> </w:t>
      </w:r>
      <w:r>
        <w:rPr>
          <w:b/>
          <w:sz w:val="24"/>
        </w:rPr>
        <w:t>non-African</w:t>
      </w:r>
      <w:r>
        <w:rPr>
          <w:b/>
          <w:spacing w:val="-5"/>
          <w:sz w:val="24"/>
        </w:rPr>
        <w:t> </w:t>
      </w:r>
      <w:r>
        <w:rPr>
          <w:b/>
          <w:sz w:val="24"/>
        </w:rPr>
        <w:t>airlines</w:t>
      </w:r>
      <w:r>
        <w:rPr>
          <w:b/>
          <w:spacing w:val="-5"/>
          <w:sz w:val="24"/>
        </w:rPr>
        <w:t> </w:t>
      </w:r>
      <w:r>
        <w:rPr>
          <w:b/>
          <w:sz w:val="24"/>
        </w:rPr>
        <w:t>at</w:t>
      </w:r>
      <w:r>
        <w:rPr>
          <w:b/>
          <w:spacing w:val="-4"/>
          <w:sz w:val="24"/>
        </w:rPr>
        <w:t> </w:t>
      </w:r>
      <w:r>
        <w:rPr>
          <w:b/>
          <w:sz w:val="24"/>
        </w:rPr>
        <w:t>least</w:t>
      </w:r>
      <w:r>
        <w:rPr>
          <w:b/>
          <w:spacing w:val="-4"/>
          <w:sz w:val="24"/>
        </w:rPr>
        <w:t> </w:t>
      </w:r>
      <w:r>
        <w:rPr>
          <w:b/>
          <w:sz w:val="24"/>
        </w:rPr>
        <w:t>without</w:t>
      </w:r>
      <w:r>
        <w:rPr>
          <w:b/>
          <w:spacing w:val="-4"/>
          <w:sz w:val="24"/>
        </w:rPr>
        <w:t> </w:t>
      </w:r>
      <w:r>
        <w:rPr>
          <w:b/>
          <w:sz w:val="24"/>
        </w:rPr>
        <w:t>having</w:t>
      </w:r>
      <w:r>
        <w:rPr>
          <w:b/>
          <w:spacing w:val="-5"/>
          <w:sz w:val="24"/>
        </w:rPr>
        <w:t> </w:t>
      </w:r>
      <w:r>
        <w:rPr>
          <w:b/>
          <w:sz w:val="24"/>
        </w:rPr>
        <w:t>a similar right granted outside of Africa;</w:t>
      </w:r>
    </w:p>
    <w:p>
      <w:pPr>
        <w:spacing w:after="0" w:line="360" w:lineRule="auto"/>
        <w:jc w:val="left"/>
        <w:rPr>
          <w:sz w:val="24"/>
        </w:rPr>
        <w:sectPr>
          <w:pgSz w:w="12240" w:h="15840"/>
          <w:pgMar w:top="560" w:bottom="280" w:left="1680" w:right="1680"/>
        </w:sectPr>
      </w:pPr>
    </w:p>
    <w:p>
      <w:pPr>
        <w:pStyle w:val="ListParagraph"/>
        <w:numPr>
          <w:ilvl w:val="0"/>
          <w:numId w:val="3"/>
        </w:numPr>
        <w:tabs>
          <w:tab w:pos="839" w:val="left" w:leader="none"/>
          <w:tab w:pos="840" w:val="left" w:leader="none"/>
        </w:tabs>
        <w:spacing w:line="360" w:lineRule="auto" w:before="65" w:after="0"/>
        <w:ind w:left="840" w:right="231" w:hanging="720"/>
        <w:jc w:val="left"/>
        <w:rPr>
          <w:b/>
          <w:sz w:val="24"/>
        </w:rPr>
      </w:pPr>
      <w:r>
        <w:rPr>
          <w:b/>
          <w:sz w:val="24"/>
        </w:rPr>
        <w:t>RECOMMENDS</w:t>
      </w:r>
      <w:r>
        <w:rPr>
          <w:b/>
          <w:spacing w:val="-6"/>
          <w:sz w:val="24"/>
        </w:rPr>
        <w:t> </w:t>
      </w:r>
      <w:r>
        <w:rPr>
          <w:b/>
          <w:sz w:val="24"/>
        </w:rPr>
        <w:t>that</w:t>
      </w:r>
      <w:r>
        <w:rPr>
          <w:b/>
          <w:spacing w:val="-6"/>
          <w:sz w:val="24"/>
        </w:rPr>
        <w:t> </w:t>
      </w:r>
      <w:r>
        <w:rPr>
          <w:b/>
          <w:sz w:val="24"/>
        </w:rPr>
        <w:t>African</w:t>
      </w:r>
      <w:r>
        <w:rPr>
          <w:b/>
          <w:spacing w:val="-6"/>
          <w:sz w:val="24"/>
        </w:rPr>
        <w:t> </w:t>
      </w:r>
      <w:r>
        <w:rPr>
          <w:b/>
          <w:sz w:val="24"/>
        </w:rPr>
        <w:t>Airlines</w:t>
      </w:r>
      <w:r>
        <w:rPr>
          <w:b/>
          <w:spacing w:val="-7"/>
          <w:sz w:val="24"/>
        </w:rPr>
        <w:t> </w:t>
      </w:r>
      <w:r>
        <w:rPr>
          <w:b/>
          <w:sz w:val="24"/>
        </w:rPr>
        <w:t>study</w:t>
      </w:r>
      <w:r>
        <w:rPr>
          <w:b/>
          <w:spacing w:val="-7"/>
          <w:sz w:val="24"/>
        </w:rPr>
        <w:t> </w:t>
      </w:r>
      <w:r>
        <w:rPr>
          <w:b/>
          <w:sz w:val="24"/>
        </w:rPr>
        <w:t>and</w:t>
      </w:r>
      <w:r>
        <w:rPr>
          <w:b/>
          <w:spacing w:val="-6"/>
          <w:sz w:val="24"/>
        </w:rPr>
        <w:t> </w:t>
      </w:r>
      <w:r>
        <w:rPr>
          <w:b/>
          <w:sz w:val="24"/>
        </w:rPr>
        <w:t>implement</w:t>
      </w:r>
      <w:r>
        <w:rPr>
          <w:b/>
          <w:spacing w:val="-6"/>
          <w:sz w:val="24"/>
        </w:rPr>
        <w:t> </w:t>
      </w:r>
      <w:r>
        <w:rPr>
          <w:b/>
          <w:sz w:val="24"/>
        </w:rPr>
        <w:t>in</w:t>
      </w:r>
      <w:r>
        <w:rPr>
          <w:b/>
          <w:spacing w:val="-6"/>
          <w:sz w:val="24"/>
        </w:rPr>
        <w:t> </w:t>
      </w:r>
      <w:r>
        <w:rPr>
          <w:b/>
          <w:sz w:val="24"/>
        </w:rPr>
        <w:t>the</w:t>
      </w:r>
      <w:r>
        <w:rPr>
          <w:b/>
          <w:spacing w:val="-7"/>
          <w:sz w:val="24"/>
        </w:rPr>
        <w:t> </w:t>
      </w:r>
      <w:r>
        <w:rPr>
          <w:b/>
          <w:sz w:val="24"/>
        </w:rPr>
        <w:t>course</w:t>
      </w:r>
      <w:r>
        <w:rPr>
          <w:b/>
          <w:spacing w:val="-7"/>
          <w:sz w:val="24"/>
        </w:rPr>
        <w:t> </w:t>
      </w:r>
      <w:r>
        <w:rPr>
          <w:b/>
          <w:sz w:val="24"/>
        </w:rPr>
        <w:t>of the decade the appropriate provisions with a view to achieving regular air links between the various sub-regions of Africa.</w:t>
      </w:r>
    </w:p>
    <w:p>
      <w:pPr>
        <w:spacing w:after="0" w:line="360" w:lineRule="auto"/>
        <w:jc w:val="left"/>
        <w:rPr>
          <w:sz w:val="24"/>
        </w:rPr>
        <w:sectPr>
          <w:pgSz w:w="12240" w:h="15840"/>
          <w:pgMar w:top="560" w:bottom="280" w:left="1680" w:right="1680"/>
        </w:sectPr>
      </w:pPr>
    </w:p>
    <w:p>
      <w:pPr>
        <w:pStyle w:val="BodyText"/>
        <w:spacing w:before="65"/>
        <w:ind w:right="123"/>
        <w:jc w:val="right"/>
      </w:pPr>
      <w:r>
        <w:rPr/>
        <w:t>CM/Res.890</w:t>
      </w:r>
      <w:r>
        <w:rPr>
          <w:spacing w:val="-2"/>
        </w:rPr>
        <w:t> (XXXVII)</w:t>
      </w:r>
    </w:p>
    <w:p>
      <w:pPr>
        <w:pStyle w:val="BodyText"/>
        <w:spacing w:line="722" w:lineRule="auto" w:before="137"/>
        <w:ind w:left="220" w:right="113" w:firstLine="7348"/>
      </w:pPr>
      <w:r>
        <w:rPr/>
        <w:t>ANNEX</w:t>
      </w:r>
      <w:r>
        <w:rPr>
          <w:spacing w:val="-15"/>
        </w:rPr>
        <w:t> </w:t>
      </w:r>
      <w:r>
        <w:rPr/>
        <w:t>III </w:t>
      </w:r>
      <w:r>
        <w:rPr>
          <w:u w:val="single"/>
        </w:rPr>
        <w:t>ANNEX IV:</w:t>
      </w:r>
      <w:r>
        <w:rPr>
          <w:spacing w:val="40"/>
          <w:u w:val="single"/>
        </w:rPr>
        <w:t> </w:t>
      </w:r>
      <w:r>
        <w:rPr>
          <w:u w:val="single"/>
        </w:rPr>
        <w:t>NOTE ON THE RESOLUTION ON THE FREEDOM OF THE AIR</w:t>
      </w:r>
    </w:p>
    <w:p>
      <w:pPr>
        <w:pStyle w:val="BodyText"/>
        <w:spacing w:line="271" w:lineRule="exact"/>
        <w:ind w:left="120"/>
      </w:pPr>
      <w:r>
        <w:rPr>
          <w:spacing w:val="-2"/>
          <w:u w:val="single"/>
        </w:rPr>
        <w:t>Introduction</w:t>
      </w:r>
    </w:p>
    <w:p>
      <w:pPr>
        <w:pStyle w:val="BodyText"/>
        <w:rPr>
          <w:sz w:val="20"/>
        </w:rPr>
      </w:pPr>
    </w:p>
    <w:p>
      <w:pPr>
        <w:pStyle w:val="BodyText"/>
        <w:spacing w:before="4"/>
        <w:rPr>
          <w:sz w:val="20"/>
        </w:rPr>
      </w:pPr>
    </w:p>
    <w:p>
      <w:pPr>
        <w:pStyle w:val="ListParagraph"/>
        <w:numPr>
          <w:ilvl w:val="0"/>
          <w:numId w:val="4"/>
        </w:numPr>
        <w:tabs>
          <w:tab w:pos="839" w:val="left" w:leader="none"/>
          <w:tab w:pos="840" w:val="left" w:leader="none"/>
        </w:tabs>
        <w:spacing w:line="360" w:lineRule="auto" w:before="90" w:after="0"/>
        <w:ind w:left="840" w:right="143" w:hanging="720"/>
        <w:jc w:val="left"/>
        <w:rPr>
          <w:b/>
          <w:sz w:val="24"/>
        </w:rPr>
      </w:pPr>
      <w:r>
        <w:rPr>
          <w:b/>
          <w:sz w:val="24"/>
        </w:rPr>
        <w:t>Inter-State relations as far as international air transport is concerned have their basis in the legal system developed in 1944 at Chicago.</w:t>
      </w:r>
      <w:r>
        <w:rPr>
          <w:b/>
          <w:spacing w:val="40"/>
          <w:sz w:val="24"/>
        </w:rPr>
        <w:t> </w:t>
      </w:r>
      <w:r>
        <w:rPr>
          <w:b/>
          <w:sz w:val="24"/>
        </w:rPr>
        <w:t>This system comprises a convention concerning international civil aviation which determines the principles of inter-state co-operation in this area.</w:t>
      </w:r>
      <w:r>
        <w:rPr>
          <w:b/>
          <w:spacing w:val="40"/>
          <w:sz w:val="24"/>
        </w:rPr>
        <w:t> </w:t>
      </w:r>
      <w:r>
        <w:rPr>
          <w:b/>
          <w:sz w:val="24"/>
        </w:rPr>
        <w:t>The Chicago Conference also had as its objective the adoption of a multinational agreement on the operation of air services, but was unable to meet this objective.</w:t>
      </w:r>
      <w:r>
        <w:rPr>
          <w:b/>
          <w:spacing w:val="40"/>
          <w:sz w:val="24"/>
        </w:rPr>
        <w:t> </w:t>
      </w:r>
      <w:r>
        <w:rPr>
          <w:b/>
          <w:sz w:val="24"/>
        </w:rPr>
        <w:t>The system developed at this Conference for air rights</w:t>
      </w:r>
      <w:r>
        <w:rPr>
          <w:b/>
          <w:sz w:val="24"/>
        </w:rPr>
        <w:t> nevertheless constituted a point of reference for the negotiation of all inter- state agreements.</w:t>
      </w:r>
      <w:r>
        <w:rPr>
          <w:b/>
          <w:spacing w:val="40"/>
          <w:sz w:val="24"/>
        </w:rPr>
        <w:t> </w:t>
      </w:r>
      <w:r>
        <w:rPr>
          <w:b/>
          <w:sz w:val="24"/>
        </w:rPr>
        <w:t>This system comprises what have come to be known as the five air freedoms.</w:t>
      </w:r>
      <w:r>
        <w:rPr>
          <w:b/>
          <w:spacing w:val="40"/>
          <w:sz w:val="24"/>
        </w:rPr>
        <w:t> </w:t>
      </w:r>
      <w:r>
        <w:rPr>
          <w:b/>
          <w:sz w:val="24"/>
        </w:rPr>
        <w:t>The first two freedoms, which are considered to be technical liberties (the right to fly-over a State’s territory</w:t>
      </w:r>
      <w:r>
        <w:rPr>
          <w:b/>
          <w:spacing w:val="38"/>
          <w:sz w:val="24"/>
        </w:rPr>
        <w:t> </w:t>
      </w:r>
      <w:r>
        <w:rPr>
          <w:b/>
          <w:sz w:val="24"/>
        </w:rPr>
        <w:t>– first freedom, and the right to land for technical reasons – second freedom), have been incorporated</w:t>
      </w:r>
      <w:r>
        <w:rPr>
          <w:b/>
          <w:spacing w:val="-2"/>
          <w:sz w:val="24"/>
        </w:rPr>
        <w:t> </w:t>
      </w:r>
      <w:r>
        <w:rPr>
          <w:b/>
          <w:sz w:val="24"/>
        </w:rPr>
        <w:t>in</w:t>
      </w:r>
      <w:r>
        <w:rPr>
          <w:b/>
          <w:spacing w:val="-2"/>
          <w:sz w:val="24"/>
        </w:rPr>
        <w:t> </w:t>
      </w:r>
      <w:r>
        <w:rPr>
          <w:b/>
          <w:sz w:val="24"/>
        </w:rPr>
        <w:t>a</w:t>
      </w:r>
      <w:r>
        <w:rPr>
          <w:b/>
          <w:spacing w:val="-2"/>
          <w:sz w:val="24"/>
        </w:rPr>
        <w:t> </w:t>
      </w:r>
      <w:r>
        <w:rPr>
          <w:b/>
          <w:sz w:val="24"/>
        </w:rPr>
        <w:t>multilateral</w:t>
      </w:r>
      <w:r>
        <w:rPr>
          <w:b/>
          <w:spacing w:val="-2"/>
          <w:sz w:val="24"/>
        </w:rPr>
        <w:t> </w:t>
      </w:r>
      <w:r>
        <w:rPr>
          <w:b/>
          <w:sz w:val="24"/>
        </w:rPr>
        <w:t>agreement</w:t>
      </w:r>
      <w:r>
        <w:rPr>
          <w:b/>
          <w:spacing w:val="-2"/>
          <w:sz w:val="24"/>
        </w:rPr>
        <w:t> </w:t>
      </w:r>
      <w:r>
        <w:rPr>
          <w:b/>
          <w:sz w:val="24"/>
        </w:rPr>
        <w:t>called</w:t>
      </w:r>
      <w:r>
        <w:rPr>
          <w:b/>
          <w:spacing w:val="-2"/>
          <w:sz w:val="24"/>
        </w:rPr>
        <w:t> </w:t>
      </w:r>
      <w:r>
        <w:rPr>
          <w:b/>
          <w:sz w:val="24"/>
        </w:rPr>
        <w:t>the</w:t>
      </w:r>
      <w:r>
        <w:rPr>
          <w:b/>
          <w:spacing w:val="-2"/>
          <w:sz w:val="24"/>
        </w:rPr>
        <w:t> </w:t>
      </w:r>
      <w:r>
        <w:rPr>
          <w:b/>
          <w:sz w:val="24"/>
        </w:rPr>
        <w:t>International</w:t>
      </w:r>
      <w:r>
        <w:rPr>
          <w:b/>
          <w:spacing w:val="-2"/>
          <w:sz w:val="24"/>
        </w:rPr>
        <w:t> </w:t>
      </w:r>
      <w:r>
        <w:rPr>
          <w:b/>
          <w:sz w:val="24"/>
        </w:rPr>
        <w:t>Air</w:t>
      </w:r>
      <w:r>
        <w:rPr>
          <w:b/>
          <w:spacing w:val="-2"/>
          <w:sz w:val="24"/>
        </w:rPr>
        <w:t> </w:t>
      </w:r>
      <w:r>
        <w:rPr>
          <w:b/>
          <w:sz w:val="24"/>
        </w:rPr>
        <w:t>Transit Agreement.</w:t>
      </w:r>
      <w:r>
        <w:rPr>
          <w:b/>
          <w:spacing w:val="40"/>
          <w:sz w:val="24"/>
        </w:rPr>
        <w:t> </w:t>
      </w:r>
      <w:r>
        <w:rPr>
          <w:b/>
          <w:sz w:val="24"/>
        </w:rPr>
        <w:t>The other three freedoms contain provisions of a commercial nature;</w:t>
      </w:r>
      <w:r>
        <w:rPr>
          <w:b/>
          <w:spacing w:val="-4"/>
          <w:sz w:val="24"/>
        </w:rPr>
        <w:t> </w:t>
      </w:r>
      <w:r>
        <w:rPr>
          <w:b/>
          <w:sz w:val="24"/>
        </w:rPr>
        <w:t>they</w:t>
      </w:r>
      <w:r>
        <w:rPr>
          <w:b/>
          <w:spacing w:val="-5"/>
          <w:sz w:val="24"/>
        </w:rPr>
        <w:t> </w:t>
      </w:r>
      <w:r>
        <w:rPr>
          <w:b/>
          <w:sz w:val="24"/>
        </w:rPr>
        <w:t>constitute</w:t>
      </w:r>
      <w:r>
        <w:rPr>
          <w:b/>
          <w:spacing w:val="-5"/>
          <w:sz w:val="24"/>
        </w:rPr>
        <w:t> </w:t>
      </w:r>
      <w:r>
        <w:rPr>
          <w:b/>
          <w:sz w:val="24"/>
        </w:rPr>
        <w:t>the</w:t>
      </w:r>
      <w:r>
        <w:rPr>
          <w:b/>
          <w:spacing w:val="-5"/>
          <w:sz w:val="24"/>
        </w:rPr>
        <w:t> </w:t>
      </w:r>
      <w:r>
        <w:rPr>
          <w:b/>
          <w:sz w:val="24"/>
        </w:rPr>
        <w:t>basis</w:t>
      </w:r>
      <w:r>
        <w:rPr>
          <w:b/>
          <w:spacing w:val="-5"/>
          <w:sz w:val="24"/>
        </w:rPr>
        <w:t> </w:t>
      </w:r>
      <w:r>
        <w:rPr>
          <w:b/>
          <w:sz w:val="24"/>
        </w:rPr>
        <w:t>of</w:t>
      </w:r>
      <w:r>
        <w:rPr>
          <w:b/>
          <w:spacing w:val="-5"/>
          <w:sz w:val="24"/>
        </w:rPr>
        <w:t> </w:t>
      </w:r>
      <w:r>
        <w:rPr>
          <w:b/>
          <w:sz w:val="24"/>
        </w:rPr>
        <w:t>all</w:t>
      </w:r>
      <w:r>
        <w:rPr>
          <w:b/>
          <w:spacing w:val="-5"/>
          <w:sz w:val="24"/>
        </w:rPr>
        <w:t> </w:t>
      </w:r>
      <w:r>
        <w:rPr>
          <w:b/>
          <w:sz w:val="24"/>
        </w:rPr>
        <w:t>inter-State</w:t>
      </w:r>
      <w:r>
        <w:rPr>
          <w:b/>
          <w:spacing w:val="-4"/>
          <w:sz w:val="24"/>
        </w:rPr>
        <w:t> </w:t>
      </w:r>
      <w:r>
        <w:rPr>
          <w:b/>
          <w:sz w:val="24"/>
        </w:rPr>
        <w:t>transport</w:t>
      </w:r>
      <w:r>
        <w:rPr>
          <w:b/>
          <w:spacing w:val="-3"/>
          <w:sz w:val="24"/>
        </w:rPr>
        <w:t> </w:t>
      </w:r>
      <w:r>
        <w:rPr>
          <w:b/>
          <w:sz w:val="24"/>
        </w:rPr>
        <w:t>negotiations</w:t>
      </w:r>
      <w:r>
        <w:rPr>
          <w:b/>
          <w:spacing w:val="-4"/>
          <w:sz w:val="24"/>
        </w:rPr>
        <w:t> </w:t>
      </w:r>
      <w:r>
        <w:rPr>
          <w:b/>
          <w:sz w:val="24"/>
        </w:rPr>
        <w:t>since the conclusion in 1946 of the bilateral agreement between the United States and the United Kingdom known as the Bermuda Agreement, which sanctioned bilateralism in International Air Transport Operations following the failures of the Chicago attempt.</w:t>
      </w:r>
    </w:p>
    <w:p>
      <w:pPr>
        <w:pStyle w:val="BodyText"/>
        <w:spacing w:before="1"/>
        <w:rPr>
          <w:sz w:val="36"/>
        </w:rPr>
      </w:pPr>
    </w:p>
    <w:p>
      <w:pPr>
        <w:pStyle w:val="ListParagraph"/>
        <w:numPr>
          <w:ilvl w:val="0"/>
          <w:numId w:val="4"/>
        </w:numPr>
        <w:tabs>
          <w:tab w:pos="839" w:val="left" w:leader="none"/>
          <w:tab w:pos="840" w:val="left" w:leader="none"/>
        </w:tabs>
        <w:spacing w:line="360" w:lineRule="auto" w:before="0" w:after="0"/>
        <w:ind w:left="840" w:right="404" w:hanging="720"/>
        <w:jc w:val="left"/>
        <w:rPr>
          <w:b/>
          <w:sz w:val="24"/>
        </w:rPr>
      </w:pPr>
      <w:r>
        <w:rPr>
          <w:b/>
          <w:sz w:val="24"/>
        </w:rPr>
        <w:t>The</w:t>
      </w:r>
      <w:r>
        <w:rPr>
          <w:b/>
          <w:spacing w:val="-5"/>
          <w:sz w:val="24"/>
        </w:rPr>
        <w:t> </w:t>
      </w:r>
      <w:r>
        <w:rPr>
          <w:b/>
          <w:sz w:val="24"/>
        </w:rPr>
        <w:t>third</w:t>
      </w:r>
      <w:r>
        <w:rPr>
          <w:b/>
          <w:spacing w:val="-4"/>
          <w:sz w:val="24"/>
        </w:rPr>
        <w:t> </w:t>
      </w:r>
      <w:r>
        <w:rPr>
          <w:b/>
          <w:sz w:val="24"/>
        </w:rPr>
        <w:t>and</w:t>
      </w:r>
      <w:r>
        <w:rPr>
          <w:b/>
          <w:spacing w:val="-4"/>
          <w:sz w:val="24"/>
        </w:rPr>
        <w:t> </w:t>
      </w:r>
      <w:r>
        <w:rPr>
          <w:b/>
          <w:sz w:val="24"/>
        </w:rPr>
        <w:t>fourth</w:t>
      </w:r>
      <w:r>
        <w:rPr>
          <w:b/>
          <w:spacing w:val="-4"/>
          <w:sz w:val="24"/>
        </w:rPr>
        <w:t> </w:t>
      </w:r>
      <w:r>
        <w:rPr>
          <w:b/>
          <w:sz w:val="24"/>
        </w:rPr>
        <w:t>transport</w:t>
      </w:r>
      <w:r>
        <w:rPr>
          <w:b/>
          <w:spacing w:val="-4"/>
          <w:sz w:val="24"/>
        </w:rPr>
        <w:t> </w:t>
      </w:r>
      <w:r>
        <w:rPr>
          <w:b/>
          <w:sz w:val="24"/>
        </w:rPr>
        <w:t>freedoms</w:t>
      </w:r>
      <w:r>
        <w:rPr>
          <w:b/>
          <w:spacing w:val="-5"/>
          <w:sz w:val="24"/>
        </w:rPr>
        <w:t> </w:t>
      </w:r>
      <w:r>
        <w:rPr>
          <w:b/>
          <w:sz w:val="24"/>
        </w:rPr>
        <w:t>between</w:t>
      </w:r>
      <w:r>
        <w:rPr>
          <w:b/>
          <w:spacing w:val="-4"/>
          <w:sz w:val="24"/>
        </w:rPr>
        <w:t> </w:t>
      </w:r>
      <w:r>
        <w:rPr>
          <w:b/>
          <w:sz w:val="24"/>
        </w:rPr>
        <w:t>two</w:t>
      </w:r>
      <w:r>
        <w:rPr>
          <w:b/>
          <w:spacing w:val="-5"/>
          <w:sz w:val="24"/>
        </w:rPr>
        <w:t> </w:t>
      </w:r>
      <w:r>
        <w:rPr>
          <w:b/>
          <w:sz w:val="24"/>
        </w:rPr>
        <w:t>signatory</w:t>
      </w:r>
      <w:r>
        <w:rPr>
          <w:b/>
          <w:spacing w:val="-5"/>
          <w:sz w:val="24"/>
        </w:rPr>
        <w:t> </w:t>
      </w:r>
      <w:r>
        <w:rPr>
          <w:b/>
          <w:sz w:val="24"/>
        </w:rPr>
        <w:t>States</w:t>
      </w:r>
      <w:r>
        <w:rPr>
          <w:b/>
          <w:spacing w:val="-5"/>
          <w:sz w:val="24"/>
        </w:rPr>
        <w:t> </w:t>
      </w:r>
      <w:r>
        <w:rPr>
          <w:b/>
          <w:sz w:val="24"/>
        </w:rPr>
        <w:t>of</w:t>
      </w:r>
      <w:r>
        <w:rPr>
          <w:b/>
          <w:spacing w:val="-5"/>
          <w:sz w:val="24"/>
        </w:rPr>
        <w:t> </w:t>
      </w:r>
      <w:r>
        <w:rPr>
          <w:b/>
          <w:sz w:val="24"/>
        </w:rPr>
        <w:t>a bilateral air transport agreement do not generally pose any particular problems in conventional bilateral negotiations, in which the balancing of concessions of the parties gives way to more varied exchanges (route for route,</w:t>
      </w:r>
      <w:r>
        <w:rPr>
          <w:b/>
          <w:spacing w:val="-1"/>
          <w:sz w:val="24"/>
        </w:rPr>
        <w:t> </w:t>
      </w:r>
      <w:r>
        <w:rPr>
          <w:b/>
          <w:sz w:val="24"/>
        </w:rPr>
        <w:t>rights</w:t>
      </w:r>
      <w:r>
        <w:rPr>
          <w:b/>
          <w:spacing w:val="-3"/>
          <w:sz w:val="24"/>
        </w:rPr>
        <w:t> </w:t>
      </w:r>
      <w:r>
        <w:rPr>
          <w:b/>
          <w:sz w:val="24"/>
        </w:rPr>
        <w:t>for</w:t>
      </w:r>
      <w:r>
        <w:rPr>
          <w:b/>
          <w:spacing w:val="-3"/>
          <w:sz w:val="24"/>
        </w:rPr>
        <w:t> </w:t>
      </w:r>
      <w:r>
        <w:rPr>
          <w:b/>
          <w:sz w:val="24"/>
        </w:rPr>
        <w:t>rights).</w:t>
      </w:r>
      <w:r>
        <w:rPr>
          <w:b/>
          <w:spacing w:val="40"/>
          <w:sz w:val="24"/>
        </w:rPr>
        <w:t> </w:t>
      </w:r>
      <w:r>
        <w:rPr>
          <w:b/>
          <w:sz w:val="24"/>
        </w:rPr>
        <w:t>The</w:t>
      </w:r>
      <w:r>
        <w:rPr>
          <w:b/>
          <w:spacing w:val="-3"/>
          <w:sz w:val="24"/>
        </w:rPr>
        <w:t> </w:t>
      </w:r>
      <w:r>
        <w:rPr>
          <w:b/>
          <w:sz w:val="24"/>
        </w:rPr>
        <w:t>States</w:t>
      </w:r>
      <w:r>
        <w:rPr>
          <w:b/>
          <w:spacing w:val="-3"/>
          <w:sz w:val="24"/>
        </w:rPr>
        <w:t> </w:t>
      </w:r>
      <w:r>
        <w:rPr>
          <w:b/>
          <w:sz w:val="24"/>
        </w:rPr>
        <w:t>have</w:t>
      </w:r>
      <w:r>
        <w:rPr>
          <w:b/>
          <w:spacing w:val="-3"/>
          <w:sz w:val="24"/>
        </w:rPr>
        <w:t> </w:t>
      </w:r>
      <w:r>
        <w:rPr>
          <w:b/>
          <w:sz w:val="24"/>
        </w:rPr>
        <w:t>at</w:t>
      </w:r>
      <w:r>
        <w:rPr>
          <w:b/>
          <w:spacing w:val="-2"/>
          <w:sz w:val="24"/>
        </w:rPr>
        <w:t> </w:t>
      </w:r>
      <w:r>
        <w:rPr>
          <w:b/>
          <w:sz w:val="24"/>
        </w:rPr>
        <w:t>their</w:t>
      </w:r>
      <w:r>
        <w:rPr>
          <w:b/>
          <w:spacing w:val="-3"/>
          <w:sz w:val="24"/>
        </w:rPr>
        <w:t> </w:t>
      </w:r>
      <w:r>
        <w:rPr>
          <w:b/>
          <w:sz w:val="24"/>
        </w:rPr>
        <w:t>disposal</w:t>
      </w:r>
      <w:r>
        <w:rPr>
          <w:b/>
          <w:spacing w:val="-3"/>
          <w:sz w:val="24"/>
        </w:rPr>
        <w:t> </w:t>
      </w:r>
      <w:r>
        <w:rPr>
          <w:b/>
          <w:sz w:val="24"/>
        </w:rPr>
        <w:t>a</w:t>
      </w:r>
      <w:r>
        <w:rPr>
          <w:b/>
          <w:spacing w:val="-3"/>
          <w:sz w:val="24"/>
        </w:rPr>
        <w:t> </w:t>
      </w:r>
      <w:r>
        <w:rPr>
          <w:b/>
          <w:sz w:val="24"/>
        </w:rPr>
        <w:t>broad</w:t>
      </w:r>
      <w:r>
        <w:rPr>
          <w:b/>
          <w:spacing w:val="-3"/>
          <w:sz w:val="24"/>
        </w:rPr>
        <w:t> </w:t>
      </w:r>
      <w:r>
        <w:rPr>
          <w:b/>
          <w:sz w:val="24"/>
        </w:rPr>
        <w:t>range</w:t>
      </w:r>
      <w:r>
        <w:rPr>
          <w:b/>
          <w:spacing w:val="-3"/>
          <w:sz w:val="24"/>
        </w:rPr>
        <w:t> </w:t>
      </w:r>
      <w:r>
        <w:rPr>
          <w:b/>
          <w:sz w:val="24"/>
        </w:rPr>
        <w:t>of</w:t>
      </w:r>
    </w:p>
    <w:p>
      <w:pPr>
        <w:spacing w:after="0" w:line="360" w:lineRule="auto"/>
        <w:jc w:val="left"/>
        <w:rPr>
          <w:sz w:val="24"/>
        </w:rPr>
        <w:sectPr>
          <w:pgSz w:w="12240" w:h="15840"/>
          <w:pgMar w:top="560" w:bottom="280" w:left="1680" w:right="1680"/>
        </w:sectPr>
      </w:pPr>
    </w:p>
    <w:p>
      <w:pPr>
        <w:pStyle w:val="BodyText"/>
        <w:spacing w:line="360" w:lineRule="auto" w:before="65"/>
        <w:ind w:left="840" w:right="117" w:hanging="1"/>
      </w:pPr>
      <w:r>
        <w:rPr/>
        <w:t>possibilities</w:t>
      </w:r>
      <w:r>
        <w:rPr>
          <w:spacing w:val="-6"/>
        </w:rPr>
        <w:t> </w:t>
      </w:r>
      <w:r>
        <w:rPr/>
        <w:t>from</w:t>
      </w:r>
      <w:r>
        <w:rPr>
          <w:spacing w:val="-6"/>
        </w:rPr>
        <w:t> </w:t>
      </w:r>
      <w:r>
        <w:rPr/>
        <w:t>which</w:t>
      </w:r>
      <w:r>
        <w:rPr>
          <w:spacing w:val="-5"/>
        </w:rPr>
        <w:t> </w:t>
      </w:r>
      <w:r>
        <w:rPr/>
        <w:t>they</w:t>
      </w:r>
      <w:r>
        <w:rPr>
          <w:spacing w:val="-6"/>
        </w:rPr>
        <w:t> </w:t>
      </w:r>
      <w:r>
        <w:rPr/>
        <w:t>can</w:t>
      </w:r>
      <w:r>
        <w:rPr>
          <w:spacing w:val="-5"/>
        </w:rPr>
        <w:t> </w:t>
      </w:r>
      <w:r>
        <w:rPr/>
        <w:t>select</w:t>
      </w:r>
      <w:r>
        <w:rPr>
          <w:spacing w:val="-5"/>
        </w:rPr>
        <w:t> </w:t>
      </w:r>
      <w:r>
        <w:rPr/>
        <w:t>combinations</w:t>
      </w:r>
      <w:r>
        <w:rPr>
          <w:spacing w:val="-6"/>
        </w:rPr>
        <w:t> </w:t>
      </w:r>
      <w:r>
        <w:rPr/>
        <w:t>of</w:t>
      </w:r>
      <w:r>
        <w:rPr>
          <w:spacing w:val="-6"/>
        </w:rPr>
        <w:t> </w:t>
      </w:r>
      <w:r>
        <w:rPr/>
        <w:t>the</w:t>
      </w:r>
      <w:r>
        <w:rPr>
          <w:spacing w:val="-6"/>
        </w:rPr>
        <w:t> </w:t>
      </w:r>
      <w:r>
        <w:rPr/>
        <w:t>operating</w:t>
      </w:r>
      <w:r>
        <w:rPr>
          <w:spacing w:val="-6"/>
        </w:rPr>
        <w:t> </w:t>
      </w:r>
      <w:r>
        <w:rPr/>
        <w:t>rights they may exchange.</w:t>
      </w:r>
    </w:p>
    <w:p>
      <w:pPr>
        <w:pStyle w:val="BodyText"/>
        <w:spacing w:before="1"/>
        <w:rPr>
          <w:sz w:val="36"/>
        </w:rPr>
      </w:pPr>
    </w:p>
    <w:p>
      <w:pPr>
        <w:pStyle w:val="ListParagraph"/>
        <w:numPr>
          <w:ilvl w:val="0"/>
          <w:numId w:val="4"/>
        </w:numPr>
        <w:tabs>
          <w:tab w:pos="839" w:val="left" w:leader="none"/>
          <w:tab w:pos="840" w:val="left" w:leader="none"/>
        </w:tabs>
        <w:spacing w:line="360" w:lineRule="auto" w:before="1" w:after="0"/>
        <w:ind w:left="840" w:right="494" w:hanging="721"/>
        <w:jc w:val="left"/>
        <w:rPr>
          <w:b/>
          <w:sz w:val="24"/>
        </w:rPr>
      </w:pPr>
      <w:r>
        <w:rPr>
          <w:b/>
          <w:sz w:val="24"/>
        </w:rPr>
        <w:t>Third and fourth freedom traffic rights, i.e., the rights to carry traffic between</w:t>
      </w:r>
      <w:r>
        <w:rPr>
          <w:b/>
          <w:spacing w:val="-5"/>
          <w:sz w:val="24"/>
        </w:rPr>
        <w:t> </w:t>
      </w:r>
      <w:r>
        <w:rPr>
          <w:b/>
          <w:sz w:val="24"/>
        </w:rPr>
        <w:t>two</w:t>
      </w:r>
      <w:r>
        <w:rPr>
          <w:b/>
          <w:spacing w:val="-5"/>
          <w:sz w:val="24"/>
        </w:rPr>
        <w:t> </w:t>
      </w:r>
      <w:r>
        <w:rPr>
          <w:b/>
          <w:sz w:val="24"/>
        </w:rPr>
        <w:t>States</w:t>
      </w:r>
      <w:r>
        <w:rPr>
          <w:b/>
          <w:spacing w:val="-5"/>
          <w:sz w:val="24"/>
        </w:rPr>
        <w:t> </w:t>
      </w:r>
      <w:r>
        <w:rPr>
          <w:b/>
          <w:sz w:val="24"/>
        </w:rPr>
        <w:t>parties</w:t>
      </w:r>
      <w:r>
        <w:rPr>
          <w:b/>
          <w:spacing w:val="-5"/>
          <w:sz w:val="24"/>
        </w:rPr>
        <w:t> </w:t>
      </w:r>
      <w:r>
        <w:rPr>
          <w:b/>
          <w:sz w:val="24"/>
        </w:rPr>
        <w:t>to</w:t>
      </w:r>
      <w:r>
        <w:rPr>
          <w:b/>
          <w:spacing w:val="-5"/>
          <w:sz w:val="24"/>
        </w:rPr>
        <w:t> </w:t>
      </w:r>
      <w:r>
        <w:rPr>
          <w:b/>
          <w:sz w:val="24"/>
        </w:rPr>
        <w:t>a</w:t>
      </w:r>
      <w:r>
        <w:rPr>
          <w:b/>
          <w:spacing w:val="-5"/>
          <w:sz w:val="24"/>
        </w:rPr>
        <w:t> </w:t>
      </w:r>
      <w:r>
        <w:rPr>
          <w:b/>
          <w:sz w:val="24"/>
        </w:rPr>
        <w:t>bilateral</w:t>
      </w:r>
      <w:r>
        <w:rPr>
          <w:b/>
          <w:spacing w:val="-5"/>
          <w:sz w:val="24"/>
        </w:rPr>
        <w:t> </w:t>
      </w:r>
      <w:r>
        <w:rPr>
          <w:b/>
          <w:sz w:val="24"/>
        </w:rPr>
        <w:t>air</w:t>
      </w:r>
      <w:r>
        <w:rPr>
          <w:b/>
          <w:spacing w:val="-5"/>
          <w:sz w:val="24"/>
        </w:rPr>
        <w:t> </w:t>
      </w:r>
      <w:r>
        <w:rPr>
          <w:b/>
          <w:sz w:val="24"/>
        </w:rPr>
        <w:t>services</w:t>
      </w:r>
      <w:r>
        <w:rPr>
          <w:b/>
          <w:spacing w:val="-5"/>
          <w:sz w:val="24"/>
        </w:rPr>
        <w:t> </w:t>
      </w:r>
      <w:r>
        <w:rPr>
          <w:b/>
          <w:sz w:val="24"/>
        </w:rPr>
        <w:t>agreement,</w:t>
      </w:r>
      <w:r>
        <w:rPr>
          <w:b/>
          <w:spacing w:val="-3"/>
          <w:sz w:val="24"/>
        </w:rPr>
        <w:t> </w:t>
      </w:r>
      <w:r>
        <w:rPr>
          <w:b/>
          <w:sz w:val="24"/>
        </w:rPr>
        <w:t>constitute the basis for the establishment of commercial relations between the two States concerned.</w:t>
      </w:r>
    </w:p>
    <w:p>
      <w:pPr>
        <w:pStyle w:val="BodyText"/>
        <w:spacing w:before="10"/>
        <w:rPr>
          <w:sz w:val="35"/>
        </w:rPr>
      </w:pPr>
    </w:p>
    <w:p>
      <w:pPr>
        <w:pStyle w:val="ListParagraph"/>
        <w:numPr>
          <w:ilvl w:val="0"/>
          <w:numId w:val="4"/>
        </w:numPr>
        <w:tabs>
          <w:tab w:pos="839" w:val="left" w:leader="none"/>
          <w:tab w:pos="840" w:val="left" w:leader="none"/>
        </w:tabs>
        <w:spacing w:line="360" w:lineRule="auto" w:before="0" w:after="0"/>
        <w:ind w:left="840" w:right="308" w:hanging="720"/>
        <w:jc w:val="left"/>
        <w:rPr>
          <w:b/>
          <w:sz w:val="24"/>
        </w:rPr>
      </w:pPr>
      <w:r>
        <w:rPr>
          <w:b/>
          <w:sz w:val="24"/>
        </w:rPr>
        <w:t>In terms of international aeronautical policy, the fifth freedom traffic is considered to be supplementary traffic.</w:t>
      </w:r>
      <w:r>
        <w:rPr>
          <w:b/>
          <w:spacing w:val="40"/>
          <w:sz w:val="24"/>
        </w:rPr>
        <w:t> </w:t>
      </w:r>
      <w:r>
        <w:rPr>
          <w:b/>
          <w:sz w:val="24"/>
        </w:rPr>
        <w:t>The fifth freedom traffic right implies, in the negotiation of a bilateral agreement, the possibility of transporting traffic of a State that is party to the agreement to or from a third</w:t>
      </w:r>
      <w:r>
        <w:rPr>
          <w:b/>
          <w:spacing w:val="-4"/>
          <w:sz w:val="24"/>
        </w:rPr>
        <w:t> </w:t>
      </w:r>
      <w:r>
        <w:rPr>
          <w:b/>
          <w:sz w:val="24"/>
        </w:rPr>
        <w:t>State</w:t>
      </w:r>
      <w:r>
        <w:rPr>
          <w:b/>
          <w:spacing w:val="-6"/>
          <w:sz w:val="24"/>
        </w:rPr>
        <w:t> </w:t>
      </w:r>
      <w:r>
        <w:rPr>
          <w:b/>
          <w:sz w:val="24"/>
        </w:rPr>
        <w:t>situated</w:t>
      </w:r>
      <w:r>
        <w:rPr>
          <w:b/>
          <w:spacing w:val="-5"/>
          <w:sz w:val="24"/>
        </w:rPr>
        <w:t> </w:t>
      </w:r>
      <w:r>
        <w:rPr>
          <w:b/>
          <w:sz w:val="24"/>
        </w:rPr>
        <w:t>at</w:t>
      </w:r>
      <w:r>
        <w:rPr>
          <w:b/>
          <w:spacing w:val="-5"/>
          <w:sz w:val="24"/>
        </w:rPr>
        <w:t> </w:t>
      </w:r>
      <w:r>
        <w:rPr>
          <w:b/>
          <w:sz w:val="24"/>
        </w:rPr>
        <w:t>an</w:t>
      </w:r>
      <w:r>
        <w:rPr>
          <w:b/>
          <w:spacing w:val="-5"/>
          <w:sz w:val="24"/>
        </w:rPr>
        <w:t> </w:t>
      </w:r>
      <w:r>
        <w:rPr>
          <w:b/>
          <w:sz w:val="24"/>
        </w:rPr>
        <w:t>intermediate</w:t>
      </w:r>
      <w:r>
        <w:rPr>
          <w:b/>
          <w:spacing w:val="-6"/>
          <w:sz w:val="24"/>
        </w:rPr>
        <w:t> </w:t>
      </w:r>
      <w:r>
        <w:rPr>
          <w:b/>
          <w:sz w:val="24"/>
        </w:rPr>
        <w:t>point</w:t>
      </w:r>
      <w:r>
        <w:rPr>
          <w:b/>
          <w:spacing w:val="-5"/>
          <w:sz w:val="24"/>
        </w:rPr>
        <w:t> </w:t>
      </w:r>
      <w:r>
        <w:rPr>
          <w:b/>
          <w:sz w:val="24"/>
        </w:rPr>
        <w:t>between</w:t>
      </w:r>
      <w:r>
        <w:rPr>
          <w:b/>
          <w:spacing w:val="-5"/>
          <w:sz w:val="24"/>
        </w:rPr>
        <w:t> </w:t>
      </w:r>
      <w:r>
        <w:rPr>
          <w:b/>
          <w:sz w:val="24"/>
        </w:rPr>
        <w:t>the</w:t>
      </w:r>
      <w:r>
        <w:rPr>
          <w:b/>
          <w:spacing w:val="-6"/>
          <w:sz w:val="24"/>
        </w:rPr>
        <w:t> </w:t>
      </w:r>
      <w:r>
        <w:rPr>
          <w:b/>
          <w:sz w:val="24"/>
        </w:rPr>
        <w:t>two</w:t>
      </w:r>
      <w:r>
        <w:rPr>
          <w:b/>
          <w:spacing w:val="-6"/>
          <w:sz w:val="24"/>
        </w:rPr>
        <w:t> </w:t>
      </w:r>
      <w:r>
        <w:rPr>
          <w:b/>
          <w:sz w:val="24"/>
        </w:rPr>
        <w:t>signing</w:t>
      </w:r>
      <w:r>
        <w:rPr>
          <w:b/>
          <w:spacing w:val="-6"/>
          <w:sz w:val="24"/>
        </w:rPr>
        <w:t> </w:t>
      </w:r>
      <w:r>
        <w:rPr>
          <w:b/>
          <w:sz w:val="24"/>
        </w:rPr>
        <w:t>States, or to a point beyond one of them.</w:t>
      </w:r>
    </w:p>
    <w:p>
      <w:pPr>
        <w:pStyle w:val="BodyText"/>
        <w:spacing w:before="1"/>
        <w:rPr>
          <w:sz w:val="36"/>
        </w:rPr>
      </w:pPr>
    </w:p>
    <w:p>
      <w:pPr>
        <w:pStyle w:val="ListParagraph"/>
        <w:numPr>
          <w:ilvl w:val="0"/>
          <w:numId w:val="4"/>
        </w:numPr>
        <w:tabs>
          <w:tab w:pos="839" w:val="left" w:leader="none"/>
          <w:tab w:pos="840" w:val="left" w:leader="none"/>
        </w:tabs>
        <w:spacing w:line="360" w:lineRule="auto" w:before="0" w:after="0"/>
        <w:ind w:left="840" w:right="137" w:hanging="720"/>
        <w:jc w:val="left"/>
        <w:rPr>
          <w:b/>
          <w:sz w:val="24"/>
        </w:rPr>
      </w:pPr>
      <w:r>
        <w:rPr>
          <w:b/>
          <w:sz w:val="24"/>
        </w:rPr>
        <w:t>The exercising of fifth freedom rights thus implies the conclusion of an agreement</w:t>
      </w:r>
      <w:r>
        <w:rPr>
          <w:b/>
          <w:spacing w:val="-2"/>
          <w:sz w:val="24"/>
        </w:rPr>
        <w:t> </w:t>
      </w:r>
      <w:r>
        <w:rPr>
          <w:b/>
          <w:sz w:val="24"/>
        </w:rPr>
        <w:t>with</w:t>
      </w:r>
      <w:r>
        <w:rPr>
          <w:b/>
          <w:spacing w:val="-3"/>
          <w:sz w:val="24"/>
        </w:rPr>
        <w:t> </w:t>
      </w:r>
      <w:r>
        <w:rPr>
          <w:b/>
          <w:sz w:val="24"/>
        </w:rPr>
        <w:t>a</w:t>
      </w:r>
      <w:r>
        <w:rPr>
          <w:b/>
          <w:spacing w:val="-3"/>
          <w:sz w:val="24"/>
        </w:rPr>
        <w:t> </w:t>
      </w:r>
      <w:r>
        <w:rPr>
          <w:b/>
          <w:sz w:val="24"/>
        </w:rPr>
        <w:t>third</w:t>
      </w:r>
      <w:r>
        <w:rPr>
          <w:b/>
          <w:spacing w:val="-3"/>
          <w:sz w:val="24"/>
        </w:rPr>
        <w:t> </w:t>
      </w:r>
      <w:r>
        <w:rPr>
          <w:b/>
          <w:sz w:val="24"/>
        </w:rPr>
        <w:t>party</w:t>
      </w:r>
      <w:r>
        <w:rPr>
          <w:b/>
          <w:spacing w:val="-3"/>
          <w:sz w:val="24"/>
        </w:rPr>
        <w:t> </w:t>
      </w:r>
      <w:r>
        <w:rPr>
          <w:b/>
          <w:sz w:val="24"/>
        </w:rPr>
        <w:t>by</w:t>
      </w:r>
      <w:r>
        <w:rPr>
          <w:b/>
          <w:spacing w:val="-3"/>
          <w:sz w:val="24"/>
        </w:rPr>
        <w:t> </w:t>
      </w:r>
      <w:r>
        <w:rPr>
          <w:b/>
          <w:sz w:val="24"/>
        </w:rPr>
        <w:t>one</w:t>
      </w:r>
      <w:r>
        <w:rPr>
          <w:b/>
          <w:spacing w:val="-3"/>
          <w:sz w:val="24"/>
        </w:rPr>
        <w:t> </w:t>
      </w:r>
      <w:r>
        <w:rPr>
          <w:b/>
          <w:sz w:val="24"/>
        </w:rPr>
        <w:t>or</w:t>
      </w:r>
      <w:r>
        <w:rPr>
          <w:b/>
          <w:spacing w:val="-3"/>
          <w:sz w:val="24"/>
        </w:rPr>
        <w:t> </w:t>
      </w:r>
      <w:r>
        <w:rPr>
          <w:b/>
          <w:sz w:val="24"/>
        </w:rPr>
        <w:t>the</w:t>
      </w:r>
      <w:r>
        <w:rPr>
          <w:b/>
          <w:spacing w:val="-3"/>
          <w:sz w:val="24"/>
        </w:rPr>
        <w:t> </w:t>
      </w:r>
      <w:r>
        <w:rPr>
          <w:b/>
          <w:sz w:val="24"/>
        </w:rPr>
        <w:t>other</w:t>
      </w:r>
      <w:r>
        <w:rPr>
          <w:b/>
          <w:spacing w:val="-3"/>
          <w:sz w:val="24"/>
        </w:rPr>
        <w:t> </w:t>
      </w:r>
      <w:r>
        <w:rPr>
          <w:b/>
          <w:sz w:val="24"/>
        </w:rPr>
        <w:t>of</w:t>
      </w:r>
      <w:r>
        <w:rPr>
          <w:b/>
          <w:spacing w:val="-3"/>
          <w:sz w:val="24"/>
        </w:rPr>
        <w:t> </w:t>
      </w:r>
      <w:r>
        <w:rPr>
          <w:b/>
          <w:sz w:val="24"/>
        </w:rPr>
        <w:t>the</w:t>
      </w:r>
      <w:r>
        <w:rPr>
          <w:b/>
          <w:spacing w:val="-3"/>
          <w:sz w:val="24"/>
        </w:rPr>
        <w:t> </w:t>
      </w:r>
      <w:r>
        <w:rPr>
          <w:b/>
          <w:sz w:val="24"/>
        </w:rPr>
        <w:t>two</w:t>
      </w:r>
      <w:r>
        <w:rPr>
          <w:b/>
          <w:spacing w:val="-3"/>
          <w:sz w:val="24"/>
        </w:rPr>
        <w:t> </w:t>
      </w:r>
      <w:r>
        <w:rPr>
          <w:b/>
          <w:sz w:val="24"/>
        </w:rPr>
        <w:t>parties</w:t>
      </w:r>
      <w:r>
        <w:rPr>
          <w:b/>
          <w:spacing w:val="-3"/>
          <w:sz w:val="24"/>
        </w:rPr>
        <w:t> </w:t>
      </w:r>
      <w:r>
        <w:rPr>
          <w:b/>
          <w:sz w:val="24"/>
        </w:rPr>
        <w:t>seeking</w:t>
      </w:r>
      <w:r>
        <w:rPr>
          <w:b/>
          <w:spacing w:val="-3"/>
          <w:sz w:val="24"/>
        </w:rPr>
        <w:t> </w:t>
      </w:r>
      <w:r>
        <w:rPr>
          <w:b/>
          <w:sz w:val="24"/>
        </w:rPr>
        <w:t>to carry the traffic coming from or destined to the third State.</w:t>
      </w:r>
    </w:p>
    <w:p>
      <w:pPr>
        <w:pStyle w:val="BodyText"/>
        <w:rPr>
          <w:sz w:val="36"/>
        </w:rPr>
      </w:pPr>
    </w:p>
    <w:p>
      <w:pPr>
        <w:pStyle w:val="ListParagraph"/>
        <w:numPr>
          <w:ilvl w:val="0"/>
          <w:numId w:val="4"/>
        </w:numPr>
        <w:tabs>
          <w:tab w:pos="839" w:val="left" w:leader="none"/>
          <w:tab w:pos="840" w:val="left" w:leader="none"/>
        </w:tabs>
        <w:spacing w:line="360" w:lineRule="auto" w:before="1" w:after="0"/>
        <w:ind w:left="840" w:right="179" w:hanging="720"/>
        <w:jc w:val="left"/>
        <w:rPr>
          <w:b/>
          <w:sz w:val="24"/>
        </w:rPr>
      </w:pPr>
      <w:r>
        <w:rPr>
          <w:b/>
          <w:sz w:val="24"/>
        </w:rPr>
        <w:t>There is a basic link between the system of bilateral agreements in operation throughout</w:t>
      </w:r>
      <w:r>
        <w:rPr>
          <w:b/>
          <w:spacing w:val="-5"/>
          <w:sz w:val="24"/>
        </w:rPr>
        <w:t> </w:t>
      </w:r>
      <w:r>
        <w:rPr>
          <w:b/>
          <w:sz w:val="24"/>
        </w:rPr>
        <w:t>the</w:t>
      </w:r>
      <w:r>
        <w:rPr>
          <w:b/>
          <w:spacing w:val="-6"/>
          <w:sz w:val="24"/>
        </w:rPr>
        <w:t> </w:t>
      </w:r>
      <w:r>
        <w:rPr>
          <w:b/>
          <w:sz w:val="24"/>
        </w:rPr>
        <w:t>world,</w:t>
      </w:r>
      <w:r>
        <w:rPr>
          <w:b/>
          <w:spacing w:val="-4"/>
          <w:sz w:val="24"/>
        </w:rPr>
        <w:t> </w:t>
      </w:r>
      <w:r>
        <w:rPr>
          <w:b/>
          <w:sz w:val="24"/>
        </w:rPr>
        <w:t>beginning</w:t>
      </w:r>
      <w:r>
        <w:rPr>
          <w:b/>
          <w:spacing w:val="-6"/>
          <w:sz w:val="24"/>
        </w:rPr>
        <w:t> </w:t>
      </w:r>
      <w:r>
        <w:rPr>
          <w:b/>
          <w:sz w:val="24"/>
        </w:rPr>
        <w:t>with</w:t>
      </w:r>
      <w:r>
        <w:rPr>
          <w:b/>
          <w:spacing w:val="-5"/>
          <w:sz w:val="24"/>
        </w:rPr>
        <w:t> </w:t>
      </w:r>
      <w:r>
        <w:rPr>
          <w:b/>
          <w:sz w:val="24"/>
        </w:rPr>
        <w:t>the</w:t>
      </w:r>
      <w:r>
        <w:rPr>
          <w:b/>
          <w:spacing w:val="-6"/>
          <w:sz w:val="24"/>
        </w:rPr>
        <w:t> </w:t>
      </w:r>
      <w:r>
        <w:rPr>
          <w:b/>
          <w:sz w:val="24"/>
        </w:rPr>
        <w:t>1946</w:t>
      </w:r>
      <w:r>
        <w:rPr>
          <w:b/>
          <w:spacing w:val="-6"/>
          <w:sz w:val="24"/>
        </w:rPr>
        <w:t> </w:t>
      </w:r>
      <w:r>
        <w:rPr>
          <w:b/>
          <w:sz w:val="24"/>
        </w:rPr>
        <w:t>Bermuda</w:t>
      </w:r>
      <w:r>
        <w:rPr>
          <w:b/>
          <w:spacing w:val="-6"/>
          <w:sz w:val="24"/>
        </w:rPr>
        <w:t> </w:t>
      </w:r>
      <w:r>
        <w:rPr>
          <w:b/>
          <w:sz w:val="24"/>
        </w:rPr>
        <w:t>Agreement,</w:t>
      </w:r>
      <w:r>
        <w:rPr>
          <w:b/>
          <w:spacing w:val="-4"/>
          <w:sz w:val="24"/>
        </w:rPr>
        <w:t> </w:t>
      </w:r>
      <w:r>
        <w:rPr>
          <w:b/>
          <w:sz w:val="24"/>
        </w:rPr>
        <w:t>and</w:t>
      </w:r>
      <w:r>
        <w:rPr>
          <w:b/>
          <w:spacing w:val="-5"/>
          <w:sz w:val="24"/>
        </w:rPr>
        <w:t> </w:t>
      </w:r>
      <w:r>
        <w:rPr>
          <w:b/>
          <w:sz w:val="24"/>
        </w:rPr>
        <w:t>the multilateral expression of the tariff aspect of these agreements stemming from the existence of a traffic clause which acknowledges either formally, by making reference to it, or tacitly the authority of the International Air Transport Association (IATA) in the setting of international rates.</w:t>
      </w:r>
    </w:p>
    <w:p>
      <w:pPr>
        <w:pStyle w:val="BodyText"/>
        <w:spacing w:before="1"/>
        <w:rPr>
          <w:sz w:val="36"/>
        </w:rPr>
      </w:pPr>
    </w:p>
    <w:p>
      <w:pPr>
        <w:pStyle w:val="BodyText"/>
        <w:ind w:left="120"/>
      </w:pPr>
      <w:r>
        <w:rPr>
          <w:u w:val="single"/>
        </w:rPr>
        <w:t>The</w:t>
      </w:r>
      <w:r>
        <w:rPr>
          <w:spacing w:val="-5"/>
          <w:u w:val="single"/>
        </w:rPr>
        <w:t> </w:t>
      </w:r>
      <w:r>
        <w:rPr>
          <w:u w:val="single"/>
        </w:rPr>
        <w:t>current</w:t>
      </w:r>
      <w:r>
        <w:rPr>
          <w:spacing w:val="-4"/>
          <w:u w:val="single"/>
        </w:rPr>
        <w:t> </w:t>
      </w:r>
      <w:r>
        <w:rPr>
          <w:u w:val="single"/>
        </w:rPr>
        <w:t>status</w:t>
      </w:r>
      <w:r>
        <w:rPr>
          <w:spacing w:val="-4"/>
          <w:u w:val="single"/>
        </w:rPr>
        <w:t> </w:t>
      </w:r>
      <w:r>
        <w:rPr>
          <w:u w:val="single"/>
        </w:rPr>
        <w:t>of</w:t>
      </w:r>
      <w:r>
        <w:rPr>
          <w:spacing w:val="-5"/>
          <w:u w:val="single"/>
        </w:rPr>
        <w:t> </w:t>
      </w:r>
      <w:r>
        <w:rPr>
          <w:u w:val="single"/>
        </w:rPr>
        <w:t>air</w:t>
      </w:r>
      <w:r>
        <w:rPr>
          <w:spacing w:val="-5"/>
          <w:u w:val="single"/>
        </w:rPr>
        <w:t> </w:t>
      </w:r>
      <w:r>
        <w:rPr>
          <w:u w:val="single"/>
        </w:rPr>
        <w:t>transport</w:t>
      </w:r>
      <w:r>
        <w:rPr>
          <w:spacing w:val="-3"/>
          <w:u w:val="single"/>
        </w:rPr>
        <w:t> </w:t>
      </w:r>
      <w:r>
        <w:rPr>
          <w:u w:val="single"/>
        </w:rPr>
        <w:t>in</w:t>
      </w:r>
      <w:r>
        <w:rPr>
          <w:spacing w:val="-4"/>
          <w:u w:val="single"/>
        </w:rPr>
        <w:t> </w:t>
      </w:r>
      <w:r>
        <w:rPr>
          <w:spacing w:val="-2"/>
          <w:u w:val="single"/>
        </w:rPr>
        <w:t>Africa</w:t>
      </w:r>
    </w:p>
    <w:p>
      <w:pPr>
        <w:pStyle w:val="BodyText"/>
        <w:rPr>
          <w:sz w:val="20"/>
        </w:rPr>
      </w:pPr>
    </w:p>
    <w:p>
      <w:pPr>
        <w:pStyle w:val="BodyText"/>
        <w:rPr>
          <w:sz w:val="20"/>
        </w:rPr>
      </w:pPr>
    </w:p>
    <w:p>
      <w:pPr>
        <w:pStyle w:val="ListParagraph"/>
        <w:numPr>
          <w:ilvl w:val="0"/>
          <w:numId w:val="4"/>
        </w:numPr>
        <w:tabs>
          <w:tab w:pos="839" w:val="left" w:leader="none"/>
          <w:tab w:pos="840" w:val="left" w:leader="none"/>
        </w:tabs>
        <w:spacing w:line="360" w:lineRule="auto" w:before="90" w:after="0"/>
        <w:ind w:left="840" w:right="206" w:hanging="720"/>
        <w:jc w:val="left"/>
        <w:rPr>
          <w:b/>
          <w:sz w:val="24"/>
        </w:rPr>
      </w:pPr>
      <w:r>
        <w:rPr>
          <w:b/>
          <w:sz w:val="24"/>
        </w:rPr>
        <w:t>The current status of African air transport is characterized by the lack, indeed absence, of inter-State air links.</w:t>
      </w:r>
      <w:r>
        <w:rPr>
          <w:b/>
          <w:spacing w:val="40"/>
          <w:sz w:val="24"/>
        </w:rPr>
        <w:t> </w:t>
      </w:r>
      <w:r>
        <w:rPr>
          <w:b/>
          <w:sz w:val="24"/>
        </w:rPr>
        <w:t>This situation is explained in particular by the difficulties encountered by airlines in benefiting from traffic</w:t>
      </w:r>
      <w:r>
        <w:rPr>
          <w:b/>
          <w:spacing w:val="-1"/>
          <w:sz w:val="24"/>
        </w:rPr>
        <w:t> </w:t>
      </w:r>
      <w:r>
        <w:rPr>
          <w:b/>
          <w:sz w:val="24"/>
        </w:rPr>
        <w:t>rights, notably</w:t>
      </w:r>
      <w:r>
        <w:rPr>
          <w:b/>
          <w:spacing w:val="-1"/>
          <w:sz w:val="24"/>
        </w:rPr>
        <w:t> </w:t>
      </w:r>
      <w:r>
        <w:rPr>
          <w:b/>
          <w:sz w:val="24"/>
        </w:rPr>
        <w:t>fifth freedom</w:t>
      </w:r>
      <w:r>
        <w:rPr>
          <w:b/>
          <w:spacing w:val="-1"/>
          <w:sz w:val="24"/>
        </w:rPr>
        <w:t> </w:t>
      </w:r>
      <w:r>
        <w:rPr>
          <w:b/>
          <w:sz w:val="24"/>
        </w:rPr>
        <w:t>rights.</w:t>
      </w:r>
      <w:r>
        <w:rPr>
          <w:b/>
          <w:spacing w:val="40"/>
          <w:sz w:val="24"/>
        </w:rPr>
        <w:t> </w:t>
      </w:r>
      <w:r>
        <w:rPr>
          <w:b/>
          <w:sz w:val="24"/>
        </w:rPr>
        <w:t>In the</w:t>
      </w:r>
      <w:r>
        <w:rPr>
          <w:b/>
          <w:spacing w:val="-1"/>
          <w:sz w:val="24"/>
        </w:rPr>
        <w:t> </w:t>
      </w:r>
      <w:r>
        <w:rPr>
          <w:b/>
          <w:sz w:val="24"/>
        </w:rPr>
        <w:t>face</w:t>
      </w:r>
      <w:r>
        <w:rPr>
          <w:b/>
          <w:spacing w:val="-1"/>
          <w:sz w:val="24"/>
        </w:rPr>
        <w:t> </w:t>
      </w:r>
      <w:r>
        <w:rPr>
          <w:b/>
          <w:sz w:val="24"/>
        </w:rPr>
        <w:t>of</w:t>
      </w:r>
      <w:r>
        <w:rPr>
          <w:b/>
          <w:spacing w:val="-1"/>
          <w:sz w:val="24"/>
        </w:rPr>
        <w:t> </w:t>
      </w:r>
      <w:r>
        <w:rPr>
          <w:b/>
          <w:sz w:val="24"/>
        </w:rPr>
        <w:t>this</w:t>
      </w:r>
      <w:r>
        <w:rPr>
          <w:b/>
          <w:spacing w:val="-1"/>
          <w:sz w:val="24"/>
        </w:rPr>
        <w:t> </w:t>
      </w:r>
      <w:r>
        <w:rPr>
          <w:b/>
          <w:sz w:val="24"/>
        </w:rPr>
        <w:t>situation, most African</w:t>
      </w:r>
      <w:r>
        <w:rPr>
          <w:b/>
          <w:spacing w:val="-5"/>
          <w:sz w:val="24"/>
        </w:rPr>
        <w:t> </w:t>
      </w:r>
      <w:r>
        <w:rPr>
          <w:b/>
          <w:sz w:val="24"/>
        </w:rPr>
        <w:t>airlines</w:t>
      </w:r>
      <w:r>
        <w:rPr>
          <w:b/>
          <w:spacing w:val="-6"/>
          <w:sz w:val="24"/>
        </w:rPr>
        <w:t> </w:t>
      </w:r>
      <w:r>
        <w:rPr>
          <w:b/>
          <w:sz w:val="24"/>
        </w:rPr>
        <w:t>find</w:t>
      </w:r>
      <w:r>
        <w:rPr>
          <w:b/>
          <w:spacing w:val="-5"/>
          <w:sz w:val="24"/>
        </w:rPr>
        <w:t> </w:t>
      </w:r>
      <w:r>
        <w:rPr>
          <w:b/>
          <w:sz w:val="24"/>
        </w:rPr>
        <w:t>themselves</w:t>
      </w:r>
      <w:r>
        <w:rPr>
          <w:b/>
          <w:spacing w:val="-6"/>
          <w:sz w:val="24"/>
        </w:rPr>
        <w:t> </w:t>
      </w:r>
      <w:r>
        <w:rPr>
          <w:b/>
          <w:sz w:val="24"/>
        </w:rPr>
        <w:t>obliged</w:t>
      </w:r>
      <w:r>
        <w:rPr>
          <w:b/>
          <w:spacing w:val="-5"/>
          <w:sz w:val="24"/>
        </w:rPr>
        <w:t> </w:t>
      </w:r>
      <w:r>
        <w:rPr>
          <w:b/>
          <w:sz w:val="24"/>
        </w:rPr>
        <w:t>to</w:t>
      </w:r>
      <w:r>
        <w:rPr>
          <w:b/>
          <w:spacing w:val="-6"/>
          <w:sz w:val="24"/>
        </w:rPr>
        <w:t> </w:t>
      </w:r>
      <w:r>
        <w:rPr>
          <w:b/>
          <w:sz w:val="24"/>
        </w:rPr>
        <w:t>operate</w:t>
      </w:r>
      <w:r>
        <w:rPr>
          <w:b/>
          <w:spacing w:val="-6"/>
          <w:sz w:val="24"/>
        </w:rPr>
        <w:t> </w:t>
      </w:r>
      <w:r>
        <w:rPr>
          <w:b/>
          <w:sz w:val="24"/>
        </w:rPr>
        <w:t>a</w:t>
      </w:r>
      <w:r>
        <w:rPr>
          <w:b/>
          <w:spacing w:val="-6"/>
          <w:sz w:val="24"/>
        </w:rPr>
        <w:t> </w:t>
      </w:r>
      <w:r>
        <w:rPr>
          <w:b/>
          <w:sz w:val="24"/>
        </w:rPr>
        <w:t>network</w:t>
      </w:r>
      <w:r>
        <w:rPr>
          <w:b/>
          <w:spacing w:val="-6"/>
          <w:sz w:val="24"/>
        </w:rPr>
        <w:t> </w:t>
      </w:r>
      <w:r>
        <w:rPr>
          <w:b/>
          <w:sz w:val="24"/>
        </w:rPr>
        <w:t>that</w:t>
      </w:r>
      <w:r>
        <w:rPr>
          <w:b/>
          <w:spacing w:val="-5"/>
          <w:sz w:val="24"/>
        </w:rPr>
        <w:t> </w:t>
      </w:r>
      <w:r>
        <w:rPr>
          <w:b/>
          <w:sz w:val="24"/>
        </w:rPr>
        <w:t>is</w:t>
      </w:r>
      <w:r>
        <w:rPr>
          <w:b/>
          <w:spacing w:val="-6"/>
          <w:sz w:val="24"/>
        </w:rPr>
        <w:t> </w:t>
      </w:r>
      <w:r>
        <w:rPr>
          <w:b/>
          <w:sz w:val="24"/>
        </w:rPr>
        <w:t>oriented</w:t>
      </w:r>
    </w:p>
    <w:p>
      <w:pPr>
        <w:spacing w:after="0" w:line="360" w:lineRule="auto"/>
        <w:jc w:val="left"/>
        <w:rPr>
          <w:sz w:val="24"/>
        </w:rPr>
        <w:sectPr>
          <w:pgSz w:w="12240" w:h="15840"/>
          <w:pgMar w:top="560" w:bottom="280" w:left="1680" w:right="1680"/>
        </w:sectPr>
      </w:pPr>
    </w:p>
    <w:p>
      <w:pPr>
        <w:pStyle w:val="BodyText"/>
        <w:spacing w:line="360" w:lineRule="auto" w:before="65"/>
        <w:ind w:left="840" w:right="157"/>
        <w:jc w:val="both"/>
      </w:pPr>
      <w:r>
        <w:rPr/>
        <w:t>north/south.</w:t>
      </w:r>
      <w:r>
        <w:rPr>
          <w:spacing w:val="40"/>
        </w:rPr>
        <w:t> </w:t>
      </w:r>
      <w:r>
        <w:rPr/>
        <w:t>The restructuring of the intra-African network must be seen in terms</w:t>
      </w:r>
      <w:r>
        <w:rPr>
          <w:spacing w:val="-5"/>
        </w:rPr>
        <w:t> </w:t>
      </w:r>
      <w:r>
        <w:rPr/>
        <w:t>of</w:t>
      </w:r>
      <w:r>
        <w:rPr>
          <w:spacing w:val="-7"/>
        </w:rPr>
        <w:t> </w:t>
      </w:r>
      <w:r>
        <w:rPr/>
        <w:t>improving</w:t>
      </w:r>
      <w:r>
        <w:rPr>
          <w:spacing w:val="-7"/>
        </w:rPr>
        <w:t> </w:t>
      </w:r>
      <w:r>
        <w:rPr/>
        <w:t>intra-African</w:t>
      </w:r>
      <w:r>
        <w:rPr>
          <w:spacing w:val="-6"/>
        </w:rPr>
        <w:t> </w:t>
      </w:r>
      <w:r>
        <w:rPr/>
        <w:t>services,</w:t>
      </w:r>
      <w:r>
        <w:rPr>
          <w:spacing w:val="-4"/>
        </w:rPr>
        <w:t> </w:t>
      </w:r>
      <w:r>
        <w:rPr/>
        <w:t>while</w:t>
      </w:r>
      <w:r>
        <w:rPr>
          <w:spacing w:val="-7"/>
        </w:rPr>
        <w:t> </w:t>
      </w:r>
      <w:r>
        <w:rPr/>
        <w:t>ensuring</w:t>
      </w:r>
      <w:r>
        <w:rPr>
          <w:spacing w:val="-6"/>
        </w:rPr>
        <w:t> </w:t>
      </w:r>
      <w:r>
        <w:rPr/>
        <w:t>the</w:t>
      </w:r>
      <w:r>
        <w:rPr>
          <w:spacing w:val="-7"/>
        </w:rPr>
        <w:t> </w:t>
      </w:r>
      <w:r>
        <w:rPr/>
        <w:t>development</w:t>
      </w:r>
      <w:r>
        <w:rPr>
          <w:spacing w:val="-6"/>
        </w:rPr>
        <w:t> </w:t>
      </w:r>
      <w:r>
        <w:rPr/>
        <w:t>of links with other continents.</w:t>
      </w:r>
    </w:p>
    <w:p>
      <w:pPr>
        <w:pStyle w:val="BodyText"/>
        <w:rPr>
          <w:sz w:val="36"/>
        </w:rPr>
      </w:pPr>
    </w:p>
    <w:p>
      <w:pPr>
        <w:pStyle w:val="ListParagraph"/>
        <w:numPr>
          <w:ilvl w:val="0"/>
          <w:numId w:val="4"/>
        </w:numPr>
        <w:tabs>
          <w:tab w:pos="839" w:val="left" w:leader="none"/>
          <w:tab w:pos="840" w:val="left" w:leader="none"/>
        </w:tabs>
        <w:spacing w:line="360" w:lineRule="auto" w:before="0" w:after="0"/>
        <w:ind w:left="840" w:right="209" w:hanging="720"/>
        <w:jc w:val="left"/>
        <w:rPr>
          <w:b/>
          <w:sz w:val="24"/>
        </w:rPr>
      </w:pPr>
      <w:r>
        <w:rPr>
          <w:b/>
          <w:sz w:val="24"/>
        </w:rPr>
        <w:t>The low level of inter-State traffic does not always justify the establishment of</w:t>
      </w:r>
      <w:r>
        <w:rPr>
          <w:b/>
          <w:spacing w:val="-5"/>
          <w:sz w:val="24"/>
        </w:rPr>
        <w:t> </w:t>
      </w:r>
      <w:r>
        <w:rPr>
          <w:b/>
          <w:sz w:val="24"/>
        </w:rPr>
        <w:t>direct</w:t>
      </w:r>
      <w:r>
        <w:rPr>
          <w:b/>
          <w:spacing w:val="-4"/>
          <w:sz w:val="24"/>
        </w:rPr>
        <w:t> </w:t>
      </w:r>
      <w:r>
        <w:rPr>
          <w:b/>
          <w:sz w:val="24"/>
        </w:rPr>
        <w:t>links</w:t>
      </w:r>
      <w:r>
        <w:rPr>
          <w:b/>
          <w:spacing w:val="-5"/>
          <w:sz w:val="24"/>
        </w:rPr>
        <w:t> </w:t>
      </w:r>
      <w:r>
        <w:rPr>
          <w:b/>
          <w:sz w:val="24"/>
        </w:rPr>
        <w:t>between</w:t>
      </w:r>
      <w:r>
        <w:rPr>
          <w:b/>
          <w:spacing w:val="-4"/>
          <w:sz w:val="24"/>
        </w:rPr>
        <w:t> </w:t>
      </w:r>
      <w:r>
        <w:rPr>
          <w:b/>
          <w:sz w:val="24"/>
        </w:rPr>
        <w:t>States</w:t>
      </w:r>
      <w:r>
        <w:rPr>
          <w:b/>
          <w:spacing w:val="-5"/>
          <w:sz w:val="24"/>
        </w:rPr>
        <w:t> </w:t>
      </w:r>
      <w:r>
        <w:rPr>
          <w:b/>
          <w:sz w:val="24"/>
        </w:rPr>
        <w:t>signatory</w:t>
      </w:r>
      <w:r>
        <w:rPr>
          <w:b/>
          <w:spacing w:val="-5"/>
          <w:sz w:val="24"/>
        </w:rPr>
        <w:t> </w:t>
      </w:r>
      <w:r>
        <w:rPr>
          <w:b/>
          <w:sz w:val="24"/>
        </w:rPr>
        <w:t>to</w:t>
      </w:r>
      <w:r>
        <w:rPr>
          <w:b/>
          <w:spacing w:val="-5"/>
          <w:sz w:val="24"/>
        </w:rPr>
        <w:t> </w:t>
      </w:r>
      <w:r>
        <w:rPr>
          <w:b/>
          <w:sz w:val="24"/>
        </w:rPr>
        <w:t>the</w:t>
      </w:r>
      <w:r>
        <w:rPr>
          <w:b/>
          <w:spacing w:val="-5"/>
          <w:sz w:val="24"/>
        </w:rPr>
        <w:t> </w:t>
      </w:r>
      <w:r>
        <w:rPr>
          <w:b/>
          <w:sz w:val="24"/>
        </w:rPr>
        <w:t>air</w:t>
      </w:r>
      <w:r>
        <w:rPr>
          <w:b/>
          <w:spacing w:val="-5"/>
          <w:sz w:val="24"/>
        </w:rPr>
        <w:t> </w:t>
      </w:r>
      <w:r>
        <w:rPr>
          <w:b/>
          <w:sz w:val="24"/>
        </w:rPr>
        <w:t>agreement</w:t>
      </w:r>
      <w:r>
        <w:rPr>
          <w:b/>
          <w:spacing w:val="-4"/>
          <w:sz w:val="24"/>
        </w:rPr>
        <w:t> </w:t>
      </w:r>
      <w:r>
        <w:rPr>
          <w:b/>
          <w:sz w:val="24"/>
        </w:rPr>
        <w:t>and</w:t>
      </w:r>
      <w:r>
        <w:rPr>
          <w:b/>
          <w:spacing w:val="-4"/>
          <w:sz w:val="24"/>
        </w:rPr>
        <w:t> </w:t>
      </w:r>
      <w:r>
        <w:rPr>
          <w:b/>
          <w:sz w:val="24"/>
        </w:rPr>
        <w:t>necessitates turning to fifth freedom traffic.</w:t>
      </w:r>
    </w:p>
    <w:p>
      <w:pPr>
        <w:pStyle w:val="BodyText"/>
        <w:rPr>
          <w:sz w:val="36"/>
        </w:rPr>
      </w:pPr>
    </w:p>
    <w:p>
      <w:pPr>
        <w:pStyle w:val="BodyText"/>
        <w:spacing w:line="360" w:lineRule="auto" w:before="1"/>
        <w:ind w:left="120" w:right="117"/>
      </w:pPr>
      <w:r>
        <w:rPr>
          <w:u w:val="single"/>
        </w:rPr>
        <w:t>Resolution</w:t>
      </w:r>
      <w:r>
        <w:rPr>
          <w:spacing w:val="-5"/>
          <w:u w:val="single"/>
        </w:rPr>
        <w:t> </w:t>
      </w:r>
      <w:r>
        <w:rPr>
          <w:u w:val="single"/>
        </w:rPr>
        <w:t>of</w:t>
      </w:r>
      <w:r>
        <w:rPr>
          <w:spacing w:val="-6"/>
          <w:u w:val="single"/>
        </w:rPr>
        <w:t> </w:t>
      </w:r>
      <w:r>
        <w:rPr>
          <w:u w:val="single"/>
        </w:rPr>
        <w:t>the</w:t>
      </w:r>
      <w:r>
        <w:rPr>
          <w:spacing w:val="-6"/>
          <w:u w:val="single"/>
        </w:rPr>
        <w:t> </w:t>
      </w:r>
      <w:r>
        <w:rPr>
          <w:u w:val="single"/>
        </w:rPr>
        <w:t>first</w:t>
      </w:r>
      <w:r>
        <w:rPr>
          <w:spacing w:val="-5"/>
          <w:u w:val="single"/>
        </w:rPr>
        <w:t> </w:t>
      </w:r>
      <w:r>
        <w:rPr>
          <w:u w:val="single"/>
        </w:rPr>
        <w:t>Conference</w:t>
      </w:r>
      <w:r>
        <w:rPr>
          <w:spacing w:val="-6"/>
          <w:u w:val="single"/>
        </w:rPr>
        <w:t> </w:t>
      </w:r>
      <w:r>
        <w:rPr>
          <w:u w:val="single"/>
        </w:rPr>
        <w:t>of</w:t>
      </w:r>
      <w:r>
        <w:rPr>
          <w:spacing w:val="-5"/>
          <w:u w:val="single"/>
        </w:rPr>
        <w:t> </w:t>
      </w:r>
      <w:r>
        <w:rPr>
          <w:u w:val="single"/>
        </w:rPr>
        <w:t>Ministers</w:t>
      </w:r>
      <w:r>
        <w:rPr>
          <w:spacing w:val="-6"/>
          <w:u w:val="single"/>
        </w:rPr>
        <w:t> </w:t>
      </w:r>
      <w:r>
        <w:rPr>
          <w:u w:val="single"/>
        </w:rPr>
        <w:t>of</w:t>
      </w:r>
      <w:r>
        <w:rPr>
          <w:spacing w:val="-6"/>
          <w:u w:val="single"/>
        </w:rPr>
        <w:t> </w:t>
      </w:r>
      <w:r>
        <w:rPr>
          <w:u w:val="single"/>
        </w:rPr>
        <w:t>Transport,</w:t>
      </w:r>
      <w:r>
        <w:rPr>
          <w:spacing w:val="-3"/>
          <w:u w:val="single"/>
        </w:rPr>
        <w:t> </w:t>
      </w:r>
      <w:r>
        <w:rPr>
          <w:u w:val="single"/>
        </w:rPr>
        <w:t>Communications</w:t>
      </w:r>
      <w:r>
        <w:rPr>
          <w:spacing w:val="-6"/>
          <w:u w:val="single"/>
        </w:rPr>
        <w:t> </w:t>
      </w:r>
      <w:r>
        <w:rPr>
          <w:u w:val="single"/>
        </w:rPr>
        <w:t>and</w:t>
      </w:r>
      <w:r>
        <w:rPr/>
        <w:t> </w:t>
      </w:r>
      <w:r>
        <w:rPr>
          <w:spacing w:val="-2"/>
          <w:u w:val="single"/>
        </w:rPr>
        <w:t>Planning</w:t>
      </w:r>
    </w:p>
    <w:p>
      <w:pPr>
        <w:pStyle w:val="BodyText"/>
        <w:spacing w:before="3"/>
        <w:rPr>
          <w:sz w:val="28"/>
        </w:rPr>
      </w:pPr>
    </w:p>
    <w:p>
      <w:pPr>
        <w:pStyle w:val="ListParagraph"/>
        <w:numPr>
          <w:ilvl w:val="0"/>
          <w:numId w:val="4"/>
        </w:numPr>
        <w:tabs>
          <w:tab w:pos="839" w:val="left" w:leader="none"/>
          <w:tab w:pos="840" w:val="left" w:leader="none"/>
        </w:tabs>
        <w:spacing w:line="360" w:lineRule="auto" w:before="90" w:after="0"/>
        <w:ind w:left="840" w:right="161" w:hanging="720"/>
        <w:jc w:val="left"/>
        <w:rPr>
          <w:b/>
          <w:sz w:val="24"/>
        </w:rPr>
      </w:pPr>
      <w:r>
        <w:rPr>
          <w:b/>
          <w:sz w:val="24"/>
        </w:rPr>
        <w:t>At their first Conference in May 1979, the Ministers of Transport, Communications and Planning adopted two resolutions (resolution ECA/UNTACDA/79/6</w:t>
      </w:r>
      <w:r>
        <w:rPr>
          <w:b/>
          <w:spacing w:val="-8"/>
          <w:sz w:val="24"/>
        </w:rPr>
        <w:t> </w:t>
      </w:r>
      <w:r>
        <w:rPr>
          <w:b/>
          <w:sz w:val="24"/>
        </w:rPr>
        <w:t>and</w:t>
      </w:r>
      <w:r>
        <w:rPr>
          <w:b/>
          <w:spacing w:val="-7"/>
          <w:sz w:val="24"/>
        </w:rPr>
        <w:t> </w:t>
      </w:r>
      <w:r>
        <w:rPr>
          <w:b/>
          <w:sz w:val="24"/>
        </w:rPr>
        <w:t>79/7)</w:t>
      </w:r>
      <w:r>
        <w:rPr>
          <w:b/>
          <w:spacing w:val="-7"/>
          <w:sz w:val="24"/>
        </w:rPr>
        <w:t> </w:t>
      </w:r>
      <w:r>
        <w:rPr>
          <w:b/>
          <w:sz w:val="24"/>
        </w:rPr>
        <w:t>concerning</w:t>
      </w:r>
      <w:r>
        <w:rPr>
          <w:b/>
          <w:spacing w:val="-8"/>
          <w:sz w:val="24"/>
        </w:rPr>
        <w:t> </w:t>
      </w:r>
      <w:r>
        <w:rPr>
          <w:b/>
          <w:sz w:val="24"/>
        </w:rPr>
        <w:t>the</w:t>
      </w:r>
      <w:r>
        <w:rPr>
          <w:b/>
          <w:spacing w:val="-8"/>
          <w:sz w:val="24"/>
        </w:rPr>
        <w:t> </w:t>
      </w:r>
      <w:r>
        <w:rPr>
          <w:b/>
          <w:sz w:val="24"/>
        </w:rPr>
        <w:t>liberalization</w:t>
      </w:r>
      <w:r>
        <w:rPr>
          <w:b/>
          <w:spacing w:val="-7"/>
          <w:sz w:val="24"/>
        </w:rPr>
        <w:t> </w:t>
      </w:r>
      <w:r>
        <w:rPr>
          <w:b/>
          <w:sz w:val="24"/>
        </w:rPr>
        <w:t>of</w:t>
      </w:r>
      <w:r>
        <w:rPr>
          <w:b/>
          <w:spacing w:val="-8"/>
          <w:sz w:val="24"/>
        </w:rPr>
        <w:t> </w:t>
      </w:r>
      <w:r>
        <w:rPr>
          <w:b/>
          <w:sz w:val="24"/>
        </w:rPr>
        <w:t>traffic</w:t>
      </w:r>
      <w:r>
        <w:rPr>
          <w:b/>
          <w:spacing w:val="-8"/>
          <w:sz w:val="24"/>
        </w:rPr>
        <w:t> </w:t>
      </w:r>
      <w:r>
        <w:rPr>
          <w:b/>
          <w:sz w:val="24"/>
        </w:rPr>
        <w:t>rights and the establishment of an African tariff conference respectively.</w:t>
      </w:r>
    </w:p>
    <w:p>
      <w:pPr>
        <w:pStyle w:val="BodyText"/>
        <w:spacing w:before="10"/>
        <w:rPr>
          <w:sz w:val="35"/>
        </w:rPr>
      </w:pPr>
    </w:p>
    <w:p>
      <w:pPr>
        <w:pStyle w:val="BodyText"/>
        <w:ind w:left="120"/>
      </w:pPr>
      <w:r>
        <w:rPr>
          <w:u w:val="single"/>
        </w:rPr>
        <w:t>Statement</w:t>
      </w:r>
      <w:r>
        <w:rPr>
          <w:spacing w:val="-4"/>
          <w:u w:val="single"/>
        </w:rPr>
        <w:t> </w:t>
      </w:r>
      <w:r>
        <w:rPr>
          <w:u w:val="single"/>
        </w:rPr>
        <w:t>of</w:t>
      </w:r>
      <w:r>
        <w:rPr>
          <w:spacing w:val="-3"/>
          <w:u w:val="single"/>
        </w:rPr>
        <w:t> </w:t>
      </w:r>
      <w:r>
        <w:rPr>
          <w:u w:val="single"/>
        </w:rPr>
        <w:t>general</w:t>
      </w:r>
      <w:r>
        <w:rPr>
          <w:spacing w:val="-4"/>
          <w:u w:val="single"/>
        </w:rPr>
        <w:t> </w:t>
      </w:r>
      <w:r>
        <w:rPr>
          <w:u w:val="single"/>
        </w:rPr>
        <w:t>civil</w:t>
      </w:r>
      <w:r>
        <w:rPr>
          <w:spacing w:val="-4"/>
          <w:u w:val="single"/>
        </w:rPr>
        <w:t> </w:t>
      </w:r>
      <w:r>
        <w:rPr>
          <w:u w:val="single"/>
        </w:rPr>
        <w:t>aviation</w:t>
      </w:r>
      <w:r>
        <w:rPr>
          <w:spacing w:val="-3"/>
          <w:u w:val="single"/>
        </w:rPr>
        <w:t> </w:t>
      </w:r>
      <w:r>
        <w:rPr>
          <w:spacing w:val="-2"/>
          <w:u w:val="single"/>
        </w:rPr>
        <w:t>policy</w:t>
      </w:r>
    </w:p>
    <w:p>
      <w:pPr>
        <w:pStyle w:val="BodyText"/>
        <w:rPr>
          <w:sz w:val="20"/>
        </w:rPr>
      </w:pPr>
    </w:p>
    <w:p>
      <w:pPr>
        <w:pStyle w:val="BodyText"/>
        <w:spacing w:before="5"/>
        <w:rPr>
          <w:sz w:val="20"/>
        </w:rPr>
      </w:pPr>
    </w:p>
    <w:p>
      <w:pPr>
        <w:pStyle w:val="ListParagraph"/>
        <w:numPr>
          <w:ilvl w:val="0"/>
          <w:numId w:val="4"/>
        </w:numPr>
        <w:tabs>
          <w:tab w:pos="839" w:val="left" w:leader="none"/>
          <w:tab w:pos="840" w:val="left" w:leader="none"/>
        </w:tabs>
        <w:spacing w:line="360" w:lineRule="auto" w:before="90" w:after="0"/>
        <w:ind w:left="840" w:right="157" w:hanging="720"/>
        <w:jc w:val="left"/>
        <w:rPr>
          <w:b/>
          <w:sz w:val="24"/>
        </w:rPr>
      </w:pPr>
      <w:r>
        <w:rPr>
          <w:b/>
          <w:sz w:val="24"/>
        </w:rPr>
        <w:t>A statement of general civil aviation policy was adopted by the Thirty-fifth session of the Council of Ministers (Doc.CM/1069 (XXXV) and approved by the</w:t>
      </w:r>
      <w:r>
        <w:rPr>
          <w:b/>
          <w:spacing w:val="-5"/>
          <w:sz w:val="24"/>
        </w:rPr>
        <w:t> </w:t>
      </w:r>
      <w:r>
        <w:rPr>
          <w:b/>
          <w:sz w:val="24"/>
        </w:rPr>
        <w:t>seventeenth</w:t>
      </w:r>
      <w:r>
        <w:rPr>
          <w:b/>
          <w:spacing w:val="-5"/>
          <w:sz w:val="24"/>
        </w:rPr>
        <w:t> </w:t>
      </w:r>
      <w:r>
        <w:rPr>
          <w:b/>
          <w:sz w:val="24"/>
        </w:rPr>
        <w:t>session</w:t>
      </w:r>
      <w:r>
        <w:rPr>
          <w:b/>
          <w:spacing w:val="-5"/>
          <w:sz w:val="24"/>
        </w:rPr>
        <w:t> </w:t>
      </w:r>
      <w:r>
        <w:rPr>
          <w:b/>
          <w:sz w:val="24"/>
        </w:rPr>
        <w:t>of</w:t>
      </w:r>
      <w:r>
        <w:rPr>
          <w:b/>
          <w:spacing w:val="-5"/>
          <w:sz w:val="24"/>
        </w:rPr>
        <w:t> </w:t>
      </w:r>
      <w:r>
        <w:rPr>
          <w:b/>
          <w:sz w:val="24"/>
        </w:rPr>
        <w:t>the</w:t>
      </w:r>
      <w:r>
        <w:rPr>
          <w:b/>
          <w:spacing w:val="-5"/>
          <w:sz w:val="24"/>
        </w:rPr>
        <w:t> </w:t>
      </w:r>
      <w:r>
        <w:rPr>
          <w:b/>
          <w:sz w:val="24"/>
        </w:rPr>
        <w:t>Assembly</w:t>
      </w:r>
      <w:r>
        <w:rPr>
          <w:b/>
          <w:spacing w:val="-5"/>
          <w:sz w:val="24"/>
        </w:rPr>
        <w:t> </w:t>
      </w:r>
      <w:r>
        <w:rPr>
          <w:b/>
          <w:sz w:val="24"/>
        </w:rPr>
        <w:t>of</w:t>
      </w:r>
      <w:r>
        <w:rPr>
          <w:b/>
          <w:spacing w:val="-5"/>
          <w:sz w:val="24"/>
        </w:rPr>
        <w:t> </w:t>
      </w:r>
      <w:r>
        <w:rPr>
          <w:b/>
          <w:sz w:val="24"/>
        </w:rPr>
        <w:t>Heads</w:t>
      </w:r>
      <w:r>
        <w:rPr>
          <w:b/>
          <w:spacing w:val="-5"/>
          <w:sz w:val="24"/>
        </w:rPr>
        <w:t> </w:t>
      </w:r>
      <w:r>
        <w:rPr>
          <w:b/>
          <w:sz w:val="24"/>
        </w:rPr>
        <w:t>of</w:t>
      </w:r>
      <w:r>
        <w:rPr>
          <w:b/>
          <w:spacing w:val="-5"/>
          <w:sz w:val="24"/>
        </w:rPr>
        <w:t> </w:t>
      </w:r>
      <w:r>
        <w:rPr>
          <w:b/>
          <w:sz w:val="24"/>
        </w:rPr>
        <w:t>State</w:t>
      </w:r>
      <w:r>
        <w:rPr>
          <w:b/>
          <w:spacing w:val="-5"/>
          <w:sz w:val="24"/>
        </w:rPr>
        <w:t> </w:t>
      </w:r>
      <w:r>
        <w:rPr>
          <w:b/>
          <w:sz w:val="24"/>
        </w:rPr>
        <w:t>and</w:t>
      </w:r>
      <w:r>
        <w:rPr>
          <w:b/>
          <w:spacing w:val="-5"/>
          <w:sz w:val="24"/>
        </w:rPr>
        <w:t> </w:t>
      </w:r>
      <w:r>
        <w:rPr>
          <w:b/>
          <w:sz w:val="24"/>
        </w:rPr>
        <w:t>Government</w:t>
      </w:r>
      <w:r>
        <w:rPr>
          <w:b/>
          <w:spacing w:val="-4"/>
          <w:sz w:val="24"/>
        </w:rPr>
        <w:t> </w:t>
      </w:r>
      <w:r>
        <w:rPr>
          <w:b/>
          <w:sz w:val="24"/>
        </w:rPr>
        <w:t>of OAU at Freetown in July 1980.</w:t>
      </w:r>
      <w:r>
        <w:rPr>
          <w:b/>
          <w:spacing w:val="40"/>
          <w:sz w:val="24"/>
        </w:rPr>
        <w:t> </w:t>
      </w:r>
      <w:r>
        <w:rPr>
          <w:b/>
          <w:sz w:val="24"/>
        </w:rPr>
        <w:t>This statement, which concerns all areas of AFCAC activity, comprises the governing principles for individual or collective action by OAU Member States to apply these directives.</w:t>
      </w:r>
    </w:p>
    <w:p>
      <w:pPr>
        <w:pStyle w:val="BodyText"/>
        <w:spacing w:before="8"/>
        <w:rPr>
          <w:sz w:val="35"/>
        </w:rPr>
      </w:pPr>
    </w:p>
    <w:p>
      <w:pPr>
        <w:pStyle w:val="ListParagraph"/>
        <w:numPr>
          <w:ilvl w:val="0"/>
          <w:numId w:val="4"/>
        </w:numPr>
        <w:tabs>
          <w:tab w:pos="839" w:val="left" w:leader="none"/>
          <w:tab w:pos="840" w:val="left" w:leader="none"/>
        </w:tabs>
        <w:spacing w:line="240" w:lineRule="auto" w:before="0" w:after="0"/>
        <w:ind w:left="840" w:right="0" w:hanging="720"/>
        <w:jc w:val="left"/>
        <w:rPr>
          <w:b/>
          <w:sz w:val="24"/>
        </w:rPr>
      </w:pPr>
      <w:r>
        <w:rPr>
          <w:b/>
          <w:sz w:val="24"/>
        </w:rPr>
        <w:t>For</w:t>
      </w:r>
      <w:r>
        <w:rPr>
          <w:b/>
          <w:spacing w:val="-5"/>
          <w:sz w:val="24"/>
        </w:rPr>
        <w:t> </w:t>
      </w:r>
      <w:r>
        <w:rPr>
          <w:b/>
          <w:sz w:val="24"/>
        </w:rPr>
        <w:t>optimal</w:t>
      </w:r>
      <w:r>
        <w:rPr>
          <w:b/>
          <w:spacing w:val="-4"/>
          <w:sz w:val="24"/>
        </w:rPr>
        <w:t> </w:t>
      </w:r>
      <w:r>
        <w:rPr>
          <w:b/>
          <w:sz w:val="24"/>
        </w:rPr>
        <w:t>development</w:t>
      </w:r>
      <w:r>
        <w:rPr>
          <w:b/>
          <w:spacing w:val="-5"/>
          <w:sz w:val="24"/>
        </w:rPr>
        <w:t> </w:t>
      </w:r>
      <w:r>
        <w:rPr>
          <w:b/>
          <w:sz w:val="24"/>
        </w:rPr>
        <w:t>of</w:t>
      </w:r>
      <w:r>
        <w:rPr>
          <w:b/>
          <w:spacing w:val="-4"/>
          <w:sz w:val="24"/>
        </w:rPr>
        <w:t> </w:t>
      </w:r>
      <w:r>
        <w:rPr>
          <w:b/>
          <w:sz w:val="24"/>
        </w:rPr>
        <w:t>air</w:t>
      </w:r>
      <w:r>
        <w:rPr>
          <w:b/>
          <w:spacing w:val="-5"/>
          <w:sz w:val="24"/>
        </w:rPr>
        <w:t> </w:t>
      </w:r>
      <w:r>
        <w:rPr>
          <w:b/>
          <w:sz w:val="24"/>
        </w:rPr>
        <w:t>services</w:t>
      </w:r>
      <w:r>
        <w:rPr>
          <w:b/>
          <w:spacing w:val="-4"/>
          <w:sz w:val="24"/>
        </w:rPr>
        <w:t> </w:t>
      </w:r>
      <w:r>
        <w:rPr>
          <w:b/>
          <w:sz w:val="24"/>
        </w:rPr>
        <w:t>in</w:t>
      </w:r>
      <w:r>
        <w:rPr>
          <w:b/>
          <w:spacing w:val="-5"/>
          <w:sz w:val="24"/>
        </w:rPr>
        <w:t> </w:t>
      </w:r>
      <w:r>
        <w:rPr>
          <w:b/>
          <w:sz w:val="24"/>
        </w:rPr>
        <w:t>Africa</w:t>
      </w:r>
      <w:r>
        <w:rPr>
          <w:b/>
          <w:spacing w:val="-4"/>
          <w:sz w:val="24"/>
        </w:rPr>
        <w:t> </w:t>
      </w:r>
      <w:r>
        <w:rPr>
          <w:b/>
          <w:sz w:val="24"/>
        </w:rPr>
        <w:t>the</w:t>
      </w:r>
      <w:r>
        <w:rPr>
          <w:b/>
          <w:spacing w:val="-5"/>
          <w:sz w:val="24"/>
        </w:rPr>
        <w:t> </w:t>
      </w:r>
      <w:r>
        <w:rPr>
          <w:b/>
          <w:sz w:val="24"/>
        </w:rPr>
        <w:t>OAU</w:t>
      </w:r>
      <w:r>
        <w:rPr>
          <w:b/>
          <w:spacing w:val="-4"/>
          <w:sz w:val="24"/>
        </w:rPr>
        <w:t> </w:t>
      </w:r>
      <w:r>
        <w:rPr>
          <w:b/>
          <w:sz w:val="24"/>
        </w:rPr>
        <w:t>policy</w:t>
      </w:r>
      <w:r>
        <w:rPr>
          <w:b/>
          <w:spacing w:val="-5"/>
          <w:sz w:val="24"/>
        </w:rPr>
        <w:t> </w:t>
      </w:r>
      <w:r>
        <w:rPr>
          <w:b/>
          <w:spacing w:val="-2"/>
          <w:sz w:val="24"/>
        </w:rPr>
        <w:t>makers:</w:t>
      </w:r>
    </w:p>
    <w:p>
      <w:pPr>
        <w:spacing w:after="0" w:line="240" w:lineRule="auto"/>
        <w:jc w:val="left"/>
        <w:rPr>
          <w:sz w:val="24"/>
        </w:rPr>
        <w:sectPr>
          <w:pgSz w:w="12240" w:h="15840"/>
          <w:pgMar w:top="560" w:bottom="280" w:left="1680" w:right="1680"/>
        </w:sectPr>
      </w:pPr>
    </w:p>
    <w:p>
      <w:pPr>
        <w:pStyle w:val="BodyText"/>
        <w:spacing w:line="360" w:lineRule="auto" w:before="65"/>
        <w:ind w:left="119" w:right="185"/>
      </w:pPr>
      <w:r>
        <w:rPr>
          <w:u w:val="single"/>
        </w:rPr>
        <w:t>Reaffirms</w:t>
      </w:r>
      <w:r>
        <w:rPr/>
        <w:t> the objectives set down in the African Declaration of Economic Co- operation,</w:t>
      </w:r>
      <w:r>
        <w:rPr>
          <w:spacing w:val="-4"/>
        </w:rPr>
        <w:t> </w:t>
      </w:r>
      <w:r>
        <w:rPr/>
        <w:t>Development</w:t>
      </w:r>
      <w:r>
        <w:rPr>
          <w:spacing w:val="-6"/>
        </w:rPr>
        <w:t> </w:t>
      </w:r>
      <w:r>
        <w:rPr/>
        <w:t>and</w:t>
      </w:r>
      <w:r>
        <w:rPr>
          <w:spacing w:val="-6"/>
        </w:rPr>
        <w:t> </w:t>
      </w:r>
      <w:r>
        <w:rPr/>
        <w:t>Independence</w:t>
      </w:r>
      <w:r>
        <w:rPr>
          <w:spacing w:val="-6"/>
        </w:rPr>
        <w:t> </w:t>
      </w:r>
      <w:r>
        <w:rPr/>
        <w:t>(Addis</w:t>
      </w:r>
      <w:r>
        <w:rPr>
          <w:spacing w:val="-6"/>
        </w:rPr>
        <w:t> </w:t>
      </w:r>
      <w:r>
        <w:rPr/>
        <w:t>Ababa,</w:t>
      </w:r>
      <w:r>
        <w:rPr>
          <w:spacing w:val="-4"/>
        </w:rPr>
        <w:t> </w:t>
      </w:r>
      <w:r>
        <w:rPr/>
        <w:t>May</w:t>
      </w:r>
      <w:r>
        <w:rPr>
          <w:spacing w:val="-6"/>
        </w:rPr>
        <w:t> </w:t>
      </w:r>
      <w:r>
        <w:rPr/>
        <w:t>1973)</w:t>
      </w:r>
      <w:r>
        <w:rPr>
          <w:spacing w:val="-6"/>
        </w:rPr>
        <w:t> </w:t>
      </w:r>
      <w:r>
        <w:rPr/>
        <w:t>aiming</w:t>
      </w:r>
      <w:r>
        <w:rPr>
          <w:spacing w:val="-6"/>
        </w:rPr>
        <w:t> </w:t>
      </w:r>
      <w:r>
        <w:rPr/>
        <w:t>at</w:t>
      </w:r>
      <w:r>
        <w:rPr>
          <w:spacing w:val="-6"/>
        </w:rPr>
        <w:t> </w:t>
      </w:r>
      <w:r>
        <w:rPr/>
        <w:t>the best</w:t>
      </w:r>
      <w:r>
        <w:rPr>
          <w:spacing w:val="-1"/>
        </w:rPr>
        <w:t> </w:t>
      </w:r>
      <w:r>
        <w:rPr/>
        <w:t>possible</w:t>
      </w:r>
      <w:r>
        <w:rPr>
          <w:spacing w:val="-1"/>
        </w:rPr>
        <w:t> </w:t>
      </w:r>
      <w:r>
        <w:rPr/>
        <w:t>development</w:t>
      </w:r>
      <w:r>
        <w:rPr>
          <w:spacing w:val="-1"/>
        </w:rPr>
        <w:t> </w:t>
      </w:r>
      <w:r>
        <w:rPr/>
        <w:t>of</w:t>
      </w:r>
      <w:r>
        <w:rPr>
          <w:spacing w:val="-2"/>
        </w:rPr>
        <w:t> </w:t>
      </w:r>
      <w:r>
        <w:rPr/>
        <w:t>African</w:t>
      </w:r>
      <w:r>
        <w:rPr>
          <w:spacing w:val="-1"/>
        </w:rPr>
        <w:t> </w:t>
      </w:r>
      <w:r>
        <w:rPr/>
        <w:t>international</w:t>
      </w:r>
      <w:r>
        <w:rPr>
          <w:spacing w:val="-2"/>
        </w:rPr>
        <w:t> </w:t>
      </w:r>
      <w:r>
        <w:rPr/>
        <w:t>air</w:t>
      </w:r>
      <w:r>
        <w:rPr>
          <w:spacing w:val="-2"/>
        </w:rPr>
        <w:t> </w:t>
      </w:r>
      <w:r>
        <w:rPr/>
        <w:t>services</w:t>
      </w:r>
      <w:r>
        <w:rPr>
          <w:spacing w:val="-2"/>
        </w:rPr>
        <w:t> </w:t>
      </w:r>
      <w:r>
        <w:rPr/>
        <w:t>in</w:t>
      </w:r>
      <w:r>
        <w:rPr>
          <w:spacing w:val="-1"/>
        </w:rPr>
        <w:t> </w:t>
      </w:r>
      <w:r>
        <w:rPr/>
        <w:t>all</w:t>
      </w:r>
      <w:r>
        <w:rPr>
          <w:spacing w:val="-2"/>
        </w:rPr>
        <w:t> </w:t>
      </w:r>
      <w:r>
        <w:rPr/>
        <w:t>areas, notably network structure, flight frequency, co-ordination of schedules, co-operation agreements between airlines and the development of an intra-African freight </w:t>
      </w:r>
      <w:r>
        <w:rPr>
          <w:spacing w:val="-2"/>
        </w:rPr>
        <w:t>service,</w:t>
      </w:r>
    </w:p>
    <w:p>
      <w:pPr>
        <w:pStyle w:val="BodyText"/>
        <w:spacing w:before="6"/>
        <w:rPr>
          <w:sz w:val="21"/>
        </w:rPr>
      </w:pPr>
    </w:p>
    <w:p>
      <w:pPr>
        <w:pStyle w:val="BodyText"/>
        <w:spacing w:line="360" w:lineRule="auto"/>
        <w:ind w:left="119" w:right="502"/>
      </w:pPr>
      <w:r>
        <w:rPr>
          <w:u w:val="single"/>
        </w:rPr>
        <w:t>Encourage</w:t>
      </w:r>
      <w:r>
        <w:rPr>
          <w:spacing w:val="-5"/>
        </w:rPr>
        <w:t> </w:t>
      </w:r>
      <w:r>
        <w:rPr/>
        <w:t>the</w:t>
      </w:r>
      <w:r>
        <w:rPr>
          <w:spacing w:val="-6"/>
        </w:rPr>
        <w:t> </w:t>
      </w:r>
      <w:r>
        <w:rPr/>
        <w:t>completion</w:t>
      </w:r>
      <w:r>
        <w:rPr>
          <w:spacing w:val="-5"/>
        </w:rPr>
        <w:t> </w:t>
      </w:r>
      <w:r>
        <w:rPr/>
        <w:t>of</w:t>
      </w:r>
      <w:r>
        <w:rPr>
          <w:spacing w:val="-6"/>
        </w:rPr>
        <w:t> </w:t>
      </w:r>
      <w:r>
        <w:rPr/>
        <w:t>studies</w:t>
      </w:r>
      <w:r>
        <w:rPr>
          <w:spacing w:val="-6"/>
        </w:rPr>
        <w:t> </w:t>
      </w:r>
      <w:r>
        <w:rPr/>
        <w:t>of</w:t>
      </w:r>
      <w:r>
        <w:rPr>
          <w:spacing w:val="-6"/>
        </w:rPr>
        <w:t> </w:t>
      </w:r>
      <w:r>
        <w:rPr/>
        <w:t>an</w:t>
      </w:r>
      <w:r>
        <w:rPr>
          <w:spacing w:val="-5"/>
        </w:rPr>
        <w:t> </w:t>
      </w:r>
      <w:r>
        <w:rPr/>
        <w:t>optimal</w:t>
      </w:r>
      <w:r>
        <w:rPr>
          <w:spacing w:val="-6"/>
        </w:rPr>
        <w:t> </w:t>
      </w:r>
      <w:r>
        <w:rPr/>
        <w:t>correspondence</w:t>
      </w:r>
      <w:r>
        <w:rPr>
          <w:spacing w:val="-6"/>
        </w:rPr>
        <w:t> </w:t>
      </w:r>
      <w:r>
        <w:rPr/>
        <w:t>system</w:t>
      </w:r>
      <w:r>
        <w:rPr>
          <w:spacing w:val="-6"/>
        </w:rPr>
        <w:t> </w:t>
      </w:r>
      <w:r>
        <w:rPr/>
        <w:t>for airlines which would be included within the context of planned policy for co- ordinating the schedule of a given number of airports,</w:t>
      </w:r>
    </w:p>
    <w:p>
      <w:pPr>
        <w:pStyle w:val="BodyText"/>
        <w:rPr>
          <w:sz w:val="36"/>
        </w:rPr>
      </w:pPr>
    </w:p>
    <w:p>
      <w:pPr>
        <w:pStyle w:val="BodyText"/>
        <w:spacing w:line="360" w:lineRule="auto"/>
        <w:ind w:left="120" w:right="117"/>
      </w:pPr>
      <w:r>
        <w:rPr>
          <w:u w:val="single"/>
        </w:rPr>
        <w:t>Commit themselves</w:t>
      </w:r>
      <w:r>
        <w:rPr/>
        <w:t> to the resolution on air transport policy adopted by the African Ministers of Transport, Communications and Planning (Addis Ababa, 9 to 12 May 1979) which notably stipulates that the notion of coastal traffic and its implications for</w:t>
      </w:r>
      <w:r>
        <w:rPr>
          <w:spacing w:val="-4"/>
        </w:rPr>
        <w:t> </w:t>
      </w:r>
      <w:r>
        <w:rPr/>
        <w:t>international</w:t>
      </w:r>
      <w:r>
        <w:rPr>
          <w:spacing w:val="-4"/>
        </w:rPr>
        <w:t> </w:t>
      </w:r>
      <w:r>
        <w:rPr/>
        <w:t>air</w:t>
      </w:r>
      <w:r>
        <w:rPr>
          <w:spacing w:val="-4"/>
        </w:rPr>
        <w:t> </w:t>
      </w:r>
      <w:r>
        <w:rPr/>
        <w:t>transport</w:t>
      </w:r>
      <w:r>
        <w:rPr>
          <w:spacing w:val="-3"/>
        </w:rPr>
        <w:t> </w:t>
      </w:r>
      <w:r>
        <w:rPr/>
        <w:t>in</w:t>
      </w:r>
      <w:r>
        <w:rPr>
          <w:spacing w:val="-4"/>
        </w:rPr>
        <w:t> </w:t>
      </w:r>
      <w:r>
        <w:rPr/>
        <w:t>Africa</w:t>
      </w:r>
      <w:r>
        <w:rPr>
          <w:spacing w:val="-4"/>
        </w:rPr>
        <w:t> </w:t>
      </w:r>
      <w:r>
        <w:rPr/>
        <w:t>should</w:t>
      </w:r>
      <w:r>
        <w:rPr>
          <w:spacing w:val="-4"/>
        </w:rPr>
        <w:t> </w:t>
      </w:r>
      <w:r>
        <w:rPr/>
        <w:t>be</w:t>
      </w:r>
      <w:r>
        <w:rPr>
          <w:spacing w:val="-4"/>
        </w:rPr>
        <w:t> </w:t>
      </w:r>
      <w:r>
        <w:rPr/>
        <w:t>studied</w:t>
      </w:r>
      <w:r>
        <w:rPr>
          <w:spacing w:val="-4"/>
        </w:rPr>
        <w:t> </w:t>
      </w:r>
      <w:r>
        <w:rPr/>
        <w:t>by</w:t>
      </w:r>
      <w:r>
        <w:rPr>
          <w:spacing w:val="-4"/>
        </w:rPr>
        <w:t> </w:t>
      </w:r>
      <w:r>
        <w:rPr/>
        <w:t>AFCAC</w:t>
      </w:r>
      <w:r>
        <w:rPr>
          <w:spacing w:val="-4"/>
        </w:rPr>
        <w:t> </w:t>
      </w:r>
      <w:r>
        <w:rPr/>
        <w:t>with</w:t>
      </w:r>
      <w:r>
        <w:rPr>
          <w:spacing w:val="-4"/>
        </w:rPr>
        <w:t> </w:t>
      </w:r>
      <w:r>
        <w:rPr/>
        <w:t>a</w:t>
      </w:r>
      <w:r>
        <w:rPr>
          <w:spacing w:val="-4"/>
        </w:rPr>
        <w:t> </w:t>
      </w:r>
      <w:r>
        <w:rPr/>
        <w:t>view</w:t>
      </w:r>
      <w:r>
        <w:rPr>
          <w:spacing w:val="-4"/>
        </w:rPr>
        <w:t> </w:t>
      </w:r>
      <w:r>
        <w:rPr/>
        <w:t>to fostering the development of intra-African air transport,</w:t>
      </w:r>
    </w:p>
    <w:p>
      <w:pPr>
        <w:pStyle w:val="BodyText"/>
        <w:spacing w:before="9"/>
        <w:rPr>
          <w:sz w:val="35"/>
        </w:rPr>
      </w:pPr>
    </w:p>
    <w:p>
      <w:pPr>
        <w:pStyle w:val="BodyText"/>
        <w:spacing w:line="360" w:lineRule="auto" w:before="1"/>
        <w:ind w:left="120" w:right="249"/>
        <w:jc w:val="both"/>
      </w:pPr>
      <w:r>
        <w:rPr>
          <w:u w:val="single"/>
        </w:rPr>
        <w:t>Support</w:t>
      </w:r>
      <w:r>
        <w:rPr/>
        <w:t> the</w:t>
      </w:r>
      <w:r>
        <w:rPr>
          <w:spacing w:val="-3"/>
        </w:rPr>
        <w:t> </w:t>
      </w:r>
      <w:r>
        <w:rPr/>
        <w:t>principle</w:t>
      </w:r>
      <w:r>
        <w:rPr>
          <w:spacing w:val="-3"/>
        </w:rPr>
        <w:t> </w:t>
      </w:r>
      <w:r>
        <w:rPr/>
        <w:t>of</w:t>
      </w:r>
      <w:r>
        <w:rPr>
          <w:spacing w:val="-3"/>
        </w:rPr>
        <w:t> </w:t>
      </w:r>
      <w:r>
        <w:rPr/>
        <w:t>establishing</w:t>
      </w:r>
      <w:r>
        <w:rPr>
          <w:spacing w:val="-3"/>
        </w:rPr>
        <w:t> </w:t>
      </w:r>
      <w:r>
        <w:rPr/>
        <w:t>a</w:t>
      </w:r>
      <w:r>
        <w:rPr>
          <w:spacing w:val="-3"/>
        </w:rPr>
        <w:t> </w:t>
      </w:r>
      <w:r>
        <w:rPr/>
        <w:t>data</w:t>
      </w:r>
      <w:r>
        <w:rPr>
          <w:spacing w:val="-3"/>
        </w:rPr>
        <w:t> </w:t>
      </w:r>
      <w:r>
        <w:rPr/>
        <w:t>bank</w:t>
      </w:r>
      <w:r>
        <w:rPr>
          <w:spacing w:val="-3"/>
        </w:rPr>
        <w:t> </w:t>
      </w:r>
      <w:r>
        <w:rPr/>
        <w:t>aimed</w:t>
      </w:r>
      <w:r>
        <w:rPr>
          <w:spacing w:val="-3"/>
        </w:rPr>
        <w:t> </w:t>
      </w:r>
      <w:r>
        <w:rPr/>
        <w:t>at</w:t>
      </w:r>
      <w:r>
        <w:rPr>
          <w:spacing w:val="-3"/>
        </w:rPr>
        <w:t> </w:t>
      </w:r>
      <w:r>
        <w:rPr/>
        <w:t>gathering</w:t>
      </w:r>
      <w:r>
        <w:rPr>
          <w:spacing w:val="-3"/>
        </w:rPr>
        <w:t> </w:t>
      </w:r>
      <w:r>
        <w:rPr/>
        <w:t>analyzing</w:t>
      </w:r>
      <w:r>
        <w:rPr>
          <w:spacing w:val="-3"/>
        </w:rPr>
        <w:t> </w:t>
      </w:r>
      <w:r>
        <w:rPr/>
        <w:t>and diffusing</w:t>
      </w:r>
      <w:r>
        <w:rPr>
          <w:spacing w:val="-4"/>
        </w:rPr>
        <w:t> </w:t>
      </w:r>
      <w:r>
        <w:rPr/>
        <w:t>as</w:t>
      </w:r>
      <w:r>
        <w:rPr>
          <w:spacing w:val="-4"/>
        </w:rPr>
        <w:t> </w:t>
      </w:r>
      <w:r>
        <w:rPr/>
        <w:t>soon</w:t>
      </w:r>
      <w:r>
        <w:rPr>
          <w:spacing w:val="-3"/>
        </w:rPr>
        <w:t> </w:t>
      </w:r>
      <w:r>
        <w:rPr/>
        <w:t>as</w:t>
      </w:r>
      <w:r>
        <w:rPr>
          <w:spacing w:val="-4"/>
        </w:rPr>
        <w:t> </w:t>
      </w:r>
      <w:r>
        <w:rPr/>
        <w:t>reasonably</w:t>
      </w:r>
      <w:r>
        <w:rPr>
          <w:spacing w:val="-4"/>
        </w:rPr>
        <w:t> </w:t>
      </w:r>
      <w:r>
        <w:rPr/>
        <w:t>possible</w:t>
      </w:r>
      <w:r>
        <w:rPr>
          <w:spacing w:val="-4"/>
        </w:rPr>
        <w:t> </w:t>
      </w:r>
      <w:r>
        <w:rPr/>
        <w:t>the</w:t>
      </w:r>
      <w:r>
        <w:rPr>
          <w:spacing w:val="-4"/>
        </w:rPr>
        <w:t> </w:t>
      </w:r>
      <w:r>
        <w:rPr/>
        <w:t>information</w:t>
      </w:r>
      <w:r>
        <w:rPr>
          <w:spacing w:val="-3"/>
        </w:rPr>
        <w:t> </w:t>
      </w:r>
      <w:r>
        <w:rPr/>
        <w:t>necessary</w:t>
      </w:r>
      <w:r>
        <w:rPr>
          <w:spacing w:val="-4"/>
        </w:rPr>
        <w:t> </w:t>
      </w:r>
      <w:r>
        <w:rPr/>
        <w:t>to</w:t>
      </w:r>
      <w:r>
        <w:rPr>
          <w:spacing w:val="-4"/>
        </w:rPr>
        <w:t> </w:t>
      </w:r>
      <w:r>
        <w:rPr/>
        <w:t>applying</w:t>
      </w:r>
      <w:r>
        <w:rPr>
          <w:spacing w:val="-4"/>
        </w:rPr>
        <w:t> </w:t>
      </w:r>
      <w:r>
        <w:rPr/>
        <w:t>a</w:t>
      </w:r>
      <w:r>
        <w:rPr>
          <w:spacing w:val="-4"/>
        </w:rPr>
        <w:t> </w:t>
      </w:r>
      <w:r>
        <w:rPr/>
        <w:t>co- ordinated policy for the development of air services,</w:t>
      </w:r>
    </w:p>
    <w:p>
      <w:pPr>
        <w:pStyle w:val="BodyText"/>
        <w:rPr>
          <w:sz w:val="36"/>
        </w:rPr>
      </w:pPr>
    </w:p>
    <w:p>
      <w:pPr>
        <w:pStyle w:val="BodyText"/>
        <w:ind w:left="120"/>
        <w:jc w:val="both"/>
      </w:pPr>
      <w:r>
        <w:rPr>
          <w:u w:val="single"/>
        </w:rPr>
        <w:t>The</w:t>
      </w:r>
      <w:r>
        <w:rPr>
          <w:spacing w:val="-5"/>
          <w:u w:val="single"/>
        </w:rPr>
        <w:t> </w:t>
      </w:r>
      <w:r>
        <w:rPr>
          <w:u w:val="single"/>
        </w:rPr>
        <w:t>bases</w:t>
      </w:r>
      <w:r>
        <w:rPr>
          <w:spacing w:val="-5"/>
          <w:u w:val="single"/>
        </w:rPr>
        <w:t> </w:t>
      </w:r>
      <w:r>
        <w:rPr>
          <w:u w:val="single"/>
        </w:rPr>
        <w:t>of</w:t>
      </w:r>
      <w:r>
        <w:rPr>
          <w:spacing w:val="-4"/>
          <w:u w:val="single"/>
        </w:rPr>
        <w:t> </w:t>
      </w:r>
      <w:r>
        <w:rPr>
          <w:u w:val="single"/>
        </w:rPr>
        <w:t>African</w:t>
      </w:r>
      <w:r>
        <w:rPr>
          <w:spacing w:val="-4"/>
          <w:u w:val="single"/>
        </w:rPr>
        <w:t> </w:t>
      </w:r>
      <w:r>
        <w:rPr>
          <w:spacing w:val="-2"/>
          <w:u w:val="single"/>
        </w:rPr>
        <w:t>policy</w:t>
      </w:r>
    </w:p>
    <w:p>
      <w:pPr>
        <w:pStyle w:val="BodyText"/>
        <w:rPr>
          <w:sz w:val="20"/>
        </w:rPr>
      </w:pPr>
    </w:p>
    <w:p>
      <w:pPr>
        <w:pStyle w:val="BodyText"/>
        <w:spacing w:before="4"/>
        <w:rPr>
          <w:sz w:val="20"/>
        </w:rPr>
      </w:pPr>
    </w:p>
    <w:p>
      <w:pPr>
        <w:pStyle w:val="BodyText"/>
        <w:spacing w:before="90"/>
        <w:ind w:left="120"/>
      </w:pPr>
      <w:r>
        <w:rPr>
          <w:u w:val="single"/>
        </w:rPr>
        <w:t>Bilateral</w:t>
      </w:r>
      <w:r>
        <w:rPr>
          <w:spacing w:val="-10"/>
          <w:u w:val="single"/>
        </w:rPr>
        <w:t> </w:t>
      </w:r>
      <w:r>
        <w:rPr>
          <w:spacing w:val="-2"/>
          <w:u w:val="single"/>
        </w:rPr>
        <w:t>agreements</w:t>
      </w:r>
    </w:p>
    <w:p>
      <w:pPr>
        <w:pStyle w:val="BodyText"/>
        <w:rPr>
          <w:sz w:val="20"/>
        </w:rPr>
      </w:pPr>
    </w:p>
    <w:p>
      <w:pPr>
        <w:pStyle w:val="BodyText"/>
        <w:rPr>
          <w:sz w:val="20"/>
        </w:rPr>
      </w:pPr>
    </w:p>
    <w:p>
      <w:pPr>
        <w:pStyle w:val="ListParagraph"/>
        <w:numPr>
          <w:ilvl w:val="0"/>
          <w:numId w:val="4"/>
        </w:numPr>
        <w:tabs>
          <w:tab w:pos="839" w:val="left" w:leader="none"/>
          <w:tab w:pos="840" w:val="left" w:leader="none"/>
        </w:tabs>
        <w:spacing w:line="360" w:lineRule="auto" w:before="90" w:after="0"/>
        <w:ind w:left="840" w:right="341" w:hanging="721"/>
        <w:jc w:val="left"/>
        <w:rPr>
          <w:b/>
          <w:sz w:val="24"/>
        </w:rPr>
      </w:pPr>
      <w:r>
        <w:rPr>
          <w:b/>
          <w:sz w:val="24"/>
        </w:rPr>
        <w:t>The policies of African States as regards bilateral agreements is already determined</w:t>
      </w:r>
      <w:r>
        <w:rPr>
          <w:b/>
          <w:spacing w:val="-4"/>
          <w:sz w:val="24"/>
        </w:rPr>
        <w:t> </w:t>
      </w:r>
      <w:r>
        <w:rPr>
          <w:b/>
          <w:sz w:val="24"/>
        </w:rPr>
        <w:t>and</w:t>
      </w:r>
      <w:r>
        <w:rPr>
          <w:b/>
          <w:spacing w:val="-4"/>
          <w:sz w:val="24"/>
        </w:rPr>
        <w:t> </w:t>
      </w:r>
      <w:r>
        <w:rPr>
          <w:b/>
          <w:sz w:val="24"/>
        </w:rPr>
        <w:t>based</w:t>
      </w:r>
      <w:r>
        <w:rPr>
          <w:b/>
          <w:spacing w:val="-4"/>
          <w:sz w:val="24"/>
        </w:rPr>
        <w:t> </w:t>
      </w:r>
      <w:r>
        <w:rPr>
          <w:b/>
          <w:sz w:val="24"/>
        </w:rPr>
        <w:t>on</w:t>
      </w:r>
      <w:r>
        <w:rPr>
          <w:b/>
          <w:spacing w:val="-4"/>
          <w:sz w:val="24"/>
        </w:rPr>
        <w:t> </w:t>
      </w:r>
      <w:r>
        <w:rPr>
          <w:b/>
          <w:sz w:val="24"/>
        </w:rPr>
        <w:t>the</w:t>
      </w:r>
      <w:r>
        <w:rPr>
          <w:b/>
          <w:spacing w:val="-4"/>
          <w:sz w:val="24"/>
        </w:rPr>
        <w:t> </w:t>
      </w:r>
      <w:r>
        <w:rPr>
          <w:b/>
          <w:sz w:val="24"/>
        </w:rPr>
        <w:t>control</w:t>
      </w:r>
      <w:r>
        <w:rPr>
          <w:b/>
          <w:spacing w:val="-4"/>
          <w:sz w:val="24"/>
        </w:rPr>
        <w:t> </w:t>
      </w:r>
      <w:r>
        <w:rPr>
          <w:b/>
          <w:sz w:val="24"/>
        </w:rPr>
        <w:t>of</w:t>
      </w:r>
      <w:r>
        <w:rPr>
          <w:b/>
          <w:spacing w:val="-4"/>
          <w:sz w:val="24"/>
        </w:rPr>
        <w:t> </w:t>
      </w:r>
      <w:r>
        <w:rPr>
          <w:b/>
          <w:sz w:val="24"/>
        </w:rPr>
        <w:t>the</w:t>
      </w:r>
      <w:r>
        <w:rPr>
          <w:b/>
          <w:spacing w:val="-4"/>
          <w:sz w:val="24"/>
        </w:rPr>
        <w:t> </w:t>
      </w:r>
      <w:r>
        <w:rPr>
          <w:b/>
          <w:sz w:val="24"/>
        </w:rPr>
        <w:t>capacity</w:t>
      </w:r>
      <w:r>
        <w:rPr>
          <w:b/>
          <w:spacing w:val="-4"/>
          <w:sz w:val="24"/>
        </w:rPr>
        <w:t> </w:t>
      </w:r>
      <w:r>
        <w:rPr>
          <w:b/>
          <w:sz w:val="24"/>
        </w:rPr>
        <w:t>to</w:t>
      </w:r>
      <w:r>
        <w:rPr>
          <w:b/>
          <w:spacing w:val="-4"/>
          <w:sz w:val="24"/>
        </w:rPr>
        <w:t> </w:t>
      </w:r>
      <w:r>
        <w:rPr>
          <w:b/>
          <w:sz w:val="24"/>
        </w:rPr>
        <w:t>be</w:t>
      </w:r>
      <w:r>
        <w:rPr>
          <w:b/>
          <w:spacing w:val="-4"/>
          <w:sz w:val="24"/>
        </w:rPr>
        <w:t> </w:t>
      </w:r>
      <w:r>
        <w:rPr>
          <w:b/>
          <w:sz w:val="24"/>
        </w:rPr>
        <w:t>implemented</w:t>
      </w:r>
      <w:r>
        <w:rPr>
          <w:b/>
          <w:spacing w:val="-4"/>
          <w:sz w:val="24"/>
        </w:rPr>
        <w:t> </w:t>
      </w:r>
      <w:r>
        <w:rPr>
          <w:b/>
          <w:sz w:val="24"/>
        </w:rPr>
        <w:t>and the frequency of services.</w:t>
      </w:r>
    </w:p>
    <w:p>
      <w:pPr>
        <w:pStyle w:val="BodyText"/>
        <w:rPr>
          <w:sz w:val="36"/>
        </w:rPr>
      </w:pPr>
    </w:p>
    <w:p>
      <w:pPr>
        <w:pStyle w:val="BodyText"/>
        <w:spacing w:line="360" w:lineRule="auto"/>
        <w:ind w:left="120" w:right="117"/>
      </w:pPr>
      <w:r>
        <w:rPr>
          <w:u w:val="single"/>
        </w:rPr>
        <w:t>Resolution</w:t>
      </w:r>
      <w:r>
        <w:rPr>
          <w:spacing w:val="-8"/>
          <w:u w:val="single"/>
        </w:rPr>
        <w:t> </w:t>
      </w:r>
      <w:r>
        <w:rPr>
          <w:u w:val="single"/>
        </w:rPr>
        <w:t>ECA/UNTACDA/Res.79/7:</w:t>
      </w:r>
      <w:r>
        <w:rPr>
          <w:spacing w:val="-8"/>
          <w:u w:val="single"/>
        </w:rPr>
        <w:t> </w:t>
      </w:r>
      <w:r>
        <w:rPr>
          <w:u w:val="single"/>
        </w:rPr>
        <w:t>Establishment</w:t>
      </w:r>
      <w:r>
        <w:rPr>
          <w:spacing w:val="-8"/>
          <w:u w:val="single"/>
        </w:rPr>
        <w:t> </w:t>
      </w:r>
      <w:r>
        <w:rPr>
          <w:u w:val="single"/>
        </w:rPr>
        <w:t>of</w:t>
      </w:r>
      <w:r>
        <w:rPr>
          <w:spacing w:val="-9"/>
          <w:u w:val="single"/>
        </w:rPr>
        <w:t> </w:t>
      </w:r>
      <w:r>
        <w:rPr>
          <w:u w:val="single"/>
        </w:rPr>
        <w:t>an</w:t>
      </w:r>
      <w:r>
        <w:rPr>
          <w:spacing w:val="-8"/>
          <w:u w:val="single"/>
        </w:rPr>
        <w:t> </w:t>
      </w:r>
      <w:r>
        <w:rPr>
          <w:u w:val="single"/>
        </w:rPr>
        <w:t>African</w:t>
      </w:r>
      <w:r>
        <w:rPr>
          <w:spacing w:val="-8"/>
          <w:u w:val="single"/>
        </w:rPr>
        <w:t> </w:t>
      </w:r>
      <w:r>
        <w:rPr>
          <w:u w:val="single"/>
        </w:rPr>
        <w:t>Air</w:t>
      </w:r>
      <w:r>
        <w:rPr>
          <w:spacing w:val="-9"/>
          <w:u w:val="single"/>
        </w:rPr>
        <w:t> </w:t>
      </w:r>
      <w:r>
        <w:rPr>
          <w:u w:val="single"/>
        </w:rPr>
        <w:t>Tariff</w:t>
      </w:r>
      <w:r>
        <w:rPr/>
        <w:t> </w:t>
      </w:r>
      <w:r>
        <w:rPr>
          <w:spacing w:val="-2"/>
          <w:u w:val="single"/>
        </w:rPr>
        <w:t>Conference</w:t>
      </w:r>
    </w:p>
    <w:p>
      <w:pPr>
        <w:pStyle w:val="BodyText"/>
        <w:spacing w:before="3"/>
        <w:rPr>
          <w:sz w:val="28"/>
        </w:rPr>
      </w:pPr>
    </w:p>
    <w:p>
      <w:pPr>
        <w:pStyle w:val="ListParagraph"/>
        <w:numPr>
          <w:ilvl w:val="0"/>
          <w:numId w:val="4"/>
        </w:numPr>
        <w:tabs>
          <w:tab w:pos="839" w:val="left" w:leader="none"/>
          <w:tab w:pos="840" w:val="left" w:leader="none"/>
        </w:tabs>
        <w:spacing w:line="360" w:lineRule="auto" w:before="90" w:after="0"/>
        <w:ind w:left="840" w:right="288" w:hanging="720"/>
        <w:jc w:val="left"/>
        <w:rPr>
          <w:b/>
          <w:sz w:val="24"/>
        </w:rPr>
      </w:pPr>
      <w:r>
        <w:rPr>
          <w:b/>
          <w:sz w:val="24"/>
        </w:rPr>
        <w:t>The</w:t>
      </w:r>
      <w:r>
        <w:rPr>
          <w:b/>
          <w:spacing w:val="-4"/>
          <w:sz w:val="24"/>
        </w:rPr>
        <w:t> </w:t>
      </w:r>
      <w:r>
        <w:rPr>
          <w:b/>
          <w:sz w:val="24"/>
        </w:rPr>
        <w:t>OAU</w:t>
      </w:r>
      <w:r>
        <w:rPr>
          <w:b/>
          <w:spacing w:val="-4"/>
          <w:sz w:val="24"/>
        </w:rPr>
        <w:t> </w:t>
      </w:r>
      <w:r>
        <w:rPr>
          <w:b/>
          <w:sz w:val="24"/>
        </w:rPr>
        <w:t>Council</w:t>
      </w:r>
      <w:r>
        <w:rPr>
          <w:b/>
          <w:spacing w:val="-4"/>
          <w:sz w:val="24"/>
        </w:rPr>
        <w:t> </w:t>
      </w:r>
      <w:r>
        <w:rPr>
          <w:b/>
          <w:sz w:val="24"/>
        </w:rPr>
        <w:t>of</w:t>
      </w:r>
      <w:r>
        <w:rPr>
          <w:b/>
          <w:spacing w:val="-4"/>
          <w:sz w:val="24"/>
        </w:rPr>
        <w:t> </w:t>
      </w:r>
      <w:r>
        <w:rPr>
          <w:b/>
          <w:sz w:val="24"/>
        </w:rPr>
        <w:t>Ministers</w:t>
      </w:r>
      <w:r>
        <w:rPr>
          <w:b/>
          <w:spacing w:val="-4"/>
          <w:sz w:val="24"/>
        </w:rPr>
        <w:t> </w:t>
      </w:r>
      <w:r>
        <w:rPr>
          <w:b/>
          <w:sz w:val="24"/>
        </w:rPr>
        <w:t>at</w:t>
      </w:r>
      <w:r>
        <w:rPr>
          <w:b/>
          <w:spacing w:val="-4"/>
          <w:sz w:val="24"/>
        </w:rPr>
        <w:t> </w:t>
      </w:r>
      <w:r>
        <w:rPr>
          <w:b/>
          <w:sz w:val="24"/>
        </w:rPr>
        <w:t>Monrovia</w:t>
      </w:r>
      <w:r>
        <w:rPr>
          <w:b/>
          <w:spacing w:val="-4"/>
          <w:sz w:val="24"/>
        </w:rPr>
        <w:t> </w:t>
      </w:r>
      <w:r>
        <w:rPr>
          <w:b/>
          <w:sz w:val="24"/>
        </w:rPr>
        <w:t>in</w:t>
      </w:r>
      <w:r>
        <w:rPr>
          <w:b/>
          <w:spacing w:val="-4"/>
          <w:sz w:val="24"/>
        </w:rPr>
        <w:t> </w:t>
      </w:r>
      <w:r>
        <w:rPr>
          <w:b/>
          <w:sz w:val="24"/>
        </w:rPr>
        <w:t>July</w:t>
      </w:r>
      <w:r>
        <w:rPr>
          <w:b/>
          <w:spacing w:val="-4"/>
          <w:sz w:val="24"/>
        </w:rPr>
        <w:t> </w:t>
      </w:r>
      <w:r>
        <w:rPr>
          <w:b/>
          <w:sz w:val="24"/>
        </w:rPr>
        <w:t>1979</w:t>
      </w:r>
      <w:r>
        <w:rPr>
          <w:b/>
          <w:spacing w:val="-4"/>
          <w:sz w:val="24"/>
        </w:rPr>
        <w:t> </w:t>
      </w:r>
      <w:r>
        <w:rPr>
          <w:b/>
          <w:sz w:val="24"/>
        </w:rPr>
        <w:t>adopted</w:t>
      </w:r>
      <w:r>
        <w:rPr>
          <w:b/>
          <w:spacing w:val="-4"/>
          <w:sz w:val="24"/>
        </w:rPr>
        <w:t> </w:t>
      </w:r>
      <w:r>
        <w:rPr>
          <w:b/>
          <w:sz w:val="24"/>
        </w:rPr>
        <w:t>resolution CM/Res.739 (XXXIII) Rev.1, requesting AFCAC to take, in close co-</w:t>
      </w:r>
    </w:p>
    <w:p>
      <w:pPr>
        <w:spacing w:after="0" w:line="360" w:lineRule="auto"/>
        <w:jc w:val="left"/>
        <w:rPr>
          <w:sz w:val="24"/>
        </w:rPr>
        <w:sectPr>
          <w:pgSz w:w="12240" w:h="15840"/>
          <w:pgMar w:top="560" w:bottom="280" w:left="1680" w:right="1680"/>
        </w:sectPr>
      </w:pPr>
    </w:p>
    <w:p>
      <w:pPr>
        <w:pStyle w:val="BodyText"/>
        <w:spacing w:line="360" w:lineRule="auto" w:before="65"/>
        <w:ind w:left="839" w:right="117"/>
      </w:pPr>
      <w:r>
        <w:rPr/>
        <w:t>operation with AFRAA, ECA and OAU, the necessary steps to organize and establish</w:t>
      </w:r>
      <w:r>
        <w:rPr>
          <w:spacing w:val="-4"/>
        </w:rPr>
        <w:t> </w:t>
      </w:r>
      <w:r>
        <w:rPr/>
        <w:t>an</w:t>
      </w:r>
      <w:r>
        <w:rPr>
          <w:spacing w:val="-4"/>
        </w:rPr>
        <w:t> </w:t>
      </w:r>
      <w:r>
        <w:rPr/>
        <w:t>African</w:t>
      </w:r>
      <w:r>
        <w:rPr>
          <w:spacing w:val="-5"/>
        </w:rPr>
        <w:t> </w:t>
      </w:r>
      <w:r>
        <w:rPr/>
        <w:t>Air</w:t>
      </w:r>
      <w:r>
        <w:rPr>
          <w:spacing w:val="-5"/>
        </w:rPr>
        <w:t> </w:t>
      </w:r>
      <w:r>
        <w:rPr/>
        <w:t>Tariff</w:t>
      </w:r>
      <w:r>
        <w:rPr>
          <w:spacing w:val="-5"/>
        </w:rPr>
        <w:t> </w:t>
      </w:r>
      <w:r>
        <w:rPr/>
        <w:t>Conference</w:t>
      </w:r>
      <w:r>
        <w:rPr>
          <w:spacing w:val="-5"/>
        </w:rPr>
        <w:t> </w:t>
      </w:r>
      <w:r>
        <w:rPr/>
        <w:t>as</w:t>
      </w:r>
      <w:r>
        <w:rPr>
          <w:spacing w:val="-5"/>
        </w:rPr>
        <w:t> </w:t>
      </w:r>
      <w:r>
        <w:rPr/>
        <w:t>a</w:t>
      </w:r>
      <w:r>
        <w:rPr>
          <w:spacing w:val="-5"/>
        </w:rPr>
        <w:t> </w:t>
      </w:r>
      <w:r>
        <w:rPr/>
        <w:t>permanent</w:t>
      </w:r>
      <w:r>
        <w:rPr>
          <w:spacing w:val="-4"/>
        </w:rPr>
        <w:t> </w:t>
      </w:r>
      <w:r>
        <w:rPr/>
        <w:t>institution</w:t>
      </w:r>
      <w:r>
        <w:rPr>
          <w:spacing w:val="-4"/>
        </w:rPr>
        <w:t> </w:t>
      </w:r>
      <w:r>
        <w:rPr/>
        <w:t>for</w:t>
      </w:r>
      <w:r>
        <w:rPr>
          <w:spacing w:val="-5"/>
        </w:rPr>
        <w:t> </w:t>
      </w:r>
      <w:r>
        <w:rPr/>
        <w:t>the purpose of determining the fares and freight rates to be applied by the African airlines.</w:t>
      </w:r>
    </w:p>
    <w:p>
      <w:pPr>
        <w:pStyle w:val="BodyText"/>
        <w:spacing w:before="11"/>
        <w:rPr>
          <w:sz w:val="35"/>
        </w:rPr>
      </w:pPr>
    </w:p>
    <w:p>
      <w:pPr>
        <w:pStyle w:val="ListParagraph"/>
        <w:numPr>
          <w:ilvl w:val="0"/>
          <w:numId w:val="4"/>
        </w:numPr>
        <w:tabs>
          <w:tab w:pos="839" w:val="left" w:leader="none"/>
          <w:tab w:pos="840" w:val="left" w:leader="none"/>
        </w:tabs>
        <w:spacing w:line="360" w:lineRule="auto" w:before="0" w:after="0"/>
        <w:ind w:left="839" w:right="217" w:hanging="720"/>
        <w:jc w:val="left"/>
        <w:rPr>
          <w:b/>
          <w:sz w:val="24"/>
        </w:rPr>
      </w:pPr>
      <w:r>
        <w:rPr>
          <w:b/>
          <w:sz w:val="24"/>
        </w:rPr>
        <w:t>In accordance with the terms of this resolution CM/Res.739 (XXXIII), a meeting was held at the headquarters of AFCAC in March 1980 at which representatives</w:t>
      </w:r>
      <w:r>
        <w:rPr>
          <w:b/>
          <w:spacing w:val="-6"/>
          <w:sz w:val="24"/>
        </w:rPr>
        <w:t> </w:t>
      </w:r>
      <w:r>
        <w:rPr>
          <w:b/>
          <w:sz w:val="24"/>
        </w:rPr>
        <w:t>of</w:t>
      </w:r>
      <w:r>
        <w:rPr>
          <w:b/>
          <w:spacing w:val="-6"/>
          <w:sz w:val="24"/>
        </w:rPr>
        <w:t> </w:t>
      </w:r>
      <w:r>
        <w:rPr>
          <w:b/>
          <w:sz w:val="24"/>
        </w:rPr>
        <w:t>AFCAC,</w:t>
      </w:r>
      <w:r>
        <w:rPr>
          <w:b/>
          <w:spacing w:val="-4"/>
          <w:sz w:val="24"/>
        </w:rPr>
        <w:t> </w:t>
      </w:r>
      <w:r>
        <w:rPr>
          <w:b/>
          <w:sz w:val="24"/>
        </w:rPr>
        <w:t>OAU,</w:t>
      </w:r>
      <w:r>
        <w:rPr>
          <w:b/>
          <w:spacing w:val="-4"/>
          <w:sz w:val="24"/>
        </w:rPr>
        <w:t> </w:t>
      </w:r>
      <w:r>
        <w:rPr>
          <w:b/>
          <w:sz w:val="24"/>
        </w:rPr>
        <w:t>ECA</w:t>
      </w:r>
      <w:r>
        <w:rPr>
          <w:b/>
          <w:spacing w:val="-6"/>
          <w:sz w:val="24"/>
        </w:rPr>
        <w:t> </w:t>
      </w:r>
      <w:r>
        <w:rPr>
          <w:b/>
          <w:sz w:val="24"/>
        </w:rPr>
        <w:t>and</w:t>
      </w:r>
      <w:r>
        <w:rPr>
          <w:b/>
          <w:spacing w:val="-5"/>
          <w:sz w:val="24"/>
        </w:rPr>
        <w:t> </w:t>
      </w:r>
      <w:r>
        <w:rPr>
          <w:b/>
          <w:sz w:val="24"/>
        </w:rPr>
        <w:t>AFRAA</w:t>
      </w:r>
      <w:r>
        <w:rPr>
          <w:b/>
          <w:spacing w:val="-6"/>
          <w:sz w:val="24"/>
        </w:rPr>
        <w:t> </w:t>
      </w:r>
      <w:r>
        <w:rPr>
          <w:b/>
          <w:sz w:val="24"/>
        </w:rPr>
        <w:t>discussed</w:t>
      </w:r>
      <w:r>
        <w:rPr>
          <w:b/>
          <w:spacing w:val="-5"/>
          <w:sz w:val="24"/>
        </w:rPr>
        <w:t> </w:t>
      </w:r>
      <w:r>
        <w:rPr>
          <w:b/>
          <w:sz w:val="24"/>
        </w:rPr>
        <w:t>the principles on which the African Air Traffic Conference would be based.</w:t>
      </w:r>
      <w:r>
        <w:rPr>
          <w:b/>
          <w:spacing w:val="40"/>
          <w:sz w:val="24"/>
        </w:rPr>
        <w:t> </w:t>
      </w:r>
      <w:r>
        <w:rPr>
          <w:b/>
          <w:sz w:val="24"/>
        </w:rPr>
        <w:t>According to all the participants at this meeting, the African Air Tariff Conference is justified</w:t>
      </w:r>
      <w:r>
        <w:rPr>
          <w:b/>
          <w:spacing w:val="-4"/>
          <w:sz w:val="24"/>
        </w:rPr>
        <w:t> </w:t>
      </w:r>
      <w:r>
        <w:rPr>
          <w:b/>
          <w:sz w:val="24"/>
        </w:rPr>
        <w:t>by</w:t>
      </w:r>
      <w:r>
        <w:rPr>
          <w:b/>
          <w:spacing w:val="-5"/>
          <w:sz w:val="24"/>
        </w:rPr>
        <w:t> </w:t>
      </w:r>
      <w:r>
        <w:rPr>
          <w:b/>
          <w:sz w:val="24"/>
        </w:rPr>
        <w:t>the</w:t>
      </w:r>
      <w:r>
        <w:rPr>
          <w:b/>
          <w:spacing w:val="-5"/>
          <w:sz w:val="24"/>
        </w:rPr>
        <w:t> </w:t>
      </w:r>
      <w:r>
        <w:rPr>
          <w:b/>
          <w:sz w:val="24"/>
        </w:rPr>
        <w:t>importance</w:t>
      </w:r>
      <w:r>
        <w:rPr>
          <w:b/>
          <w:spacing w:val="-5"/>
          <w:sz w:val="24"/>
        </w:rPr>
        <w:t> </w:t>
      </w:r>
      <w:r>
        <w:rPr>
          <w:b/>
          <w:sz w:val="24"/>
        </w:rPr>
        <w:t>attached</w:t>
      </w:r>
      <w:r>
        <w:rPr>
          <w:b/>
          <w:spacing w:val="-4"/>
          <w:sz w:val="24"/>
        </w:rPr>
        <w:t> </w:t>
      </w:r>
      <w:r>
        <w:rPr>
          <w:b/>
          <w:sz w:val="24"/>
        </w:rPr>
        <w:t>by</w:t>
      </w:r>
      <w:r>
        <w:rPr>
          <w:b/>
          <w:spacing w:val="-5"/>
          <w:sz w:val="24"/>
        </w:rPr>
        <w:t> </w:t>
      </w:r>
      <w:r>
        <w:rPr>
          <w:b/>
          <w:sz w:val="24"/>
        </w:rPr>
        <w:t>all</w:t>
      </w:r>
      <w:r>
        <w:rPr>
          <w:b/>
          <w:spacing w:val="-5"/>
          <w:sz w:val="24"/>
        </w:rPr>
        <w:t> </w:t>
      </w:r>
      <w:r>
        <w:rPr>
          <w:b/>
          <w:sz w:val="24"/>
        </w:rPr>
        <w:t>Member</w:t>
      </w:r>
      <w:r>
        <w:rPr>
          <w:b/>
          <w:spacing w:val="-5"/>
          <w:sz w:val="24"/>
        </w:rPr>
        <w:t> </w:t>
      </w:r>
      <w:r>
        <w:rPr>
          <w:b/>
          <w:sz w:val="24"/>
        </w:rPr>
        <w:t>States</w:t>
      </w:r>
      <w:r>
        <w:rPr>
          <w:b/>
          <w:spacing w:val="-5"/>
          <w:sz w:val="24"/>
        </w:rPr>
        <w:t> </w:t>
      </w:r>
      <w:r>
        <w:rPr>
          <w:b/>
          <w:sz w:val="24"/>
        </w:rPr>
        <w:t>of</w:t>
      </w:r>
      <w:r>
        <w:rPr>
          <w:b/>
          <w:spacing w:val="-5"/>
          <w:sz w:val="24"/>
        </w:rPr>
        <w:t> </w:t>
      </w:r>
      <w:r>
        <w:rPr>
          <w:b/>
          <w:sz w:val="24"/>
        </w:rPr>
        <w:t>OAU</w:t>
      </w:r>
      <w:r>
        <w:rPr>
          <w:b/>
          <w:spacing w:val="-5"/>
          <w:sz w:val="24"/>
        </w:rPr>
        <w:t> </w:t>
      </w:r>
      <w:r>
        <w:rPr>
          <w:b/>
          <w:sz w:val="24"/>
        </w:rPr>
        <w:t>to</w:t>
      </w:r>
      <w:r>
        <w:rPr>
          <w:b/>
          <w:spacing w:val="-5"/>
          <w:sz w:val="24"/>
        </w:rPr>
        <w:t> </w:t>
      </w:r>
      <w:r>
        <w:rPr>
          <w:b/>
          <w:sz w:val="24"/>
        </w:rPr>
        <w:t>solving the</w:t>
      </w:r>
      <w:r>
        <w:rPr>
          <w:b/>
          <w:spacing w:val="-2"/>
          <w:sz w:val="24"/>
        </w:rPr>
        <w:t> </w:t>
      </w:r>
      <w:r>
        <w:rPr>
          <w:b/>
          <w:sz w:val="24"/>
        </w:rPr>
        <w:t>problems</w:t>
      </w:r>
      <w:r>
        <w:rPr>
          <w:b/>
          <w:spacing w:val="-2"/>
          <w:sz w:val="24"/>
        </w:rPr>
        <w:t> </w:t>
      </w:r>
      <w:r>
        <w:rPr>
          <w:b/>
          <w:sz w:val="24"/>
        </w:rPr>
        <w:t>which now</w:t>
      </w:r>
      <w:r>
        <w:rPr>
          <w:b/>
          <w:spacing w:val="-2"/>
          <w:sz w:val="24"/>
        </w:rPr>
        <w:t> </w:t>
      </w:r>
      <w:r>
        <w:rPr>
          <w:b/>
          <w:sz w:val="24"/>
        </w:rPr>
        <w:t>face</w:t>
      </w:r>
      <w:r>
        <w:rPr>
          <w:b/>
          <w:spacing w:val="-2"/>
          <w:sz w:val="24"/>
        </w:rPr>
        <w:t> </w:t>
      </w:r>
      <w:r>
        <w:rPr>
          <w:b/>
          <w:sz w:val="24"/>
        </w:rPr>
        <w:t>the</w:t>
      </w:r>
      <w:r>
        <w:rPr>
          <w:b/>
          <w:spacing w:val="-2"/>
          <w:sz w:val="24"/>
        </w:rPr>
        <w:t> </w:t>
      </w:r>
      <w:r>
        <w:rPr>
          <w:b/>
          <w:sz w:val="24"/>
        </w:rPr>
        <w:t>air</w:t>
      </w:r>
      <w:r>
        <w:rPr>
          <w:b/>
          <w:spacing w:val="-2"/>
          <w:sz w:val="24"/>
        </w:rPr>
        <w:t> </w:t>
      </w:r>
      <w:r>
        <w:rPr>
          <w:b/>
          <w:sz w:val="24"/>
        </w:rPr>
        <w:t>authorities.</w:t>
      </w:r>
      <w:r>
        <w:rPr>
          <w:b/>
          <w:spacing w:val="40"/>
          <w:sz w:val="24"/>
        </w:rPr>
        <w:t> </w:t>
      </w:r>
      <w:r>
        <w:rPr>
          <w:b/>
          <w:sz w:val="24"/>
        </w:rPr>
        <w:t>These</w:t>
      </w:r>
      <w:r>
        <w:rPr>
          <w:b/>
          <w:spacing w:val="-2"/>
          <w:sz w:val="24"/>
        </w:rPr>
        <w:t> </w:t>
      </w:r>
      <w:r>
        <w:rPr>
          <w:b/>
          <w:sz w:val="24"/>
        </w:rPr>
        <w:t>problems</w:t>
      </w:r>
      <w:r>
        <w:rPr>
          <w:b/>
          <w:spacing w:val="-2"/>
          <w:sz w:val="24"/>
        </w:rPr>
        <w:t> </w:t>
      </w:r>
      <w:r>
        <w:rPr>
          <w:b/>
          <w:sz w:val="24"/>
        </w:rPr>
        <w:t>arise</w:t>
      </w:r>
      <w:r>
        <w:rPr>
          <w:b/>
          <w:spacing w:val="-2"/>
          <w:sz w:val="24"/>
        </w:rPr>
        <w:t> </w:t>
      </w:r>
      <w:r>
        <w:rPr>
          <w:b/>
          <w:sz w:val="24"/>
        </w:rPr>
        <w:t>from the troubled economic situation in the world and the position concerning air transport regulations, which is characterized by the phenomenon of deregulation set off by the United States of America.</w:t>
      </w:r>
    </w:p>
    <w:p>
      <w:pPr>
        <w:pStyle w:val="BodyText"/>
        <w:spacing w:before="1"/>
        <w:rPr>
          <w:sz w:val="36"/>
        </w:rPr>
      </w:pPr>
    </w:p>
    <w:p>
      <w:pPr>
        <w:pStyle w:val="ListParagraph"/>
        <w:numPr>
          <w:ilvl w:val="0"/>
          <w:numId w:val="4"/>
        </w:numPr>
        <w:tabs>
          <w:tab w:pos="839" w:val="left" w:leader="none"/>
          <w:tab w:pos="840" w:val="left" w:leader="none"/>
        </w:tabs>
        <w:spacing w:line="360" w:lineRule="auto" w:before="0" w:after="0"/>
        <w:ind w:left="839" w:right="265" w:hanging="720"/>
        <w:jc w:val="left"/>
        <w:rPr>
          <w:b/>
          <w:sz w:val="24"/>
        </w:rPr>
      </w:pPr>
      <w:r>
        <w:rPr>
          <w:b/>
          <w:sz w:val="24"/>
        </w:rPr>
        <w:t>The</w:t>
      </w:r>
      <w:r>
        <w:rPr>
          <w:b/>
          <w:spacing w:val="-8"/>
          <w:sz w:val="24"/>
        </w:rPr>
        <w:t> </w:t>
      </w:r>
      <w:r>
        <w:rPr>
          <w:b/>
          <w:sz w:val="24"/>
        </w:rPr>
        <w:t>OAU/AFCAC/ECA/AFRAA</w:t>
      </w:r>
      <w:r>
        <w:rPr>
          <w:b/>
          <w:spacing w:val="-8"/>
          <w:sz w:val="24"/>
        </w:rPr>
        <w:t> </w:t>
      </w:r>
      <w:r>
        <w:rPr>
          <w:b/>
          <w:sz w:val="24"/>
        </w:rPr>
        <w:t>preparatory</w:t>
      </w:r>
      <w:r>
        <w:rPr>
          <w:b/>
          <w:spacing w:val="-8"/>
          <w:sz w:val="24"/>
        </w:rPr>
        <w:t> </w:t>
      </w:r>
      <w:r>
        <w:rPr>
          <w:b/>
          <w:sz w:val="24"/>
        </w:rPr>
        <w:t>meeting</w:t>
      </w:r>
      <w:r>
        <w:rPr>
          <w:b/>
          <w:spacing w:val="-8"/>
          <w:sz w:val="24"/>
        </w:rPr>
        <w:t> </w:t>
      </w:r>
      <w:r>
        <w:rPr>
          <w:b/>
          <w:sz w:val="24"/>
        </w:rPr>
        <w:t>noted</w:t>
      </w:r>
      <w:r>
        <w:rPr>
          <w:b/>
          <w:spacing w:val="-7"/>
          <w:sz w:val="24"/>
        </w:rPr>
        <w:t> </w:t>
      </w:r>
      <w:r>
        <w:rPr>
          <w:b/>
          <w:sz w:val="24"/>
        </w:rPr>
        <w:t>moreover,</w:t>
      </w:r>
      <w:r>
        <w:rPr>
          <w:b/>
          <w:spacing w:val="-6"/>
          <w:sz w:val="24"/>
        </w:rPr>
        <w:t> </w:t>
      </w:r>
      <w:r>
        <w:rPr>
          <w:b/>
          <w:sz w:val="24"/>
        </w:rPr>
        <w:t>that the tariff system established since 1940 on the basis of the bilateral air transport agreement known as the Bermuda I Agreement made in 1946 between the United States and the United Kingdom, whose multilateral nature is illustrated by the IATA tariff conferences, has undergone radical revisions following the remolding of the IATA.</w:t>
      </w:r>
      <w:r>
        <w:rPr>
          <w:b/>
          <w:spacing w:val="40"/>
          <w:sz w:val="24"/>
        </w:rPr>
        <w:t> </w:t>
      </w:r>
      <w:r>
        <w:rPr>
          <w:b/>
          <w:sz w:val="24"/>
        </w:rPr>
        <w:t>These revisions established the principle of two levels of participation in the IATA, one of them representing all</w:t>
      </w:r>
      <w:r>
        <w:rPr>
          <w:b/>
          <w:spacing w:val="-1"/>
          <w:sz w:val="24"/>
        </w:rPr>
        <w:t> </w:t>
      </w:r>
      <w:r>
        <w:rPr>
          <w:b/>
          <w:sz w:val="24"/>
        </w:rPr>
        <w:t>the</w:t>
      </w:r>
      <w:r>
        <w:rPr>
          <w:b/>
          <w:spacing w:val="-1"/>
          <w:sz w:val="24"/>
        </w:rPr>
        <w:t> </w:t>
      </w:r>
      <w:r>
        <w:rPr>
          <w:b/>
          <w:sz w:val="24"/>
        </w:rPr>
        <w:t>co-ordinated services</w:t>
      </w:r>
      <w:r>
        <w:rPr>
          <w:b/>
          <w:spacing w:val="-1"/>
          <w:sz w:val="24"/>
        </w:rPr>
        <w:t> </w:t>
      </w:r>
      <w:r>
        <w:rPr>
          <w:b/>
          <w:sz w:val="24"/>
        </w:rPr>
        <w:t>and the</w:t>
      </w:r>
      <w:r>
        <w:rPr>
          <w:b/>
          <w:spacing w:val="-1"/>
          <w:sz w:val="24"/>
        </w:rPr>
        <w:t> </w:t>
      </w:r>
      <w:r>
        <w:rPr>
          <w:b/>
          <w:sz w:val="24"/>
        </w:rPr>
        <w:t>other</w:t>
      </w:r>
      <w:r>
        <w:rPr>
          <w:b/>
          <w:spacing w:val="-1"/>
          <w:sz w:val="24"/>
        </w:rPr>
        <w:t> </w:t>
      </w:r>
      <w:r>
        <w:rPr>
          <w:b/>
          <w:sz w:val="24"/>
        </w:rPr>
        <w:t>offering</w:t>
      </w:r>
      <w:r>
        <w:rPr>
          <w:b/>
          <w:spacing w:val="-1"/>
          <w:sz w:val="24"/>
        </w:rPr>
        <w:t> </w:t>
      </w:r>
      <w:r>
        <w:rPr>
          <w:b/>
          <w:sz w:val="24"/>
        </w:rPr>
        <w:t>an optional co-ordination of tariffs.</w:t>
      </w:r>
    </w:p>
    <w:p>
      <w:pPr>
        <w:pStyle w:val="BodyText"/>
        <w:spacing w:before="3"/>
        <w:rPr>
          <w:sz w:val="36"/>
        </w:rPr>
      </w:pPr>
    </w:p>
    <w:p>
      <w:pPr>
        <w:pStyle w:val="ListParagraph"/>
        <w:numPr>
          <w:ilvl w:val="0"/>
          <w:numId w:val="4"/>
        </w:numPr>
        <w:tabs>
          <w:tab w:pos="839" w:val="left" w:leader="none"/>
          <w:tab w:pos="840" w:val="left" w:leader="none"/>
        </w:tabs>
        <w:spacing w:line="360" w:lineRule="auto" w:before="0" w:after="0"/>
        <w:ind w:left="839" w:right="184" w:hanging="720"/>
        <w:jc w:val="left"/>
        <w:rPr>
          <w:b/>
          <w:sz w:val="24"/>
        </w:rPr>
      </w:pPr>
      <w:r>
        <w:rPr>
          <w:b/>
          <w:sz w:val="24"/>
        </w:rPr>
        <w:t>The OAU/AFCAC/ECA/AFRAA preparatory meeting also recognized that one</w:t>
      </w:r>
      <w:r>
        <w:rPr>
          <w:b/>
          <w:spacing w:val="-5"/>
          <w:sz w:val="24"/>
        </w:rPr>
        <w:t> </w:t>
      </w:r>
      <w:r>
        <w:rPr>
          <w:b/>
          <w:sz w:val="24"/>
        </w:rPr>
        <w:t>of</w:t>
      </w:r>
      <w:r>
        <w:rPr>
          <w:b/>
          <w:spacing w:val="-5"/>
          <w:sz w:val="24"/>
        </w:rPr>
        <w:t> </w:t>
      </w:r>
      <w:r>
        <w:rPr>
          <w:b/>
          <w:sz w:val="24"/>
        </w:rPr>
        <w:t>the</w:t>
      </w:r>
      <w:r>
        <w:rPr>
          <w:b/>
          <w:spacing w:val="-5"/>
          <w:sz w:val="24"/>
        </w:rPr>
        <w:t> </w:t>
      </w:r>
      <w:r>
        <w:rPr>
          <w:b/>
          <w:sz w:val="24"/>
        </w:rPr>
        <w:t>basic</w:t>
      </w:r>
      <w:r>
        <w:rPr>
          <w:b/>
          <w:spacing w:val="-5"/>
          <w:sz w:val="24"/>
        </w:rPr>
        <w:t> </w:t>
      </w:r>
      <w:r>
        <w:rPr>
          <w:b/>
          <w:sz w:val="24"/>
        </w:rPr>
        <w:t>principles</w:t>
      </w:r>
      <w:r>
        <w:rPr>
          <w:b/>
          <w:spacing w:val="-5"/>
          <w:sz w:val="24"/>
        </w:rPr>
        <w:t> </w:t>
      </w:r>
      <w:r>
        <w:rPr>
          <w:b/>
          <w:sz w:val="24"/>
        </w:rPr>
        <w:t>on</w:t>
      </w:r>
      <w:r>
        <w:rPr>
          <w:b/>
          <w:spacing w:val="-5"/>
          <w:sz w:val="24"/>
        </w:rPr>
        <w:t> </w:t>
      </w:r>
      <w:r>
        <w:rPr>
          <w:b/>
          <w:sz w:val="24"/>
        </w:rPr>
        <w:t>which</w:t>
      </w:r>
      <w:r>
        <w:rPr>
          <w:b/>
          <w:spacing w:val="-5"/>
          <w:sz w:val="24"/>
        </w:rPr>
        <w:t> </w:t>
      </w:r>
      <w:r>
        <w:rPr>
          <w:b/>
          <w:sz w:val="24"/>
        </w:rPr>
        <w:t>the</w:t>
      </w:r>
      <w:r>
        <w:rPr>
          <w:b/>
          <w:spacing w:val="-5"/>
          <w:sz w:val="24"/>
        </w:rPr>
        <w:t> </w:t>
      </w:r>
      <w:r>
        <w:rPr>
          <w:b/>
          <w:sz w:val="24"/>
        </w:rPr>
        <w:t>African</w:t>
      </w:r>
      <w:r>
        <w:rPr>
          <w:b/>
          <w:spacing w:val="-5"/>
          <w:sz w:val="24"/>
        </w:rPr>
        <w:t> </w:t>
      </w:r>
      <w:r>
        <w:rPr>
          <w:b/>
          <w:sz w:val="24"/>
        </w:rPr>
        <w:t>Air</w:t>
      </w:r>
      <w:r>
        <w:rPr>
          <w:b/>
          <w:spacing w:val="-5"/>
          <w:sz w:val="24"/>
        </w:rPr>
        <w:t> </w:t>
      </w:r>
      <w:r>
        <w:rPr>
          <w:b/>
          <w:sz w:val="24"/>
        </w:rPr>
        <w:t>Tariff</w:t>
      </w:r>
      <w:r>
        <w:rPr>
          <w:b/>
          <w:spacing w:val="-5"/>
          <w:sz w:val="24"/>
        </w:rPr>
        <w:t> </w:t>
      </w:r>
      <w:r>
        <w:rPr>
          <w:b/>
          <w:sz w:val="24"/>
        </w:rPr>
        <w:t>Conference</w:t>
      </w:r>
      <w:r>
        <w:rPr>
          <w:b/>
          <w:spacing w:val="-5"/>
          <w:sz w:val="24"/>
        </w:rPr>
        <w:t> </w:t>
      </w:r>
      <w:r>
        <w:rPr>
          <w:b/>
          <w:sz w:val="24"/>
        </w:rPr>
        <w:t>would be founded is the following:</w:t>
      </w:r>
      <w:r>
        <w:rPr>
          <w:b/>
          <w:spacing w:val="40"/>
          <w:sz w:val="24"/>
        </w:rPr>
        <w:t> </w:t>
      </w:r>
      <w:r>
        <w:rPr>
          <w:b/>
          <w:sz w:val="24"/>
        </w:rPr>
        <w:t>the tariffs to be applied by the air transport companies should be maintained on reasonable levels, taking account of relevant factors, such as operating costs, type of service, reasonable profits, as well as the tariffs of other airlines using the same route, part of that route or similar routes.</w:t>
      </w:r>
      <w:r>
        <w:rPr>
          <w:b/>
          <w:spacing w:val="40"/>
          <w:sz w:val="24"/>
        </w:rPr>
        <w:t> </w:t>
      </w:r>
      <w:r>
        <w:rPr>
          <w:b/>
          <w:sz w:val="24"/>
        </w:rPr>
        <w:t>However, these tariffs shall be agreed on between the</w:t>
      </w:r>
    </w:p>
    <w:p>
      <w:pPr>
        <w:spacing w:after="0" w:line="360" w:lineRule="auto"/>
        <w:jc w:val="left"/>
        <w:rPr>
          <w:sz w:val="24"/>
        </w:rPr>
        <w:sectPr>
          <w:pgSz w:w="12240" w:h="15840"/>
          <w:pgMar w:top="560" w:bottom="280" w:left="1680" w:right="1680"/>
        </w:sectPr>
      </w:pPr>
    </w:p>
    <w:p>
      <w:pPr>
        <w:pStyle w:val="BodyText"/>
        <w:spacing w:line="360" w:lineRule="auto" w:before="65"/>
        <w:ind w:left="840" w:right="117"/>
      </w:pPr>
      <w:r>
        <w:rPr/>
        <w:t>airlines of the States which are parties to the Tariff Agreement through the African</w:t>
      </w:r>
      <w:r>
        <w:rPr>
          <w:spacing w:val="-4"/>
        </w:rPr>
        <w:t> </w:t>
      </w:r>
      <w:r>
        <w:rPr/>
        <w:t>Air</w:t>
      </w:r>
      <w:r>
        <w:rPr>
          <w:spacing w:val="-4"/>
        </w:rPr>
        <w:t> </w:t>
      </w:r>
      <w:r>
        <w:rPr/>
        <w:t>Tariff</w:t>
      </w:r>
      <w:r>
        <w:rPr>
          <w:spacing w:val="-4"/>
        </w:rPr>
        <w:t> </w:t>
      </w:r>
      <w:r>
        <w:rPr/>
        <w:t>Conference.</w:t>
      </w:r>
      <w:r>
        <w:rPr>
          <w:spacing w:val="40"/>
        </w:rPr>
        <w:t> </w:t>
      </w:r>
      <w:r>
        <w:rPr/>
        <w:t>The</w:t>
      </w:r>
      <w:r>
        <w:rPr>
          <w:spacing w:val="-4"/>
        </w:rPr>
        <w:t> </w:t>
      </w:r>
      <w:r>
        <w:rPr/>
        <w:t>secretariat</w:t>
      </w:r>
      <w:r>
        <w:rPr>
          <w:spacing w:val="-3"/>
        </w:rPr>
        <w:t> </w:t>
      </w:r>
      <w:r>
        <w:rPr/>
        <w:t>services</w:t>
      </w:r>
      <w:r>
        <w:rPr>
          <w:spacing w:val="-4"/>
        </w:rPr>
        <w:t> </w:t>
      </w:r>
      <w:r>
        <w:rPr/>
        <w:t>of</w:t>
      </w:r>
      <w:r>
        <w:rPr>
          <w:spacing w:val="-4"/>
        </w:rPr>
        <w:t> </w:t>
      </w:r>
      <w:r>
        <w:rPr/>
        <w:t>the</w:t>
      </w:r>
      <w:r>
        <w:rPr>
          <w:spacing w:val="-4"/>
        </w:rPr>
        <w:t> </w:t>
      </w:r>
      <w:r>
        <w:rPr/>
        <w:t>latter</w:t>
      </w:r>
      <w:r>
        <w:rPr>
          <w:spacing w:val="-4"/>
        </w:rPr>
        <w:t> </w:t>
      </w:r>
      <w:r>
        <w:rPr/>
        <w:t>shall</w:t>
      </w:r>
      <w:r>
        <w:rPr>
          <w:spacing w:val="-5"/>
        </w:rPr>
        <w:t> </w:t>
      </w:r>
      <w:r>
        <w:rPr/>
        <w:t>be provided</w:t>
      </w:r>
      <w:r>
        <w:rPr>
          <w:spacing w:val="-1"/>
        </w:rPr>
        <w:t> </w:t>
      </w:r>
      <w:r>
        <w:rPr/>
        <w:t>by</w:t>
      </w:r>
      <w:r>
        <w:rPr>
          <w:spacing w:val="-2"/>
        </w:rPr>
        <w:t> </w:t>
      </w:r>
      <w:r>
        <w:rPr/>
        <w:t>AFRAA</w:t>
      </w:r>
      <w:r>
        <w:rPr>
          <w:spacing w:val="-2"/>
        </w:rPr>
        <w:t> </w:t>
      </w:r>
      <w:r>
        <w:rPr/>
        <w:t>according</w:t>
      </w:r>
      <w:r>
        <w:rPr>
          <w:spacing w:val="-2"/>
        </w:rPr>
        <w:t> </w:t>
      </w:r>
      <w:r>
        <w:rPr/>
        <w:t>to</w:t>
      </w:r>
      <w:r>
        <w:rPr>
          <w:spacing w:val="-2"/>
        </w:rPr>
        <w:t> </w:t>
      </w:r>
      <w:r>
        <w:rPr/>
        <w:t>rules</w:t>
      </w:r>
      <w:r>
        <w:rPr>
          <w:spacing w:val="-2"/>
        </w:rPr>
        <w:t> </w:t>
      </w:r>
      <w:r>
        <w:rPr/>
        <w:t>previously</w:t>
      </w:r>
      <w:r>
        <w:rPr>
          <w:spacing w:val="-2"/>
        </w:rPr>
        <w:t> </w:t>
      </w:r>
      <w:r>
        <w:rPr/>
        <w:t>agreed</w:t>
      </w:r>
      <w:r>
        <w:rPr>
          <w:spacing w:val="-1"/>
        </w:rPr>
        <w:t> </w:t>
      </w:r>
      <w:r>
        <w:rPr/>
        <w:t>on</w:t>
      </w:r>
      <w:r>
        <w:rPr>
          <w:spacing w:val="-2"/>
        </w:rPr>
        <w:t> </w:t>
      </w:r>
      <w:r>
        <w:rPr/>
        <w:t>by</w:t>
      </w:r>
      <w:r>
        <w:rPr>
          <w:spacing w:val="-2"/>
        </w:rPr>
        <w:t> </w:t>
      </w:r>
      <w:r>
        <w:rPr/>
        <w:t>the</w:t>
      </w:r>
      <w:r>
        <w:rPr>
          <w:spacing w:val="-2"/>
        </w:rPr>
        <w:t> </w:t>
      </w:r>
      <w:r>
        <w:rPr/>
        <w:t>African Governments, on the understanding, however, that the tariff scales established and adopted on the worldwide level shall, if necessary, be taken into consideration.</w:t>
      </w:r>
    </w:p>
    <w:p>
      <w:pPr>
        <w:pStyle w:val="BodyText"/>
        <w:spacing w:before="1"/>
        <w:rPr>
          <w:sz w:val="36"/>
        </w:rPr>
      </w:pPr>
    </w:p>
    <w:p>
      <w:pPr>
        <w:pStyle w:val="ListParagraph"/>
        <w:numPr>
          <w:ilvl w:val="0"/>
          <w:numId w:val="4"/>
        </w:numPr>
        <w:tabs>
          <w:tab w:pos="839" w:val="left" w:leader="none"/>
          <w:tab w:pos="840" w:val="left" w:leader="none"/>
        </w:tabs>
        <w:spacing w:line="360" w:lineRule="auto" w:before="1" w:after="0"/>
        <w:ind w:left="839" w:right="201" w:hanging="720"/>
        <w:jc w:val="left"/>
        <w:rPr>
          <w:b/>
          <w:sz w:val="24"/>
        </w:rPr>
      </w:pPr>
      <w:r>
        <w:rPr>
          <w:b/>
          <w:sz w:val="24"/>
        </w:rPr>
        <w:t>Following a report issued by the OAU Council of Ministers at its session in June 1980, in Freetown, resolution CM/Res.805 (XXXV) was adopted, requesting</w:t>
      </w:r>
      <w:r>
        <w:rPr>
          <w:b/>
          <w:spacing w:val="-6"/>
          <w:sz w:val="24"/>
        </w:rPr>
        <w:t> </w:t>
      </w:r>
      <w:r>
        <w:rPr>
          <w:b/>
          <w:sz w:val="24"/>
        </w:rPr>
        <w:t>the</w:t>
      </w:r>
      <w:r>
        <w:rPr>
          <w:b/>
          <w:spacing w:val="-6"/>
          <w:sz w:val="24"/>
        </w:rPr>
        <w:t> </w:t>
      </w:r>
      <w:r>
        <w:rPr>
          <w:b/>
          <w:sz w:val="24"/>
        </w:rPr>
        <w:t>convening</w:t>
      </w:r>
      <w:r>
        <w:rPr>
          <w:b/>
          <w:spacing w:val="-6"/>
          <w:sz w:val="24"/>
        </w:rPr>
        <w:t> </w:t>
      </w:r>
      <w:r>
        <w:rPr>
          <w:b/>
          <w:sz w:val="24"/>
        </w:rPr>
        <w:t>of</w:t>
      </w:r>
      <w:r>
        <w:rPr>
          <w:b/>
          <w:spacing w:val="-6"/>
          <w:sz w:val="24"/>
        </w:rPr>
        <w:t> </w:t>
      </w:r>
      <w:r>
        <w:rPr>
          <w:b/>
          <w:sz w:val="24"/>
        </w:rPr>
        <w:t>a</w:t>
      </w:r>
      <w:r>
        <w:rPr>
          <w:b/>
          <w:spacing w:val="-6"/>
          <w:sz w:val="24"/>
        </w:rPr>
        <w:t> </w:t>
      </w:r>
      <w:r>
        <w:rPr>
          <w:b/>
          <w:sz w:val="24"/>
        </w:rPr>
        <w:t>Diplomatic</w:t>
      </w:r>
      <w:r>
        <w:rPr>
          <w:b/>
          <w:spacing w:val="-6"/>
          <w:sz w:val="24"/>
        </w:rPr>
        <w:t> </w:t>
      </w:r>
      <w:r>
        <w:rPr>
          <w:b/>
          <w:sz w:val="24"/>
        </w:rPr>
        <w:t>Conference</w:t>
      </w:r>
      <w:r>
        <w:rPr>
          <w:b/>
          <w:spacing w:val="-6"/>
          <w:sz w:val="24"/>
        </w:rPr>
        <w:t> </w:t>
      </w:r>
      <w:r>
        <w:rPr>
          <w:b/>
          <w:sz w:val="24"/>
        </w:rPr>
        <w:t>on</w:t>
      </w:r>
      <w:r>
        <w:rPr>
          <w:b/>
          <w:spacing w:val="-5"/>
          <w:sz w:val="24"/>
        </w:rPr>
        <w:t> </w:t>
      </w:r>
      <w:r>
        <w:rPr>
          <w:b/>
          <w:sz w:val="24"/>
        </w:rPr>
        <w:t>the</w:t>
      </w:r>
      <w:r>
        <w:rPr>
          <w:b/>
          <w:spacing w:val="-6"/>
          <w:sz w:val="24"/>
        </w:rPr>
        <w:t> </w:t>
      </w:r>
      <w:r>
        <w:rPr>
          <w:b/>
          <w:sz w:val="24"/>
        </w:rPr>
        <w:t>establishment</w:t>
      </w:r>
      <w:r>
        <w:rPr>
          <w:b/>
          <w:spacing w:val="-5"/>
          <w:sz w:val="24"/>
        </w:rPr>
        <w:t> </w:t>
      </w:r>
      <w:r>
        <w:rPr>
          <w:b/>
          <w:sz w:val="24"/>
        </w:rPr>
        <w:t>of an African Air Tariff Conference.</w:t>
      </w:r>
    </w:p>
    <w:p>
      <w:pPr>
        <w:pStyle w:val="BodyText"/>
        <w:spacing w:before="10"/>
        <w:rPr>
          <w:sz w:val="35"/>
        </w:rPr>
      </w:pPr>
    </w:p>
    <w:p>
      <w:pPr>
        <w:pStyle w:val="ListParagraph"/>
        <w:numPr>
          <w:ilvl w:val="0"/>
          <w:numId w:val="4"/>
        </w:numPr>
        <w:tabs>
          <w:tab w:pos="839" w:val="left" w:leader="none"/>
          <w:tab w:pos="840" w:val="left" w:leader="none"/>
        </w:tabs>
        <w:spacing w:line="360" w:lineRule="auto" w:before="0" w:after="0"/>
        <w:ind w:left="839" w:right="294" w:hanging="720"/>
        <w:jc w:val="left"/>
        <w:rPr>
          <w:b/>
          <w:sz w:val="24"/>
        </w:rPr>
      </w:pPr>
      <w:r>
        <w:rPr>
          <w:b/>
          <w:sz w:val="24"/>
        </w:rPr>
        <w:t>The Diplomatic Conference was, in fact, held at Addis Ababa from 5 to 12 December</w:t>
      </w:r>
      <w:r>
        <w:rPr>
          <w:b/>
          <w:spacing w:val="-6"/>
          <w:sz w:val="24"/>
        </w:rPr>
        <w:t> </w:t>
      </w:r>
      <w:r>
        <w:rPr>
          <w:b/>
          <w:sz w:val="24"/>
        </w:rPr>
        <w:t>1980.</w:t>
      </w:r>
      <w:r>
        <w:rPr>
          <w:b/>
          <w:spacing w:val="40"/>
          <w:sz w:val="24"/>
        </w:rPr>
        <w:t> </w:t>
      </w:r>
      <w:r>
        <w:rPr>
          <w:b/>
          <w:sz w:val="24"/>
        </w:rPr>
        <w:t>It</w:t>
      </w:r>
      <w:r>
        <w:rPr>
          <w:b/>
          <w:spacing w:val="-5"/>
          <w:sz w:val="24"/>
        </w:rPr>
        <w:t> </w:t>
      </w:r>
      <w:r>
        <w:rPr>
          <w:b/>
          <w:sz w:val="24"/>
        </w:rPr>
        <w:t>adopted</w:t>
      </w:r>
      <w:r>
        <w:rPr>
          <w:b/>
          <w:spacing w:val="-6"/>
          <w:sz w:val="24"/>
        </w:rPr>
        <w:t> </w:t>
      </w:r>
      <w:r>
        <w:rPr>
          <w:b/>
          <w:sz w:val="24"/>
        </w:rPr>
        <w:t>a</w:t>
      </w:r>
      <w:r>
        <w:rPr>
          <w:b/>
          <w:spacing w:val="-6"/>
          <w:sz w:val="24"/>
        </w:rPr>
        <w:t> </w:t>
      </w:r>
      <w:r>
        <w:rPr>
          <w:b/>
          <w:sz w:val="24"/>
        </w:rPr>
        <w:t>Convention</w:t>
      </w:r>
      <w:r>
        <w:rPr>
          <w:b/>
          <w:spacing w:val="-6"/>
          <w:sz w:val="24"/>
        </w:rPr>
        <w:t> </w:t>
      </w:r>
      <w:r>
        <w:rPr>
          <w:b/>
          <w:sz w:val="24"/>
        </w:rPr>
        <w:t>establishing</w:t>
      </w:r>
      <w:r>
        <w:rPr>
          <w:b/>
          <w:spacing w:val="-6"/>
          <w:sz w:val="24"/>
        </w:rPr>
        <w:t> </w:t>
      </w:r>
      <w:r>
        <w:rPr>
          <w:b/>
          <w:sz w:val="24"/>
        </w:rPr>
        <w:t>an</w:t>
      </w:r>
      <w:r>
        <w:rPr>
          <w:b/>
          <w:spacing w:val="-6"/>
          <w:sz w:val="24"/>
        </w:rPr>
        <w:t> </w:t>
      </w:r>
      <w:r>
        <w:rPr>
          <w:b/>
          <w:sz w:val="24"/>
        </w:rPr>
        <w:t>African</w:t>
      </w:r>
      <w:r>
        <w:rPr>
          <w:b/>
          <w:spacing w:val="-6"/>
          <w:sz w:val="24"/>
        </w:rPr>
        <w:t> </w:t>
      </w:r>
      <w:r>
        <w:rPr>
          <w:b/>
          <w:sz w:val="24"/>
        </w:rPr>
        <w:t>Air</w:t>
      </w:r>
      <w:r>
        <w:rPr>
          <w:b/>
          <w:spacing w:val="-6"/>
          <w:sz w:val="24"/>
        </w:rPr>
        <w:t> </w:t>
      </w:r>
      <w:r>
        <w:rPr>
          <w:b/>
          <w:sz w:val="24"/>
        </w:rPr>
        <w:t>Tariff Conference.</w:t>
      </w:r>
      <w:r>
        <w:rPr>
          <w:b/>
          <w:spacing w:val="40"/>
          <w:sz w:val="24"/>
        </w:rPr>
        <w:t> </w:t>
      </w:r>
      <w:r>
        <w:rPr>
          <w:b/>
          <w:sz w:val="24"/>
        </w:rPr>
        <w:t>This Convention, which has been signed by the Plenipotentiaries,</w:t>
      </w:r>
      <w:r>
        <w:rPr>
          <w:b/>
          <w:spacing w:val="-2"/>
          <w:sz w:val="24"/>
        </w:rPr>
        <w:t> </w:t>
      </w:r>
      <w:r>
        <w:rPr>
          <w:b/>
          <w:sz w:val="24"/>
        </w:rPr>
        <w:t>is</w:t>
      </w:r>
      <w:r>
        <w:rPr>
          <w:b/>
          <w:spacing w:val="-4"/>
          <w:sz w:val="24"/>
        </w:rPr>
        <w:t> </w:t>
      </w:r>
      <w:r>
        <w:rPr>
          <w:b/>
          <w:sz w:val="24"/>
        </w:rPr>
        <w:t>now</w:t>
      </w:r>
      <w:r>
        <w:rPr>
          <w:b/>
          <w:spacing w:val="-4"/>
          <w:sz w:val="24"/>
        </w:rPr>
        <w:t> </w:t>
      </w:r>
      <w:r>
        <w:rPr>
          <w:b/>
          <w:sz w:val="24"/>
        </w:rPr>
        <w:t>open</w:t>
      </w:r>
      <w:r>
        <w:rPr>
          <w:b/>
          <w:spacing w:val="-3"/>
          <w:sz w:val="24"/>
        </w:rPr>
        <w:t> </w:t>
      </w:r>
      <w:r>
        <w:rPr>
          <w:b/>
          <w:sz w:val="24"/>
        </w:rPr>
        <w:t>for</w:t>
      </w:r>
      <w:r>
        <w:rPr>
          <w:b/>
          <w:spacing w:val="-4"/>
          <w:sz w:val="24"/>
        </w:rPr>
        <w:t> </w:t>
      </w:r>
      <w:r>
        <w:rPr>
          <w:b/>
          <w:sz w:val="24"/>
        </w:rPr>
        <w:t>ratification.</w:t>
      </w:r>
      <w:r>
        <w:rPr>
          <w:b/>
          <w:spacing w:val="40"/>
          <w:sz w:val="24"/>
        </w:rPr>
        <w:t> </w:t>
      </w:r>
      <w:r>
        <w:rPr>
          <w:b/>
          <w:sz w:val="24"/>
        </w:rPr>
        <w:t>It</w:t>
      </w:r>
      <w:r>
        <w:rPr>
          <w:b/>
          <w:spacing w:val="-3"/>
          <w:sz w:val="24"/>
        </w:rPr>
        <w:t> </w:t>
      </w:r>
      <w:r>
        <w:rPr>
          <w:b/>
          <w:sz w:val="24"/>
        </w:rPr>
        <w:t>will</w:t>
      </w:r>
      <w:r>
        <w:rPr>
          <w:b/>
          <w:spacing w:val="-4"/>
          <w:sz w:val="24"/>
        </w:rPr>
        <w:t> </w:t>
      </w:r>
      <w:r>
        <w:rPr>
          <w:b/>
          <w:sz w:val="24"/>
        </w:rPr>
        <w:t>come</w:t>
      </w:r>
      <w:r>
        <w:rPr>
          <w:b/>
          <w:spacing w:val="-4"/>
          <w:sz w:val="24"/>
        </w:rPr>
        <w:t> </w:t>
      </w:r>
      <w:r>
        <w:rPr>
          <w:b/>
          <w:sz w:val="24"/>
        </w:rPr>
        <w:t>into</w:t>
      </w:r>
      <w:r>
        <w:rPr>
          <w:b/>
          <w:spacing w:val="-4"/>
          <w:sz w:val="24"/>
        </w:rPr>
        <w:t> </w:t>
      </w:r>
      <w:r>
        <w:rPr>
          <w:b/>
          <w:sz w:val="24"/>
        </w:rPr>
        <w:t>force</w:t>
      </w:r>
      <w:r>
        <w:rPr>
          <w:b/>
          <w:spacing w:val="-4"/>
          <w:sz w:val="24"/>
        </w:rPr>
        <w:t> </w:t>
      </w:r>
      <w:r>
        <w:rPr>
          <w:b/>
          <w:sz w:val="24"/>
        </w:rPr>
        <w:t>on</w:t>
      </w:r>
      <w:r>
        <w:rPr>
          <w:b/>
          <w:spacing w:val="-3"/>
          <w:sz w:val="24"/>
        </w:rPr>
        <w:t> </w:t>
      </w:r>
      <w:r>
        <w:rPr>
          <w:b/>
          <w:sz w:val="24"/>
        </w:rPr>
        <w:t>the thirteenth day following the signature of the twenty-fifth instrument of ratification or approval.</w:t>
      </w:r>
    </w:p>
    <w:sectPr>
      <w:pgSz w:w="12240" w:h="15840"/>
      <w:pgMar w:top="5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4" w:hanging="720"/>
      </w:pPr>
      <w:rPr>
        <w:rFonts w:hint="default"/>
        <w:lang w:val="en-US" w:eastAsia="en-US" w:bidi="ar-SA"/>
      </w:rPr>
    </w:lvl>
    <w:lvl w:ilvl="2">
      <w:start w:val="0"/>
      <w:numFmt w:val="bullet"/>
      <w:lvlText w:val="•"/>
      <w:lvlJc w:val="left"/>
      <w:pPr>
        <w:ind w:left="2448" w:hanging="720"/>
      </w:pPr>
      <w:rPr>
        <w:rFonts w:hint="default"/>
        <w:lang w:val="en-US" w:eastAsia="en-US" w:bidi="ar-SA"/>
      </w:rPr>
    </w:lvl>
    <w:lvl w:ilvl="3">
      <w:start w:val="0"/>
      <w:numFmt w:val="bullet"/>
      <w:lvlText w:val="•"/>
      <w:lvlJc w:val="left"/>
      <w:pPr>
        <w:ind w:left="3252" w:hanging="720"/>
      </w:pPr>
      <w:rPr>
        <w:rFonts w:hint="default"/>
        <w:lang w:val="en-US" w:eastAsia="en-US" w:bidi="ar-SA"/>
      </w:rPr>
    </w:lvl>
    <w:lvl w:ilvl="4">
      <w:start w:val="0"/>
      <w:numFmt w:val="bullet"/>
      <w:lvlText w:val="•"/>
      <w:lvlJc w:val="left"/>
      <w:pPr>
        <w:ind w:left="4056"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664" w:hanging="720"/>
      </w:pPr>
      <w:rPr>
        <w:rFonts w:hint="default"/>
        <w:lang w:val="en-US" w:eastAsia="en-US" w:bidi="ar-SA"/>
      </w:rPr>
    </w:lvl>
    <w:lvl w:ilvl="7">
      <w:start w:val="0"/>
      <w:numFmt w:val="bullet"/>
      <w:lvlText w:val="•"/>
      <w:lvlJc w:val="left"/>
      <w:pPr>
        <w:ind w:left="6468" w:hanging="720"/>
      </w:pPr>
      <w:rPr>
        <w:rFonts w:hint="default"/>
        <w:lang w:val="en-US" w:eastAsia="en-US" w:bidi="ar-SA"/>
      </w:rPr>
    </w:lvl>
    <w:lvl w:ilvl="8">
      <w:start w:val="0"/>
      <w:numFmt w:val="bullet"/>
      <w:lvlText w:val="•"/>
      <w:lvlJc w:val="left"/>
      <w:pPr>
        <w:ind w:left="7272" w:hanging="720"/>
      </w:pPr>
      <w:rPr>
        <w:rFonts w:hint="default"/>
        <w:lang w:val="en-US" w:eastAsia="en-US" w:bidi="ar-SA"/>
      </w:rPr>
    </w:lvl>
  </w:abstractNum>
  <w:abstractNum w:abstractNumId="2">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4" w:hanging="720"/>
      </w:pPr>
      <w:rPr>
        <w:rFonts w:hint="default"/>
        <w:lang w:val="en-US" w:eastAsia="en-US" w:bidi="ar-SA"/>
      </w:rPr>
    </w:lvl>
    <w:lvl w:ilvl="2">
      <w:start w:val="0"/>
      <w:numFmt w:val="bullet"/>
      <w:lvlText w:val="•"/>
      <w:lvlJc w:val="left"/>
      <w:pPr>
        <w:ind w:left="2448" w:hanging="720"/>
      </w:pPr>
      <w:rPr>
        <w:rFonts w:hint="default"/>
        <w:lang w:val="en-US" w:eastAsia="en-US" w:bidi="ar-SA"/>
      </w:rPr>
    </w:lvl>
    <w:lvl w:ilvl="3">
      <w:start w:val="0"/>
      <w:numFmt w:val="bullet"/>
      <w:lvlText w:val="•"/>
      <w:lvlJc w:val="left"/>
      <w:pPr>
        <w:ind w:left="3252" w:hanging="720"/>
      </w:pPr>
      <w:rPr>
        <w:rFonts w:hint="default"/>
        <w:lang w:val="en-US" w:eastAsia="en-US" w:bidi="ar-SA"/>
      </w:rPr>
    </w:lvl>
    <w:lvl w:ilvl="4">
      <w:start w:val="0"/>
      <w:numFmt w:val="bullet"/>
      <w:lvlText w:val="•"/>
      <w:lvlJc w:val="left"/>
      <w:pPr>
        <w:ind w:left="4056"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664" w:hanging="720"/>
      </w:pPr>
      <w:rPr>
        <w:rFonts w:hint="default"/>
        <w:lang w:val="en-US" w:eastAsia="en-US" w:bidi="ar-SA"/>
      </w:rPr>
    </w:lvl>
    <w:lvl w:ilvl="7">
      <w:start w:val="0"/>
      <w:numFmt w:val="bullet"/>
      <w:lvlText w:val="•"/>
      <w:lvlJc w:val="left"/>
      <w:pPr>
        <w:ind w:left="6468" w:hanging="720"/>
      </w:pPr>
      <w:rPr>
        <w:rFonts w:hint="default"/>
        <w:lang w:val="en-US" w:eastAsia="en-US" w:bidi="ar-SA"/>
      </w:rPr>
    </w:lvl>
    <w:lvl w:ilvl="8">
      <w:start w:val="0"/>
      <w:numFmt w:val="bullet"/>
      <w:lvlText w:val="•"/>
      <w:lvlJc w:val="left"/>
      <w:pPr>
        <w:ind w:left="7272" w:hanging="720"/>
      </w:pPr>
      <w:rPr>
        <w:rFonts w:hint="default"/>
        <w:lang w:val="en-US" w:eastAsia="en-US" w:bidi="ar-SA"/>
      </w:rPr>
    </w:lvl>
  </w:abstractNum>
  <w:abstractNum w:abstractNumId="1">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4" w:hanging="720"/>
      </w:pPr>
      <w:rPr>
        <w:rFonts w:hint="default"/>
        <w:lang w:val="en-US" w:eastAsia="en-US" w:bidi="ar-SA"/>
      </w:rPr>
    </w:lvl>
    <w:lvl w:ilvl="2">
      <w:start w:val="0"/>
      <w:numFmt w:val="bullet"/>
      <w:lvlText w:val="•"/>
      <w:lvlJc w:val="left"/>
      <w:pPr>
        <w:ind w:left="2448" w:hanging="720"/>
      </w:pPr>
      <w:rPr>
        <w:rFonts w:hint="default"/>
        <w:lang w:val="en-US" w:eastAsia="en-US" w:bidi="ar-SA"/>
      </w:rPr>
    </w:lvl>
    <w:lvl w:ilvl="3">
      <w:start w:val="0"/>
      <w:numFmt w:val="bullet"/>
      <w:lvlText w:val="•"/>
      <w:lvlJc w:val="left"/>
      <w:pPr>
        <w:ind w:left="3252" w:hanging="720"/>
      </w:pPr>
      <w:rPr>
        <w:rFonts w:hint="default"/>
        <w:lang w:val="en-US" w:eastAsia="en-US" w:bidi="ar-SA"/>
      </w:rPr>
    </w:lvl>
    <w:lvl w:ilvl="4">
      <w:start w:val="0"/>
      <w:numFmt w:val="bullet"/>
      <w:lvlText w:val="•"/>
      <w:lvlJc w:val="left"/>
      <w:pPr>
        <w:ind w:left="4056"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664" w:hanging="720"/>
      </w:pPr>
      <w:rPr>
        <w:rFonts w:hint="default"/>
        <w:lang w:val="en-US" w:eastAsia="en-US" w:bidi="ar-SA"/>
      </w:rPr>
    </w:lvl>
    <w:lvl w:ilvl="7">
      <w:start w:val="0"/>
      <w:numFmt w:val="bullet"/>
      <w:lvlText w:val="•"/>
      <w:lvlJc w:val="left"/>
      <w:pPr>
        <w:ind w:left="6468" w:hanging="720"/>
      </w:pPr>
      <w:rPr>
        <w:rFonts w:hint="default"/>
        <w:lang w:val="en-US" w:eastAsia="en-US" w:bidi="ar-SA"/>
      </w:rPr>
    </w:lvl>
    <w:lvl w:ilvl="8">
      <w:start w:val="0"/>
      <w:numFmt w:val="bullet"/>
      <w:lvlText w:val="•"/>
      <w:lvlJc w:val="left"/>
      <w:pPr>
        <w:ind w:left="7272" w:hanging="720"/>
      </w:pPr>
      <w:rPr>
        <w:rFonts w:hint="default"/>
        <w:lang w:val="en-US" w:eastAsia="en-US" w:bidi="ar-SA"/>
      </w:rPr>
    </w:lvl>
  </w:abstractNum>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4" w:hanging="720"/>
      </w:pPr>
      <w:rPr>
        <w:rFonts w:hint="default"/>
        <w:lang w:val="en-US" w:eastAsia="en-US" w:bidi="ar-SA"/>
      </w:rPr>
    </w:lvl>
    <w:lvl w:ilvl="2">
      <w:start w:val="0"/>
      <w:numFmt w:val="bullet"/>
      <w:lvlText w:val="•"/>
      <w:lvlJc w:val="left"/>
      <w:pPr>
        <w:ind w:left="2448" w:hanging="720"/>
      </w:pPr>
      <w:rPr>
        <w:rFonts w:hint="default"/>
        <w:lang w:val="en-US" w:eastAsia="en-US" w:bidi="ar-SA"/>
      </w:rPr>
    </w:lvl>
    <w:lvl w:ilvl="3">
      <w:start w:val="0"/>
      <w:numFmt w:val="bullet"/>
      <w:lvlText w:val="•"/>
      <w:lvlJc w:val="left"/>
      <w:pPr>
        <w:ind w:left="3252" w:hanging="720"/>
      </w:pPr>
      <w:rPr>
        <w:rFonts w:hint="default"/>
        <w:lang w:val="en-US" w:eastAsia="en-US" w:bidi="ar-SA"/>
      </w:rPr>
    </w:lvl>
    <w:lvl w:ilvl="4">
      <w:start w:val="0"/>
      <w:numFmt w:val="bullet"/>
      <w:lvlText w:val="•"/>
      <w:lvlJc w:val="left"/>
      <w:pPr>
        <w:ind w:left="4056"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664" w:hanging="720"/>
      </w:pPr>
      <w:rPr>
        <w:rFonts w:hint="default"/>
        <w:lang w:val="en-US" w:eastAsia="en-US" w:bidi="ar-SA"/>
      </w:rPr>
    </w:lvl>
    <w:lvl w:ilvl="7">
      <w:start w:val="0"/>
      <w:numFmt w:val="bullet"/>
      <w:lvlText w:val="•"/>
      <w:lvlJc w:val="left"/>
      <w:pPr>
        <w:ind w:left="6468" w:hanging="720"/>
      </w:pPr>
      <w:rPr>
        <w:rFonts w:hint="default"/>
        <w:lang w:val="en-US" w:eastAsia="en-US" w:bidi="ar-SA"/>
      </w:rPr>
    </w:lvl>
    <w:lvl w:ilvl="8">
      <w:start w:val="0"/>
      <w:numFmt w:val="bullet"/>
      <w:lvlText w:val="•"/>
      <w:lvlJc w:val="left"/>
      <w:pPr>
        <w:ind w:left="7272" w:hanging="72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43"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2023-04-11T21:37:00Z</dcterms:created>
  <dcterms:modified xsi:type="dcterms:W3CDTF">2023-04-11T21:37:00Z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