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1"/>
        <w:jc w:val="right"/>
      </w:pPr>
      <w:r>
        <w:rPr/>
        <w:t>CM/Res.900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95" w:right="235" w:firstLine="753"/>
      </w:pPr>
      <w:r>
        <w:rPr>
          <w:u w:val="single"/>
        </w:rPr>
        <w:t>RESOLUTION ON THE CARACAS CONFERENCE ON</w:t>
      </w:r>
      <w:r>
        <w:rPr/>
        <w:t> </w:t>
      </w:r>
      <w:r>
        <w:rPr>
          <w:u w:val="single"/>
        </w:rPr>
        <w:t>ECONOMIC</w:t>
      </w:r>
      <w:r>
        <w:rPr>
          <w:spacing w:val="-12"/>
          <w:u w:val="single"/>
        </w:rPr>
        <w:t> </w:t>
      </w:r>
      <w:r>
        <w:rPr>
          <w:u w:val="single"/>
        </w:rPr>
        <w:t>CO-OPERATION</w:t>
      </w:r>
      <w:r>
        <w:rPr>
          <w:spacing w:val="-12"/>
          <w:u w:val="single"/>
        </w:rPr>
        <w:t> </w:t>
      </w:r>
      <w:r>
        <w:rPr>
          <w:u w:val="single"/>
        </w:rPr>
        <w:t>AMONG</w:t>
      </w:r>
      <w:r>
        <w:rPr>
          <w:spacing w:val="-12"/>
          <w:u w:val="single"/>
        </w:rPr>
        <w:t> </w:t>
      </w:r>
      <w:r>
        <w:rPr>
          <w:u w:val="single"/>
        </w:rPr>
        <w:t>DEVELOPING</w:t>
      </w:r>
      <w:r>
        <w:rPr>
          <w:spacing w:val="-12"/>
          <w:u w:val="single"/>
        </w:rPr>
        <w:t> </w:t>
      </w:r>
      <w:r>
        <w:rPr>
          <w:u w:val="single"/>
        </w:rPr>
        <w:t>COUNTRIES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902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Thirty-seventh Ordinary Session in Nairobi, Kenya from 15 - 26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235"/>
      </w:pPr>
      <w:r>
        <w:rPr>
          <w:u w:val="single"/>
        </w:rPr>
        <w:t>Having</w:t>
      </w:r>
      <w:r>
        <w:rPr>
          <w:spacing w:val="-6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Caracas</w:t>
      </w:r>
      <w:r>
        <w:rPr>
          <w:spacing w:val="-5"/>
        </w:rPr>
        <w:t> </w:t>
      </w:r>
      <w:r>
        <w:rPr/>
        <w:t>Conference on Economic Co-operation among Developing Countries (Document CM/1136</w:t>
      </w:r>
    </w:p>
    <w:p>
      <w:pPr>
        <w:pStyle w:val="BodyText"/>
        <w:spacing w:before="2"/>
        <w:ind w:left="120"/>
      </w:pPr>
      <w:r>
        <w:rPr/>
        <w:t>(XXXVII)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Annex</w:t>
      </w:r>
      <w:r>
        <w:rPr>
          <w:spacing w:val="-4"/>
        </w:rPr>
        <w:t> </w:t>
      </w:r>
      <w:r>
        <w:rPr>
          <w:spacing w:val="-7"/>
        </w:rPr>
        <w:t>1,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 w:before="1"/>
        <w:ind w:left="120" w:right="235"/>
      </w:pPr>
      <w:r>
        <w:rPr>
          <w:u w:val="single"/>
        </w:rPr>
        <w:t>Recalling</w:t>
      </w:r>
      <w:r>
        <w:rPr/>
        <w:t> its Resolution CM/Res.659 (XXXI) of July 1978, which requested the Secretary-General to take all measures to implement the measures of the Mexico City</w:t>
      </w:r>
      <w:r>
        <w:rPr>
          <w:spacing w:val="-4"/>
        </w:rPr>
        <w:t> </w:t>
      </w:r>
      <w:r>
        <w:rPr/>
        <w:t>Programme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ECDC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Eleventh</w:t>
      </w:r>
      <w:r>
        <w:rPr>
          <w:spacing w:val="-4"/>
        </w:rPr>
        <w:t> </w:t>
      </w:r>
      <w:r>
        <w:rPr/>
        <w:t>Extra-ordinary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Council of Ministers,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2" w:lineRule="auto"/>
        <w:ind w:left="120" w:right="235"/>
      </w:pPr>
      <w:r>
        <w:rPr>
          <w:u w:val="single"/>
        </w:rPr>
        <w:t>Noting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Secretariat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represented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Caracas Conference on ECDC,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9" w:right="235"/>
      </w:pPr>
      <w:r>
        <w:rPr>
          <w:u w:val="single"/>
        </w:rPr>
        <w:t>Stressing</w:t>
      </w:r>
      <w:r>
        <w:rPr/>
        <w:t> that the objectives of economic co-operation at the global level and the implementation of the Caracas Programme of ECDC must be related to the objectives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Lagos</w:t>
      </w:r>
      <w:r>
        <w:rPr>
          <w:spacing w:val="-4"/>
        </w:rPr>
        <w:t> </w:t>
      </w:r>
      <w:r>
        <w:rPr/>
        <w:t>Plan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contributing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complementary manner to the realization of the Lagos Plan objectives: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13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participation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the OAU General Secretariat in the preparatory meetings for the Caracas Conference and the summary presented on the Report of that Conference;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39" w:right="509" w:hanging="720"/>
        <w:jc w:val="left"/>
        <w:rPr>
          <w:b/>
          <w:sz w:val="24"/>
        </w:rPr>
      </w:pPr>
      <w:r>
        <w:rPr>
          <w:b/>
          <w:sz w:val="24"/>
        </w:rPr>
        <w:t>WELCOMES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positive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results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High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Level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ECDC which was held in Caracas, Venezuela from 13 – 19 May, 1981;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39" w:right="313" w:hanging="720"/>
        <w:jc w:val="left"/>
        <w:rPr>
          <w:b/>
          <w:sz w:val="24"/>
        </w:rPr>
      </w:pPr>
      <w:r>
        <w:rPr>
          <w:b/>
          <w:sz w:val="24"/>
        </w:rPr>
        <w:t>EXPRESSES support for the comprehensive programme and its 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modalities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designed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ensure integrated progress in all the sectors of economic co-operation;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72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co-operation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Executive Secretary of ECA, to: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1" w:after="0"/>
        <w:ind w:left="1560" w:right="625" w:hanging="720"/>
        <w:jc w:val="left"/>
        <w:rPr>
          <w:b/>
          <w:sz w:val="24"/>
        </w:rPr>
      </w:pPr>
      <w:r>
        <w:rPr>
          <w:b/>
          <w:sz w:val="24"/>
        </w:rPr>
        <w:t>take necessary action to implement the recommendations and decisions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Caracas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Conference,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assist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 their implementation efforts and in their preparation for and participation in the sectoral meetings that are embodied in the Caracas Programme on ECDC;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807" w:hanging="720"/>
        <w:jc w:val="left"/>
        <w:rPr>
          <w:b/>
          <w:sz w:val="24"/>
        </w:rPr>
      </w:pPr>
      <w:r>
        <w:rPr>
          <w:b/>
          <w:sz w:val="24"/>
        </w:rPr>
        <w:t>organize, in consultation with UNCTAD, a regional meeting of African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Trading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work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modalities of co-operation among themselves;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82" w:hanging="720"/>
        <w:jc w:val="left"/>
        <w:rPr>
          <w:b/>
          <w:sz w:val="24"/>
        </w:rPr>
      </w:pPr>
      <w:r>
        <w:rPr>
          <w:b/>
          <w:sz w:val="24"/>
        </w:rPr>
        <w:t>URGES all United Nations Agencies especially the UNDP, and other international institutions to give effective and special support to Africa’s effort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implement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ECDC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TCDC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Programmes,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especially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considering that Africa is the least developed region of the Developing Countries;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34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FURTHER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periodic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on the implementation of this Resolution to the Council of Ministers.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2023-04-11T21:37:35Z</dcterms:created>
  <dcterms:modified xsi:type="dcterms:W3CDTF">2023-04-11T21:37:35Z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