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u w:val="single"/>
        </w:rPr>
        <w:t>FRONTLINE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8"/>
          <w:u w:val="single"/>
        </w:rPr>
        <w:t> </w:t>
      </w:r>
      <w:r>
        <w:rPr>
          <w:u w:val="single"/>
        </w:rPr>
        <w:t>OTHER</w:t>
      </w:r>
      <w:r>
        <w:rPr>
          <w:spacing w:val="-8"/>
          <w:u w:val="single"/>
        </w:rPr>
        <w:t> </w:t>
      </w:r>
      <w:r>
        <w:rPr>
          <w:u w:val="single"/>
        </w:rPr>
        <w:t>NEIGHBORING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STATES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37" w:lineRule="auto" w:before="93"/>
        <w:ind w:left="104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Council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Ministers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Organization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African</w:t>
      </w:r>
      <w:r>
        <w:rPr>
          <w:spacing w:val="-7"/>
        </w:rPr>
        <w:t> </w:t>
      </w:r>
      <w:r>
        <w:rPr>
          <w:spacing w:val="-2"/>
        </w:rPr>
        <w:t>Unity,</w:t>
      </w:r>
      <w:r>
        <w:rPr>
          <w:spacing w:val="-6"/>
        </w:rPr>
        <w:t> </w:t>
      </w:r>
      <w:r>
        <w:rPr>
          <w:spacing w:val="-2"/>
        </w:rPr>
        <w:t>meeting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its</w:t>
      </w:r>
      <w:r>
        <w:rPr>
          <w:spacing w:val="-7"/>
        </w:rPr>
        <w:t> </w:t>
      </w:r>
      <w:r>
        <w:rPr>
          <w:spacing w:val="-2"/>
        </w:rPr>
        <w:t>Fifty</w:t>
      </w:r>
      <w:r>
        <w:rPr>
          <w:spacing w:val="-30"/>
        </w:rPr>
        <w:t> </w:t>
      </w:r>
      <w:r>
        <w:rPr>
          <w:spacing w:val="-2"/>
        </w:rPr>
        <w:t>-fifth </w:t>
      </w:r>
      <w:r>
        <w:rPr/>
        <w:t>Ordinary Session in Addis Ababa, Ethiopia, from 24 to 28 February 1992,</w:t>
      </w:r>
    </w:p>
    <w:p>
      <w:pPr>
        <w:pStyle w:val="BodyText"/>
      </w:pPr>
    </w:p>
    <w:p>
      <w:pPr>
        <w:pStyle w:val="BodyText"/>
        <w:ind w:left="104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considered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Executive</w:t>
      </w:r>
      <w:r>
        <w:rPr>
          <w:spacing w:val="-10"/>
        </w:rPr>
        <w:t> </w:t>
      </w:r>
      <w:r>
        <w:rPr/>
        <w:t>Secretary,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Standing</w:t>
      </w:r>
      <w:r>
        <w:rPr>
          <w:spacing w:val="-10"/>
        </w:rPr>
        <w:t> </w:t>
      </w:r>
      <w:r>
        <w:rPr>
          <w:spacing w:val="-2"/>
        </w:rPr>
        <w:t>Committees,</w:t>
      </w:r>
    </w:p>
    <w:p>
      <w:pPr>
        <w:pStyle w:val="BodyText"/>
      </w:pPr>
    </w:p>
    <w:p>
      <w:pPr>
        <w:pStyle w:val="BodyText"/>
        <w:spacing w:line="242" w:lineRule="auto" w:before="1"/>
        <w:ind w:left="104"/>
      </w:pPr>
      <w:r>
        <w:rPr>
          <w:u w:val="single"/>
        </w:rPr>
        <w:t>Gravely</w:t>
      </w:r>
      <w:r>
        <w:rPr>
          <w:spacing w:val="-15"/>
          <w:u w:val="single"/>
        </w:rPr>
        <w:t> </w:t>
      </w:r>
      <w:r>
        <w:rPr>
          <w:u w:val="single"/>
        </w:rPr>
        <w:t>concerned</w:t>
      </w:r>
      <w:r>
        <w:rPr>
          <w:spacing w:val="-15"/>
        </w:rPr>
        <w:t> </w:t>
      </w:r>
      <w:r>
        <w:rPr/>
        <w:t>over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continuing</w:t>
      </w:r>
      <w:r>
        <w:rPr>
          <w:spacing w:val="-15"/>
        </w:rPr>
        <w:t> </w:t>
      </w:r>
      <w:r>
        <w:rPr/>
        <w:t>precarious</w:t>
      </w:r>
      <w:r>
        <w:rPr>
          <w:spacing w:val="-15"/>
        </w:rPr>
        <w:t> </w:t>
      </w:r>
      <w:r>
        <w:rPr/>
        <w:t>security</w:t>
      </w:r>
      <w:r>
        <w:rPr>
          <w:spacing w:val="-15"/>
        </w:rPr>
        <w:t> </w:t>
      </w:r>
      <w:r>
        <w:rPr/>
        <w:t>situation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Southern</w:t>
      </w:r>
      <w:r>
        <w:rPr>
          <w:spacing w:val="-15"/>
        </w:rPr>
        <w:t> </w:t>
      </w:r>
      <w:r>
        <w:rPr/>
        <w:t>Africa engendered by the inhuman and obnoxious system of Apartheid,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04"/>
      </w:pPr>
      <w:r>
        <w:rPr>
          <w:u w:val="single"/>
        </w:rPr>
        <w:t>Fully</w:t>
      </w:r>
      <w:r>
        <w:rPr>
          <w:spacing w:val="-13"/>
          <w:u w:val="single"/>
        </w:rPr>
        <w:t> </w:t>
      </w:r>
      <w:r>
        <w:rPr>
          <w:u w:val="single"/>
        </w:rPr>
        <w:t>aware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enormous</w:t>
      </w:r>
      <w:r>
        <w:rPr>
          <w:spacing w:val="-13"/>
        </w:rPr>
        <w:t> </w:t>
      </w:r>
      <w:r>
        <w:rPr/>
        <w:t>sacrifices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Frontline</w:t>
      </w:r>
      <w:r>
        <w:rPr>
          <w:spacing w:val="-13"/>
        </w:rPr>
        <w:t> </w:t>
      </w:r>
      <w:r>
        <w:rPr/>
        <w:t>States</w:t>
      </w:r>
      <w:r>
        <w:rPr>
          <w:spacing w:val="-13"/>
        </w:rPr>
        <w:t> </w:t>
      </w:r>
      <w:r>
        <w:rPr/>
        <w:t>continue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make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 course of the struggle for the total liberation of Africa: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1063" w:hanging="313"/>
        <w:jc w:val="left"/>
        <w:rPr>
          <w:sz w:val="24"/>
        </w:rPr>
      </w:pPr>
      <w:r>
        <w:rPr>
          <w:sz w:val="24"/>
        </w:rPr>
        <w:t>COMMENDS the Frontline and other Neighboring States for their continued</w:t>
      </w:r>
      <w:r>
        <w:rPr>
          <w:spacing w:val="-12"/>
          <w:sz w:val="24"/>
        </w:rPr>
        <w:t> </w:t>
      </w:r>
      <w:r>
        <w:rPr>
          <w:sz w:val="24"/>
        </w:rPr>
        <w:t>sacrifices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support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people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South</w:t>
      </w:r>
      <w:r>
        <w:rPr>
          <w:spacing w:val="-12"/>
          <w:sz w:val="24"/>
        </w:rPr>
        <w:t> </w:t>
      </w:r>
      <w:r>
        <w:rPr>
          <w:sz w:val="24"/>
        </w:rPr>
        <w:t>Africa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their legitimate struggle against Apartheid and colonialism;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44" w:hanging="313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3"/>
          <w:sz w:val="24"/>
        </w:rPr>
        <w:t> </w:t>
      </w:r>
      <w:r>
        <w:rPr>
          <w:sz w:val="24"/>
        </w:rPr>
        <w:t>UPON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United</w:t>
      </w:r>
      <w:r>
        <w:rPr>
          <w:spacing w:val="-13"/>
          <w:sz w:val="24"/>
        </w:rPr>
        <w:t> </w:t>
      </w:r>
      <w:r>
        <w:rPr>
          <w:sz w:val="24"/>
        </w:rPr>
        <w:t>Nations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international</w:t>
      </w:r>
      <w:r>
        <w:rPr>
          <w:spacing w:val="-13"/>
          <w:sz w:val="24"/>
        </w:rPr>
        <w:t> </w:t>
      </w:r>
      <w:r>
        <w:rPr>
          <w:sz w:val="24"/>
        </w:rPr>
        <w:t>community,</w:t>
      </w:r>
      <w:r>
        <w:rPr>
          <w:spacing w:val="-12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large, to continue extending all round assistance to the new nation of Namibia to enable</w:t>
      </w:r>
      <w:r>
        <w:rPr>
          <w:spacing w:val="-14"/>
          <w:sz w:val="24"/>
        </w:rPr>
        <w:t> </w:t>
      </w:r>
      <w:r>
        <w:rPr>
          <w:sz w:val="24"/>
        </w:rPr>
        <w:t>it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consolidate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institution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Government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ensure</w:t>
      </w:r>
      <w:r>
        <w:rPr>
          <w:spacing w:val="-14"/>
          <w:sz w:val="24"/>
        </w:rPr>
        <w:t> </w:t>
      </w:r>
      <w:r>
        <w:rPr>
          <w:sz w:val="24"/>
        </w:rPr>
        <w:t>security</w:t>
      </w:r>
      <w:r>
        <w:rPr>
          <w:spacing w:val="-14"/>
          <w:sz w:val="24"/>
        </w:rPr>
        <w:t> </w:t>
      </w:r>
      <w:r>
        <w:rPr>
          <w:sz w:val="24"/>
        </w:rPr>
        <w:t>and economic development in the country;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47" w:hanging="313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Walvis</w:t>
      </w:r>
      <w:r>
        <w:rPr>
          <w:spacing w:val="-9"/>
          <w:sz w:val="24"/>
        </w:rPr>
        <w:t> </w:t>
      </w:r>
      <w:r>
        <w:rPr>
          <w:sz w:val="24"/>
        </w:rPr>
        <w:t>Bay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offshore</w:t>
      </w:r>
      <w:r>
        <w:rPr>
          <w:spacing w:val="-9"/>
          <w:sz w:val="24"/>
        </w:rPr>
        <w:t> </w:t>
      </w:r>
      <w:r>
        <w:rPr>
          <w:sz w:val="24"/>
        </w:rPr>
        <w:t>islands</w:t>
      </w:r>
      <w:r>
        <w:rPr>
          <w:spacing w:val="-9"/>
          <w:sz w:val="24"/>
        </w:rPr>
        <w:t> </w:t>
      </w:r>
      <w:r>
        <w:rPr>
          <w:sz w:val="24"/>
        </w:rPr>
        <w:t>constitute</w:t>
      </w:r>
      <w:r>
        <w:rPr>
          <w:spacing w:val="11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integral part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territory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Namibia,</w:t>
      </w:r>
      <w:r>
        <w:rPr>
          <w:spacing w:val="-8"/>
          <w:sz w:val="24"/>
        </w:rPr>
        <w:t> </w:t>
      </w:r>
      <w:r>
        <w:rPr>
          <w:sz w:val="24"/>
        </w:rPr>
        <w:t>whose</w:t>
      </w:r>
      <w:r>
        <w:rPr>
          <w:spacing w:val="-10"/>
          <w:sz w:val="24"/>
        </w:rPr>
        <w:t> </w:t>
      </w:r>
      <w:r>
        <w:rPr>
          <w:sz w:val="24"/>
        </w:rPr>
        <w:t>southern</w:t>
      </w:r>
      <w:r>
        <w:rPr>
          <w:spacing w:val="-10"/>
          <w:sz w:val="24"/>
        </w:rPr>
        <w:t> </w:t>
      </w:r>
      <w:r>
        <w:rPr>
          <w:sz w:val="24"/>
        </w:rPr>
        <w:t>borders</w:t>
      </w:r>
      <w:r>
        <w:rPr>
          <w:spacing w:val="-10"/>
          <w:sz w:val="24"/>
        </w:rPr>
        <w:t> </w:t>
      </w:r>
      <w:r>
        <w:rPr>
          <w:sz w:val="24"/>
        </w:rPr>
        <w:t>extend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middle of the Orange River and URGES early reintegration of these territories into Namibia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accordance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United</w:t>
      </w:r>
      <w:r>
        <w:rPr>
          <w:spacing w:val="-14"/>
          <w:sz w:val="24"/>
        </w:rPr>
        <w:t> </w:t>
      </w:r>
      <w:r>
        <w:rPr>
          <w:sz w:val="24"/>
        </w:rPr>
        <w:t>Nations</w:t>
      </w:r>
      <w:r>
        <w:rPr>
          <w:spacing w:val="-14"/>
          <w:sz w:val="24"/>
        </w:rPr>
        <w:t> </w:t>
      </w:r>
      <w:r>
        <w:rPr>
          <w:sz w:val="24"/>
        </w:rPr>
        <w:t>Security</w:t>
      </w:r>
      <w:r>
        <w:rPr>
          <w:spacing w:val="-14"/>
          <w:sz w:val="24"/>
        </w:rPr>
        <w:t> </w:t>
      </w:r>
      <w:r>
        <w:rPr>
          <w:sz w:val="24"/>
        </w:rPr>
        <w:t>Council</w:t>
      </w:r>
      <w:r>
        <w:rPr>
          <w:spacing w:val="-14"/>
          <w:sz w:val="24"/>
        </w:rPr>
        <w:t> </w:t>
      </w:r>
      <w:r>
        <w:rPr>
          <w:sz w:val="24"/>
        </w:rPr>
        <w:t>Resolution</w:t>
      </w:r>
      <w:r>
        <w:rPr>
          <w:spacing w:val="-14"/>
          <w:sz w:val="24"/>
        </w:rPr>
        <w:t> </w:t>
      </w:r>
      <w:r>
        <w:rPr>
          <w:sz w:val="24"/>
        </w:rPr>
        <w:t>432 </w:t>
      </w:r>
      <w:r>
        <w:rPr>
          <w:spacing w:val="-2"/>
          <w:sz w:val="24"/>
        </w:rPr>
        <w:t>(1978);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476" w:hanging="313"/>
        <w:jc w:val="left"/>
        <w:rPr>
          <w:sz w:val="24"/>
        </w:rPr>
      </w:pPr>
      <w:r>
        <w:rPr>
          <w:sz w:val="24"/>
        </w:rPr>
        <w:t>CONDEMNS the Pretoria regime for the use of former members of the notorious</w:t>
      </w:r>
      <w:r>
        <w:rPr>
          <w:spacing w:val="-12"/>
          <w:sz w:val="24"/>
        </w:rPr>
        <w:t> </w:t>
      </w:r>
      <w:r>
        <w:rPr>
          <w:sz w:val="24"/>
        </w:rPr>
        <w:t>Koevoet,</w:t>
      </w:r>
      <w:r>
        <w:rPr>
          <w:spacing w:val="-10"/>
          <w:sz w:val="24"/>
        </w:rPr>
        <w:t> </w:t>
      </w:r>
      <w:r>
        <w:rPr>
          <w:sz w:val="24"/>
        </w:rPr>
        <w:t>SWATF,</w:t>
      </w:r>
      <w:r>
        <w:rPr>
          <w:spacing w:val="-10"/>
          <w:sz w:val="24"/>
        </w:rPr>
        <w:t> </w:t>
      </w:r>
      <w:r>
        <w:rPr>
          <w:sz w:val="24"/>
        </w:rPr>
        <w:t>Battalion</w:t>
      </w:r>
      <w:r>
        <w:rPr>
          <w:spacing w:val="-12"/>
          <w:sz w:val="24"/>
        </w:rPr>
        <w:t> </w:t>
      </w:r>
      <w:r>
        <w:rPr>
          <w:sz w:val="24"/>
        </w:rPr>
        <w:t>32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mercenary</w:t>
      </w:r>
      <w:r>
        <w:rPr>
          <w:spacing w:val="-12"/>
          <w:sz w:val="24"/>
        </w:rPr>
        <w:t> </w:t>
      </w:r>
      <w:r>
        <w:rPr>
          <w:sz w:val="24"/>
        </w:rPr>
        <w:t>forces,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are deployed against the oppressed African majority, and CALLS for their immediate dismantlement;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539" w:hanging="313"/>
        <w:jc w:val="left"/>
        <w:rPr>
          <w:sz w:val="24"/>
        </w:rPr>
      </w:pPr>
      <w:r>
        <w:rPr>
          <w:sz w:val="24"/>
        </w:rPr>
        <w:t>COMMENDS</w:t>
      </w:r>
      <w:r>
        <w:rPr>
          <w:spacing w:val="-11"/>
          <w:sz w:val="24"/>
        </w:rPr>
        <w:t> </w:t>
      </w:r>
      <w:r>
        <w:rPr>
          <w:sz w:val="24"/>
        </w:rPr>
        <w:t>President</w:t>
      </w:r>
      <w:r>
        <w:rPr>
          <w:spacing w:val="-10"/>
          <w:sz w:val="24"/>
        </w:rPr>
        <w:t> </w:t>
      </w:r>
      <w:r>
        <w:rPr>
          <w:sz w:val="24"/>
        </w:rPr>
        <w:t>Jose</w:t>
      </w:r>
      <w:r>
        <w:rPr>
          <w:spacing w:val="-12"/>
          <w:sz w:val="24"/>
        </w:rPr>
        <w:t> </w:t>
      </w:r>
      <w:r>
        <w:rPr>
          <w:sz w:val="24"/>
        </w:rPr>
        <w:t>Eduardo</w:t>
      </w:r>
      <w:r>
        <w:rPr>
          <w:spacing w:val="-10"/>
          <w:sz w:val="24"/>
        </w:rPr>
        <w:t> </w:t>
      </w:r>
      <w:r>
        <w:rPr>
          <w:sz w:val="24"/>
        </w:rPr>
        <w:t>dos</w:t>
      </w:r>
      <w:r>
        <w:rPr>
          <w:spacing w:val="-12"/>
          <w:sz w:val="24"/>
        </w:rPr>
        <w:t> </w:t>
      </w:r>
      <w:r>
        <w:rPr>
          <w:sz w:val="24"/>
        </w:rPr>
        <w:t>Santos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People’s</w:t>
      </w:r>
      <w:r>
        <w:rPr>
          <w:spacing w:val="-12"/>
          <w:sz w:val="24"/>
        </w:rPr>
        <w:t> </w:t>
      </w:r>
      <w:r>
        <w:rPr>
          <w:sz w:val="24"/>
        </w:rPr>
        <w:t>Republic of</w:t>
      </w:r>
      <w:r>
        <w:rPr>
          <w:spacing w:val="-15"/>
          <w:sz w:val="24"/>
        </w:rPr>
        <w:t> </w:t>
      </w:r>
      <w:r>
        <w:rPr>
          <w:sz w:val="24"/>
        </w:rPr>
        <w:t>Angola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President</w:t>
      </w:r>
      <w:r>
        <w:rPr>
          <w:spacing w:val="-15"/>
          <w:sz w:val="24"/>
        </w:rPr>
        <w:t> </w:t>
      </w:r>
      <w:r>
        <w:rPr>
          <w:sz w:val="24"/>
        </w:rPr>
        <w:t>Joaquim</w:t>
      </w:r>
      <w:r>
        <w:rPr>
          <w:spacing w:val="-15"/>
          <w:sz w:val="24"/>
        </w:rPr>
        <w:t> </w:t>
      </w:r>
      <w:r>
        <w:rPr>
          <w:sz w:val="24"/>
        </w:rPr>
        <w:t>Chissano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Republic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Mozambique for the important initiatives they continue to take in their respe</w:t>
      </w:r>
      <w:r>
        <w:rPr>
          <w:spacing w:val="-26"/>
          <w:sz w:val="24"/>
        </w:rPr>
        <w:t> </w:t>
      </w:r>
      <w:r>
        <w:rPr>
          <w:sz w:val="24"/>
        </w:rPr>
        <w:t>ctive countries towards national reconciliation, harmony and lasting peace;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1" w:after="0"/>
        <w:ind w:left="1137" w:right="644" w:hanging="313"/>
        <w:jc w:val="left"/>
        <w:rPr>
          <w:sz w:val="24"/>
        </w:rPr>
      </w:pPr>
      <w:r>
        <w:rPr>
          <w:sz w:val="24"/>
        </w:rPr>
        <w:t>WELCOMES the signing of a peace agreement in Angola between the Government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People’s</w:t>
      </w:r>
      <w:r>
        <w:rPr>
          <w:spacing w:val="-15"/>
          <w:sz w:val="24"/>
        </w:rPr>
        <w:t> </w:t>
      </w:r>
      <w:r>
        <w:rPr>
          <w:sz w:val="24"/>
        </w:rPr>
        <w:t>Republic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Angola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UNITA,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CALLS UPON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to assist in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implementation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 Angola’s reconstruction;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1447" w:footer="0" w:top="1700" w:bottom="280" w:left="1700" w:right="1720"/>
          <w:pgNumType w:start="1"/>
        </w:sectPr>
      </w:pPr>
    </w:p>
    <w:p>
      <w:pPr>
        <w:pStyle w:val="BodyText"/>
        <w:spacing w:line="274" w:lineRule="exact"/>
        <w:ind w:left="104"/>
      </w:pPr>
      <w:r>
        <w:rPr/>
        <w:t>Page</w:t>
      </w:r>
      <w:r>
        <w:rPr>
          <w:spacing w:val="-2"/>
        </w:rPr>
        <w:t> </w:t>
      </w:r>
      <w:r>
        <w:rPr>
          <w:spacing w:val="-5"/>
        </w:rPr>
        <w:t>Two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2" w:right="0" w:hanging="309"/>
        <w:jc w:val="left"/>
        <w:rPr>
          <w:sz w:val="24"/>
        </w:rPr>
      </w:pPr>
      <w:r>
        <w:rPr>
          <w:sz w:val="24"/>
        </w:rPr>
        <w:t>REITERATES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appeal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international</w:t>
      </w:r>
      <w:r>
        <w:rPr>
          <w:spacing w:val="-10"/>
          <w:sz w:val="24"/>
        </w:rPr>
        <w:t> </w:t>
      </w:r>
      <w:r>
        <w:rPr>
          <w:sz w:val="24"/>
        </w:rPr>
        <w:t>community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support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efforts</w:t>
      </w:r>
    </w:p>
    <w:p>
      <w:pPr>
        <w:pStyle w:val="BodyText"/>
        <w:spacing w:before="2"/>
        <w:ind w:left="1137" w:right="150"/>
      </w:pP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Governments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Angola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Mozambique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bring</w:t>
      </w:r>
      <w:r>
        <w:rPr>
          <w:spacing w:val="-14"/>
        </w:rPr>
        <w:t> </w:t>
      </w:r>
      <w:r>
        <w:rPr/>
        <w:t>about</w:t>
      </w:r>
      <w:r>
        <w:rPr>
          <w:spacing w:val="-12"/>
        </w:rPr>
        <w:t> </w:t>
      </w:r>
      <w:r>
        <w:rPr/>
        <w:t>reconciliation and</w:t>
      </w:r>
      <w:r>
        <w:rPr>
          <w:spacing w:val="-8"/>
        </w:rPr>
        <w:t> </w:t>
      </w:r>
      <w:r>
        <w:rPr/>
        <w:t>normalization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life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two</w:t>
      </w:r>
      <w:r>
        <w:rPr>
          <w:spacing w:val="-6"/>
        </w:rPr>
        <w:t> </w:t>
      </w:r>
      <w:r>
        <w:rPr/>
        <w:t>countries,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URGES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parties</w:t>
      </w:r>
      <w:r>
        <w:rPr>
          <w:spacing w:val="-8"/>
        </w:rPr>
        <w:t> </w:t>
      </w:r>
      <w:r>
        <w:rPr/>
        <w:t>directly or indirectly involved to cease all actions likely to jeopardize the peace </w:t>
      </w:r>
      <w:r>
        <w:rPr>
          <w:spacing w:val="-2"/>
        </w:rPr>
        <w:t>processes;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718" w:hanging="313"/>
        <w:jc w:val="left"/>
        <w:rPr>
          <w:sz w:val="24"/>
        </w:rPr>
      </w:pPr>
      <w:r>
        <w:rPr>
          <w:sz w:val="24"/>
        </w:rPr>
        <w:t>RENEWS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appeal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international</w:t>
      </w:r>
      <w:r>
        <w:rPr>
          <w:spacing w:val="-15"/>
          <w:sz w:val="24"/>
        </w:rPr>
        <w:t> </w:t>
      </w:r>
      <w:r>
        <w:rPr>
          <w:sz w:val="24"/>
        </w:rPr>
        <w:t>community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render</w:t>
      </w:r>
      <w:r>
        <w:rPr>
          <w:spacing w:val="7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possible assistance to the Frontline and other Neighboring States to enable their economies to recover from the effects of years of destabilization.</w:t>
      </w:r>
    </w:p>
    <w:sectPr>
      <w:pgSz w:w="12240" w:h="15840"/>
      <w:pgMar w:header="1447" w:footer="0" w:top="17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239998pt;margin-top:71.346642pt;width:95.7pt;height:15.3pt;mso-position-horizontal-relative:page;mso-position-vertical-relative:page;z-index:-1576038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CM/Res.1369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4"/>
                  </w:rPr>
                  <w:t>(LV)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517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DECISIONS AND RESOLUTIONS ADOPTED BY THE FIFTY-FIFTH ORDINARY SESSION OF THE COUCIL OF MINISTERS</dc:title>
  <dcterms:created xsi:type="dcterms:W3CDTF">2023-04-11T22:10:17Z</dcterms:created>
  <dcterms:modified xsi:type="dcterms:W3CDTF">2023-04-11T22:10:17Z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