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THE ELECTION OF ONE (1) MEMBER OF THE</w:t>
        <w:br/>
        <w:t>AFRICAN UNION ADVISORY BOARD ON CORRUPTION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5"/>
        </w:rPr>
        <w:t>Doc. EX.CL/1069(XXXII)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r>
        <w:rPr>
          <w:rStyle w:val="CharStyle3"/>
          <w:b/>
          <w:bCs/>
        </w:rPr>
        <w:t>The Assembly,</w:t>
      </w:r>
      <w:bookmarkEnd w:id="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5"/>
          <w:b/>
          <w:bCs/>
        </w:rPr>
        <w:t xml:space="preserve">TAKES NOTE </w:t>
      </w:r>
      <w:r>
        <w:rPr>
          <w:rStyle w:val="CharStyle5"/>
        </w:rPr>
        <w:t>of the election of One (1) Member of the African Union Advisory Board on Corruption (the Board) by the Executive Council;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30" w:lineRule="auto"/>
        <w:ind w:left="720" w:right="0" w:hanging="720"/>
        <w:jc w:val="left"/>
      </w:pPr>
      <w:r>
        <w:rPr>
          <w:rStyle w:val="CharStyle5"/>
          <w:b/>
          <w:bCs/>
        </w:rPr>
        <w:t xml:space="preserve">APPOINTS </w:t>
      </w:r>
      <w:r>
        <w:rPr>
          <w:rStyle w:val="CharStyle5"/>
        </w:rPr>
        <w:t>Ms. Amal Mahmoud Ammar (Egypt) as Member of the Board for a term of two (2) years.</w:t>
      </w:r>
    </w:p>
    <w:sectPr>
      <w:footnotePr>
        <w:pos w:val="pageBottom"/>
        <w:numFmt w:val="decimal"/>
        <w:numRestart w:val="continuous"/>
      </w:footnotePr>
      <w:pgSz w:w="12240" w:h="15840"/>
      <w:pgMar w:top="1495" w:right="1384" w:bottom="2772" w:left="143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