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rStyle w:val="CharStyle3"/>
          <w:b/>
          <w:bCs/>
        </w:rPr>
        <w:t>DECISION ON THE CONTINENTAL SCORECARD FOR NUTRITION</w:t>
      </w:r>
    </w:p>
    <w:p>
      <w:pPr>
        <w:pStyle w:val="Style5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bookmarkStart w:id="0" w:name="bookmark0"/>
      <w:r>
        <w:rPr>
          <w:rStyle w:val="CharStyle6"/>
          <w:b/>
          <w:bCs/>
        </w:rPr>
        <w:t>The Assembly,</w:t>
      </w:r>
      <w:bookmarkEnd w:id="0"/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10" w:val="left"/>
        </w:tabs>
        <w:bidi w:val="0"/>
        <w:spacing w:before="0" w:line="240" w:lineRule="auto"/>
        <w:ind w:left="720" w:right="0" w:hanging="720"/>
        <w:jc w:val="both"/>
      </w:pPr>
      <w:r>
        <w:rPr>
          <w:rStyle w:val="CharStyle3"/>
          <w:b/>
          <w:bCs/>
        </w:rPr>
        <w:t xml:space="preserve">EXPRESSES APPRECIATION </w:t>
      </w:r>
      <w:r>
        <w:rPr>
          <w:rStyle w:val="CharStyle3"/>
        </w:rPr>
        <w:t>to efforts undertaken by H.M. King Letsie III of the Kingdom of Lesotho and Leader on Nutrition;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10" w:val="left"/>
        </w:tabs>
        <w:bidi w:val="0"/>
        <w:spacing w:before="0" w:line="240" w:lineRule="auto"/>
        <w:ind w:left="720" w:right="0" w:hanging="720"/>
        <w:jc w:val="both"/>
      </w:pPr>
      <w:r>
        <w:rPr>
          <w:rStyle w:val="CharStyle3"/>
          <w:b/>
          <w:bCs/>
        </w:rPr>
        <w:t xml:space="preserve">RECALLS </w:t>
      </w:r>
      <w:r>
        <w:rPr>
          <w:rStyle w:val="CharStyle3"/>
        </w:rPr>
        <w:t>Declaration Assembly/AU/Decl.1(XXIII) on ‘Accelerated Agricultural Growth and Transformation for Shared Prosperity and Improved Livelihoods’ and Declaration Assembly/AU/Decl.4(XXIII) on ‘Nutrition Security for Inclusive Economic Growth and Sustainable Development in Africa’, adopted at the 23</w:t>
      </w:r>
      <w:r>
        <w:rPr>
          <w:rStyle w:val="CharStyle3"/>
          <w:vertAlign w:val="superscript"/>
        </w:rPr>
        <w:t xml:space="preserve">rd </w:t>
      </w:r>
      <w:r>
        <w:rPr>
          <w:rStyle w:val="CharStyle3"/>
        </w:rPr>
        <w:t>Ordinary Session of the Assembly held in Malabo, Equatorial Guinea, in June 2014;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10" w:val="left"/>
        </w:tabs>
        <w:bidi w:val="0"/>
        <w:spacing w:before="0" w:line="240" w:lineRule="auto"/>
        <w:ind w:left="720" w:right="0" w:hanging="720"/>
        <w:jc w:val="both"/>
      </w:pPr>
      <w:r>
        <w:rPr>
          <w:rStyle w:val="CharStyle3"/>
          <w:b/>
          <w:bCs/>
        </w:rPr>
        <w:t xml:space="preserve">ALSO RECALLS </w:t>
      </w:r>
      <w:r>
        <w:rPr>
          <w:rStyle w:val="CharStyle3"/>
        </w:rPr>
        <w:t>Decision Assembly/AU/Dec.681(XXX) adopted at the 30</w:t>
      </w:r>
      <w:r>
        <w:rPr>
          <w:rStyle w:val="CharStyle3"/>
          <w:vertAlign w:val="superscript"/>
        </w:rPr>
        <w:t xml:space="preserve">th </w:t>
      </w:r>
      <w:r>
        <w:rPr>
          <w:rStyle w:val="CharStyle3"/>
        </w:rPr>
        <w:t>Ordinary Session of the Assembly held in Addis Ababa, Ethiopia, in January 2018, which endorsed the African Leaders for Nutrition Initiative;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10" w:val="left"/>
        </w:tabs>
        <w:bidi w:val="0"/>
        <w:spacing w:before="0" w:line="240" w:lineRule="auto"/>
        <w:ind w:left="720" w:right="0" w:hanging="720"/>
        <w:jc w:val="both"/>
      </w:pPr>
      <w:r>
        <w:rPr>
          <w:rStyle w:val="CharStyle3"/>
          <w:b/>
          <w:bCs/>
        </w:rPr>
        <w:t xml:space="preserve">COGNISANT </w:t>
      </w:r>
      <w:r>
        <w:rPr>
          <w:rStyle w:val="CharStyle3"/>
        </w:rPr>
        <w:t>of the Six Global Nutrition Targets set by the World Health Assembly in 2012, and Goal 2 of the 2015 Sustainable Development Goals that seeks to end hunger, achieve food security and improved nutrition and promote sustainable agriculture;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10" w:val="left"/>
        </w:tabs>
        <w:bidi w:val="0"/>
        <w:spacing w:before="0" w:line="240" w:lineRule="auto"/>
        <w:ind w:left="720" w:right="0" w:hanging="720"/>
        <w:jc w:val="both"/>
      </w:pPr>
      <w:r>
        <w:rPr>
          <w:rStyle w:val="CharStyle3"/>
          <w:b/>
          <w:bCs/>
        </w:rPr>
        <w:t xml:space="preserve">ENDORSES </w:t>
      </w:r>
      <w:r>
        <w:rPr>
          <w:rStyle w:val="CharStyle3"/>
        </w:rPr>
        <w:t>the Continental Scorecard on Nutrition developed by the Commission and the Africa Leaders for Nutrition, with the support of the AfDB and other stakeholders, as a tool for increased accountability for the achievement of nutrition security by the Continent and to improve the monitoring of progress being made towards reaching the global and continental nutrition targets;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10" w:val="left"/>
        </w:tabs>
        <w:bidi w:val="0"/>
        <w:spacing w:before="0" w:line="233" w:lineRule="auto"/>
        <w:ind w:left="720" w:right="0" w:hanging="720"/>
        <w:jc w:val="both"/>
      </w:pPr>
      <w:r>
        <w:rPr>
          <w:rStyle w:val="CharStyle3"/>
          <w:b/>
          <w:bCs/>
        </w:rPr>
        <w:t xml:space="preserve">DECIDES </w:t>
      </w:r>
      <w:r>
        <w:rPr>
          <w:rStyle w:val="CharStyle3"/>
        </w:rPr>
        <w:t>to extend the mandate of H.M. King Letsie III of the Kingdom of Lesotho term as AU Leader on Nutrition from 2019 to 2021.</w:t>
      </w:r>
    </w:p>
    <w:sectPr>
      <w:footnotePr>
        <w:pos w:val="pageBottom"/>
        <w:numFmt w:val="decimal"/>
        <w:numRestart w:val="continuous"/>
      </w:footnotePr>
      <w:pgSz w:w="12240" w:h="15840"/>
      <w:pgMar w:top="1410" w:right="1422" w:bottom="2248" w:left="1380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customStyle="1" w:styleId="CharStyle3">
    <w:name w:val="Body text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CharStyle6">
    <w:name w:val="Heading #1_"/>
    <w:basedOn w:val="DefaultParagraphFont"/>
    <w:link w:val="Style5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paragraph" w:styleId="Style2">
    <w:name w:val="Body text"/>
    <w:basedOn w:val="Normal"/>
    <w:link w:val="CharStyle3"/>
    <w:qFormat/>
    <w:pPr>
      <w:widowControl w:val="0"/>
      <w:shd w:val="clear" w:color="auto" w:fill="auto"/>
      <w:spacing w:after="260"/>
    </w:pPr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paragraph" w:customStyle="1" w:styleId="Style5">
    <w:name w:val="Heading #1"/>
    <w:basedOn w:val="Normal"/>
    <w:link w:val="CharStyle6"/>
    <w:pPr>
      <w:widowControl w:val="0"/>
      <w:shd w:val="clear" w:color="auto" w:fill="auto"/>
      <w:spacing w:after="260"/>
      <w:outlineLvl w:val="0"/>
    </w:pPr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Seblewoin Mengesha</dc:creator>
  <cp:keywords/>
</cp:coreProperties>
</file>