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THE PAN-AFRICAN FORUM FOR THE CULTURE OF PEACE</w:t>
        <w:t>-</w:t>
        <w:br/>
        <w:t>BIENNALE OF LUANDA</w:t>
      </w:r>
      <w:bookmarkEnd w:id="0"/>
      <w:bookmarkEnd w:id="1"/>
      <w:bookmarkEnd w:id="2"/>
    </w:p>
    <w:p>
      <w:pPr>
        <w:pStyle w:val="Style4"/>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rPr>
        <w:t>Doc. EX.CL/1265(XXXVIII)</w:t>
      </w:r>
    </w:p>
    <w:p>
      <w:pPr>
        <w:pStyle w:val="Style2"/>
        <w:keepNext/>
        <w:keepLines/>
        <w:widowControl w:val="0"/>
        <w:shd w:val="clear" w:color="auto" w:fill="auto"/>
        <w:bidi w:val="0"/>
        <w:spacing w:before="0" w:after="300" w:line="233" w:lineRule="auto"/>
        <w:ind w:left="0" w:right="0" w:firstLine="0"/>
        <w:jc w:val="both"/>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4"/>
        <w:keepNext w:val="0"/>
        <w:keepLines w:val="0"/>
        <w:widowControl w:val="0"/>
        <w:numPr>
          <w:ilvl w:val="0"/>
          <w:numId w:val="1"/>
        </w:numPr>
        <w:shd w:val="clear" w:color="auto" w:fill="auto"/>
        <w:tabs>
          <w:tab w:pos="727" w:val="left"/>
        </w:tabs>
        <w:bidi w:val="0"/>
        <w:spacing w:before="0" w:after="300" w:line="230" w:lineRule="auto"/>
        <w:ind w:left="700" w:right="0" w:hanging="700"/>
        <w:jc w:val="both"/>
      </w:pPr>
      <w:bookmarkStart w:id="6" w:name="bookmark6"/>
      <w:bookmarkEnd w:id="6"/>
      <w:r>
        <w:rPr>
          <w:b/>
          <w:bCs/>
          <w:color w:val="000000"/>
          <w:spacing w:val="0"/>
          <w:w w:val="100"/>
          <w:position w:val="0"/>
          <w:sz w:val="24"/>
          <w:szCs w:val="24"/>
        </w:rPr>
        <w:t xml:space="preserve">TAKES NOTE </w:t>
      </w:r>
      <w:r>
        <w:rPr>
          <w:color w:val="000000"/>
          <w:spacing w:val="0"/>
          <w:w w:val="100"/>
          <w:position w:val="0"/>
          <w:sz w:val="24"/>
          <w:szCs w:val="24"/>
        </w:rPr>
        <w:t>of the item proposed by Angola, adopted by the 38th Ordinary Session of the Executive Council, on the First Pan-African Forum for the Culture of Peace in Africa-Biennale of Luanda, held in Luanda, Angola, from 18 to 22 September 2019;</w:t>
      </w:r>
    </w:p>
    <w:p>
      <w:pPr>
        <w:pStyle w:val="Style4"/>
        <w:keepNext w:val="0"/>
        <w:keepLines w:val="0"/>
        <w:widowControl w:val="0"/>
        <w:numPr>
          <w:ilvl w:val="0"/>
          <w:numId w:val="1"/>
        </w:numPr>
        <w:shd w:val="clear" w:color="auto" w:fill="auto"/>
        <w:tabs>
          <w:tab w:pos="727" w:val="left"/>
        </w:tabs>
        <w:bidi w:val="0"/>
        <w:spacing w:before="0" w:after="300" w:line="233" w:lineRule="auto"/>
        <w:ind w:left="700" w:right="0" w:hanging="700"/>
        <w:jc w:val="both"/>
      </w:pPr>
      <w:bookmarkStart w:id="7" w:name="bookmark7"/>
      <w:bookmarkEnd w:id="7"/>
      <w:r>
        <w:rPr>
          <w:b/>
          <w:bCs/>
          <w:color w:val="000000"/>
          <w:spacing w:val="0"/>
          <w:w w:val="100"/>
          <w:position w:val="0"/>
          <w:sz w:val="24"/>
          <w:szCs w:val="24"/>
        </w:rPr>
        <w:t xml:space="preserve">COMMENDS </w:t>
      </w:r>
      <w:r>
        <w:rPr>
          <w:color w:val="000000"/>
          <w:spacing w:val="0"/>
          <w:w w:val="100"/>
          <w:position w:val="0"/>
          <w:sz w:val="24"/>
          <w:szCs w:val="24"/>
        </w:rPr>
        <w:t>the Angolan Government, the African Union and UNESCO for the joint organisation of the First Pan-African Forum for the Culture of Peace in Africa-Biennale of Luanda;</w:t>
      </w:r>
    </w:p>
    <w:p>
      <w:pPr>
        <w:pStyle w:val="Style4"/>
        <w:keepNext w:val="0"/>
        <w:keepLines w:val="0"/>
        <w:widowControl w:val="0"/>
        <w:numPr>
          <w:ilvl w:val="0"/>
          <w:numId w:val="1"/>
        </w:numPr>
        <w:shd w:val="clear" w:color="auto" w:fill="auto"/>
        <w:tabs>
          <w:tab w:pos="727" w:val="left"/>
        </w:tabs>
        <w:bidi w:val="0"/>
        <w:spacing w:before="0" w:after="300" w:line="233" w:lineRule="auto"/>
        <w:ind w:left="700" w:right="0" w:hanging="700"/>
        <w:jc w:val="both"/>
      </w:pPr>
      <w:bookmarkStart w:id="8" w:name="bookmark8"/>
      <w:bookmarkEnd w:id="8"/>
      <w:r>
        <w:rPr>
          <w:b/>
          <w:bCs/>
          <w:color w:val="000000"/>
          <w:spacing w:val="0"/>
          <w:w w:val="100"/>
          <w:position w:val="0"/>
          <w:sz w:val="24"/>
          <w:szCs w:val="24"/>
        </w:rPr>
        <w:t xml:space="preserve">RECOGNISES </w:t>
      </w:r>
      <w:r>
        <w:rPr>
          <w:color w:val="000000"/>
          <w:spacing w:val="0"/>
          <w:w w:val="100"/>
          <w:position w:val="0"/>
          <w:sz w:val="24"/>
          <w:szCs w:val="24"/>
        </w:rPr>
        <w:t>the importance of promoting the culture of peace, of this set of values, attitudes and behaviours that reflect the respect for life, for the human beings and their dignity, which must be spread and practised by each and every Member State;</w:t>
      </w:r>
    </w:p>
    <w:p>
      <w:pPr>
        <w:pStyle w:val="Style4"/>
        <w:keepNext w:val="0"/>
        <w:keepLines w:val="0"/>
        <w:widowControl w:val="0"/>
        <w:numPr>
          <w:ilvl w:val="0"/>
          <w:numId w:val="1"/>
        </w:numPr>
        <w:shd w:val="clear" w:color="auto" w:fill="auto"/>
        <w:tabs>
          <w:tab w:pos="727" w:val="left"/>
        </w:tabs>
        <w:bidi w:val="0"/>
        <w:spacing w:before="0" w:line="240" w:lineRule="auto"/>
        <w:ind w:left="700" w:right="0" w:hanging="700"/>
        <w:jc w:val="both"/>
      </w:pPr>
      <w:bookmarkStart w:id="9" w:name="bookmark9"/>
      <w:bookmarkEnd w:id="9"/>
      <w:r>
        <w:rPr>
          <w:b/>
          <w:bCs/>
          <w:color w:val="000000"/>
          <w:spacing w:val="0"/>
          <w:w w:val="100"/>
          <w:position w:val="0"/>
          <w:sz w:val="24"/>
          <w:szCs w:val="24"/>
        </w:rPr>
        <w:t xml:space="preserve">UNDERLINES </w:t>
      </w:r>
      <w:r>
        <w:rPr>
          <w:color w:val="000000"/>
          <w:spacing w:val="0"/>
          <w:w w:val="100"/>
          <w:position w:val="0"/>
          <w:sz w:val="24"/>
          <w:szCs w:val="24"/>
        </w:rPr>
        <w:t>that the Pan-African Forum for the Culture of Peace in Africa - Biennale of Luanda, as a privileged space for the promotion of cultural diversity and African unity, provides a unique platform for governments, civil society, the artistic and scientific community, the private sector and international organisations to discuss and define strategies for the prevention of violence and conflict with a view to building lasting peace in Africa;</w:t>
      </w:r>
    </w:p>
    <w:p>
      <w:pPr>
        <w:pStyle w:val="Style4"/>
        <w:keepNext w:val="0"/>
        <w:keepLines w:val="0"/>
        <w:widowControl w:val="0"/>
        <w:numPr>
          <w:ilvl w:val="0"/>
          <w:numId w:val="1"/>
        </w:numPr>
        <w:shd w:val="clear" w:color="auto" w:fill="auto"/>
        <w:tabs>
          <w:tab w:pos="727" w:val="left"/>
        </w:tabs>
        <w:bidi w:val="0"/>
        <w:spacing w:before="0" w:line="240" w:lineRule="auto"/>
        <w:ind w:left="700" w:right="0" w:hanging="700"/>
        <w:jc w:val="both"/>
      </w:pPr>
      <w:bookmarkStart w:id="10" w:name="bookmark10"/>
      <w:bookmarkEnd w:id="10"/>
      <w:r>
        <w:rPr>
          <w:b/>
          <w:bCs/>
          <w:color w:val="000000"/>
          <w:spacing w:val="0"/>
          <w:w w:val="100"/>
          <w:position w:val="0"/>
          <w:sz w:val="24"/>
          <w:szCs w:val="24"/>
        </w:rPr>
        <w:t xml:space="preserve">RECALLS </w:t>
      </w:r>
      <w:r>
        <w:rPr>
          <w:color w:val="000000"/>
          <w:spacing w:val="0"/>
          <w:w w:val="100"/>
          <w:position w:val="0"/>
          <w:sz w:val="24"/>
          <w:szCs w:val="24"/>
        </w:rPr>
        <w:t>the Decision on the Theme of the Year 2021: “Arts, Culture and Heritage: Levers for Building the Africa We Want” Doc.EX.CL/1231 (XXXVII), and its roadmap of activities which includes the organization of the Second Pan</w:t>
        <w:softHyphen/>
        <w:t>African Forum for the Culture of Peace in Africa-Biennale of Luanda;</w:t>
      </w:r>
    </w:p>
    <w:p>
      <w:pPr>
        <w:pStyle w:val="Style4"/>
        <w:keepNext w:val="0"/>
        <w:keepLines w:val="0"/>
        <w:widowControl w:val="0"/>
        <w:numPr>
          <w:ilvl w:val="0"/>
          <w:numId w:val="1"/>
        </w:numPr>
        <w:shd w:val="clear" w:color="auto" w:fill="auto"/>
        <w:tabs>
          <w:tab w:pos="727" w:val="left"/>
        </w:tabs>
        <w:bidi w:val="0"/>
        <w:spacing w:before="0" w:line="233" w:lineRule="auto"/>
        <w:ind w:left="700" w:right="0" w:hanging="700"/>
        <w:jc w:val="both"/>
      </w:pPr>
      <w:bookmarkStart w:id="11" w:name="bookmark11"/>
      <w:bookmarkEnd w:id="11"/>
      <w:r>
        <w:rPr>
          <w:b/>
          <w:bCs/>
          <w:color w:val="000000"/>
          <w:spacing w:val="0"/>
          <w:w w:val="100"/>
          <w:position w:val="0"/>
          <w:sz w:val="24"/>
          <w:szCs w:val="24"/>
        </w:rPr>
        <w:t xml:space="preserve">ENCOURAGES </w:t>
      </w:r>
      <w:r>
        <w:rPr>
          <w:color w:val="000000"/>
          <w:spacing w:val="0"/>
          <w:w w:val="100"/>
          <w:position w:val="0"/>
          <w:sz w:val="24"/>
          <w:szCs w:val="24"/>
        </w:rPr>
        <w:t xml:space="preserve">the Government of Angola to organise the Second Pan-African Forum for the Culture of Peace in Africa-Biennale of Luanda; and </w:t>
      </w:r>
      <w:r>
        <w:rPr>
          <w:b/>
          <w:bCs/>
          <w:color w:val="000000"/>
          <w:spacing w:val="0"/>
          <w:w w:val="100"/>
          <w:position w:val="0"/>
          <w:sz w:val="24"/>
          <w:szCs w:val="24"/>
        </w:rPr>
        <w:t xml:space="preserve">CALLS ON </w:t>
      </w:r>
      <w:r>
        <w:rPr>
          <w:color w:val="000000"/>
          <w:spacing w:val="0"/>
          <w:w w:val="100"/>
          <w:position w:val="0"/>
          <w:sz w:val="24"/>
          <w:szCs w:val="24"/>
        </w:rPr>
        <w:t>Member States to support and be actively involved;</w:t>
      </w:r>
    </w:p>
    <w:p>
      <w:pPr>
        <w:pStyle w:val="Style4"/>
        <w:keepNext w:val="0"/>
        <w:keepLines w:val="0"/>
        <w:widowControl w:val="0"/>
        <w:numPr>
          <w:ilvl w:val="0"/>
          <w:numId w:val="1"/>
        </w:numPr>
        <w:shd w:val="clear" w:color="auto" w:fill="auto"/>
        <w:tabs>
          <w:tab w:pos="727" w:val="left"/>
        </w:tabs>
        <w:bidi w:val="0"/>
        <w:spacing w:before="0" w:after="280" w:line="233" w:lineRule="auto"/>
        <w:ind w:left="700" w:right="0" w:hanging="700"/>
        <w:jc w:val="both"/>
      </w:pPr>
      <w:bookmarkStart w:id="12" w:name="bookmark12"/>
      <w:bookmarkEnd w:id="12"/>
      <w:r>
        <w:rPr>
          <w:b/>
          <w:bCs/>
          <w:color w:val="000000"/>
          <w:spacing w:val="0"/>
          <w:w w:val="100"/>
          <w:position w:val="0"/>
          <w:sz w:val="24"/>
          <w:szCs w:val="24"/>
        </w:rPr>
        <w:t xml:space="preserve">DIRECTS </w:t>
      </w:r>
      <w:r>
        <w:rPr>
          <w:color w:val="000000"/>
          <w:spacing w:val="0"/>
          <w:w w:val="100"/>
          <w:position w:val="0"/>
          <w:sz w:val="24"/>
          <w:szCs w:val="24"/>
        </w:rPr>
        <w:t>the Commission, working with the Angolan Government and UNESCO, to create the conditions for the Second Pan-African Forum for the Culture of Peace in Africa-Biennale of Luanda.</w:t>
      </w:r>
    </w:p>
    <w:sectPr>
      <w:footnotePr>
        <w:pos w:val="pageBottom"/>
        <w:numFmt w:val="decimal"/>
        <w:numRestart w:val="continuous"/>
      </w:footnotePr>
      <w:pgSz w:w="12240" w:h="16834"/>
      <w:pgMar w:top="1963" w:right="1369" w:bottom="2017" w:left="136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