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A8F" w:rsidRPr="00A50A8F" w:rsidRDefault="00A50A8F" w:rsidP="00091703">
      <w:pPr>
        <w:spacing w:after="0" w:line="240" w:lineRule="auto"/>
        <w:ind w:left="577" w:right="762"/>
        <w:textAlignment w:val="baseline"/>
        <w:rPr>
          <w:rFonts w:ascii="Times New Roman" w:eastAsia="Times New Roman" w:hAnsi="Times New Roman" w:cs="Times New Roman"/>
          <w:b/>
          <w:bCs/>
          <w:color w:val="000000"/>
          <w:sz w:val="24"/>
          <w:szCs w:val="24"/>
          <w:lang w:eastAsia="en-ZA"/>
        </w:rPr>
      </w:pPr>
      <w:r w:rsidRPr="00A50A8F">
        <w:rPr>
          <w:rFonts w:ascii="Times New Roman" w:eastAsia="Times New Roman" w:hAnsi="Times New Roman" w:cs="Times New Roman"/>
          <w:b/>
          <w:bCs/>
          <w:i/>
          <w:iCs/>
          <w:color w:val="000000"/>
          <w:sz w:val="24"/>
          <w:szCs w:val="24"/>
          <w:u w:val="single"/>
          <w:lang w:eastAsia="en-ZA"/>
        </w:rPr>
        <w:t>ACHPR/Res.1 (V) 89</w:t>
      </w:r>
      <w:r w:rsidRPr="00A50A8F">
        <w:rPr>
          <w:rFonts w:ascii="Times New Roman" w:eastAsia="Times New Roman" w:hAnsi="Times New Roman" w:cs="Times New Roman"/>
          <w:i/>
          <w:iCs/>
          <w:color w:val="000000"/>
          <w:sz w:val="24"/>
          <w:szCs w:val="24"/>
          <w:lang w:eastAsia="en-ZA"/>
        </w:rPr>
        <w:t xml:space="preserve">: </w:t>
      </w:r>
      <w:r w:rsidRPr="00A50A8F">
        <w:rPr>
          <w:rFonts w:ascii="Times New Roman" w:eastAsia="Times New Roman" w:hAnsi="Times New Roman" w:cs="Times New Roman"/>
          <w:b/>
          <w:bCs/>
          <w:color w:val="000000"/>
          <w:sz w:val="24"/>
          <w:szCs w:val="24"/>
          <w:lang w:eastAsia="en-ZA"/>
        </w:rPr>
        <w:t>RESOLUTION ON THE CELEBRATION OF AN AFRICAN DAY OF HUMAN RIGHTS</w:t>
      </w:r>
    </w:p>
    <w:p w:rsidR="00A50A8F" w:rsidRPr="00A50A8F" w:rsidRDefault="00A50A8F" w:rsidP="00091703">
      <w:pPr>
        <w:spacing w:after="0" w:line="240" w:lineRule="auto"/>
        <w:ind w:left="577"/>
        <w:rPr>
          <w:rFonts w:ascii="Times New Roman" w:eastAsia="Times New Roman" w:hAnsi="Times New Roman" w:cs="Times New Roman"/>
          <w:sz w:val="24"/>
          <w:szCs w:val="24"/>
          <w:lang w:eastAsia="en-ZA"/>
        </w:rPr>
      </w:pPr>
    </w:p>
    <w:p w:rsidR="00A50A8F" w:rsidRPr="00A50A8F" w:rsidRDefault="00A50A8F" w:rsidP="00A50A8F">
      <w:pPr>
        <w:spacing w:after="0" w:line="240" w:lineRule="auto"/>
        <w:ind w:left="577" w:right="558"/>
        <w:jc w:val="both"/>
        <w:rPr>
          <w:rFonts w:ascii="Times New Roman" w:eastAsia="Times New Roman" w:hAnsi="Times New Roman" w:cs="Times New Roman"/>
          <w:sz w:val="24"/>
          <w:szCs w:val="24"/>
          <w:lang w:eastAsia="en-ZA"/>
        </w:rPr>
      </w:pPr>
      <w:r w:rsidRPr="00A50A8F">
        <w:rPr>
          <w:rFonts w:ascii="Times New Roman" w:eastAsia="Times New Roman" w:hAnsi="Times New Roman" w:cs="Times New Roman"/>
          <w:i/>
          <w:iCs/>
          <w:color w:val="000000"/>
          <w:sz w:val="24"/>
          <w:szCs w:val="24"/>
          <w:lang w:eastAsia="en-ZA"/>
        </w:rPr>
        <w:t xml:space="preserve">The </w:t>
      </w:r>
      <w:proofErr w:type="spellStart"/>
      <w:r w:rsidRPr="00A50A8F">
        <w:rPr>
          <w:rFonts w:ascii="Times New Roman" w:eastAsia="Times New Roman" w:hAnsi="Times New Roman" w:cs="Times New Roman"/>
          <w:i/>
          <w:iCs/>
          <w:color w:val="000000"/>
          <w:sz w:val="24"/>
          <w:szCs w:val="24"/>
          <w:lang w:eastAsia="en-ZA"/>
        </w:rPr>
        <w:t>Afric</w:t>
      </w:r>
      <w:proofErr w:type="spellEnd"/>
    </w:p>
    <w:p w:rsidR="00A50A8F" w:rsidRPr="00A50A8F" w:rsidRDefault="00A50A8F" w:rsidP="00A50A8F">
      <w:pPr>
        <w:spacing w:after="0" w:line="240" w:lineRule="auto"/>
        <w:ind w:left="577" w:right="558"/>
        <w:jc w:val="both"/>
        <w:rPr>
          <w:rFonts w:ascii="Times New Roman" w:eastAsia="Times New Roman" w:hAnsi="Times New Roman" w:cs="Times New Roman"/>
          <w:sz w:val="24"/>
          <w:szCs w:val="24"/>
          <w:lang w:eastAsia="en-ZA"/>
        </w:rPr>
      </w:pPr>
      <w:r w:rsidRPr="00A50A8F">
        <w:rPr>
          <w:rFonts w:ascii="Times New Roman" w:eastAsia="Times New Roman" w:hAnsi="Times New Roman" w:cs="Times New Roman"/>
          <w:i/>
          <w:iCs/>
          <w:color w:val="000000"/>
          <w:sz w:val="24"/>
          <w:szCs w:val="24"/>
          <w:lang w:eastAsia="en-ZA"/>
        </w:rPr>
        <w:t>an Commission on Human and Peoples’ Rights, meeting at its Fifth Ordinary Session from 3-14 April 1989, in Benghazi, Libya;</w:t>
      </w:r>
    </w:p>
    <w:p w:rsidR="00A50A8F" w:rsidRPr="00A50A8F" w:rsidRDefault="00A50A8F" w:rsidP="00A50A8F">
      <w:pPr>
        <w:spacing w:after="0" w:line="240" w:lineRule="auto"/>
        <w:rPr>
          <w:rFonts w:ascii="Times New Roman" w:eastAsia="Times New Roman" w:hAnsi="Times New Roman" w:cs="Times New Roman"/>
          <w:sz w:val="24"/>
          <w:szCs w:val="24"/>
          <w:lang w:eastAsia="en-ZA"/>
        </w:rPr>
      </w:pPr>
    </w:p>
    <w:p w:rsidR="00A50A8F" w:rsidRPr="00A50A8F" w:rsidRDefault="00A50A8F" w:rsidP="00A50A8F">
      <w:pPr>
        <w:spacing w:before="1" w:after="0" w:line="240" w:lineRule="auto"/>
        <w:ind w:left="577" w:right="554"/>
        <w:jc w:val="both"/>
        <w:rPr>
          <w:rFonts w:ascii="Times New Roman" w:eastAsia="Times New Roman" w:hAnsi="Times New Roman" w:cs="Times New Roman"/>
          <w:sz w:val="24"/>
          <w:szCs w:val="24"/>
          <w:lang w:eastAsia="en-ZA"/>
        </w:rPr>
      </w:pPr>
      <w:r w:rsidRPr="00A50A8F">
        <w:rPr>
          <w:rFonts w:ascii="Times New Roman" w:eastAsia="Times New Roman" w:hAnsi="Times New Roman" w:cs="Times New Roman"/>
          <w:b/>
          <w:bCs/>
          <w:i/>
          <w:iCs/>
          <w:color w:val="000000"/>
          <w:sz w:val="24"/>
          <w:szCs w:val="24"/>
          <w:lang w:eastAsia="en-ZA"/>
        </w:rPr>
        <w:t xml:space="preserve">Recalling </w:t>
      </w:r>
      <w:r w:rsidRPr="00A50A8F">
        <w:rPr>
          <w:rFonts w:ascii="Times New Roman" w:eastAsia="Times New Roman" w:hAnsi="Times New Roman" w:cs="Times New Roman"/>
          <w:color w:val="000000"/>
          <w:sz w:val="24"/>
          <w:szCs w:val="24"/>
          <w:lang w:eastAsia="en-ZA"/>
        </w:rPr>
        <w:t>that the African Charter on Human and Peoples’ Rights, adopted by the 18</w:t>
      </w:r>
      <w:r w:rsidRPr="00A50A8F">
        <w:rPr>
          <w:rFonts w:ascii="Times New Roman" w:eastAsia="Times New Roman" w:hAnsi="Times New Roman" w:cs="Times New Roman"/>
          <w:color w:val="000000"/>
          <w:sz w:val="14"/>
          <w:szCs w:val="14"/>
          <w:vertAlign w:val="superscript"/>
          <w:lang w:eastAsia="en-ZA"/>
        </w:rPr>
        <w:t>th</w:t>
      </w:r>
      <w:r w:rsidRPr="00A50A8F">
        <w:rPr>
          <w:rFonts w:ascii="Times New Roman" w:eastAsia="Times New Roman" w:hAnsi="Times New Roman" w:cs="Times New Roman"/>
          <w:color w:val="000000"/>
          <w:sz w:val="24"/>
          <w:szCs w:val="24"/>
          <w:lang w:eastAsia="en-ZA"/>
        </w:rPr>
        <w:t xml:space="preserve"> Assembly of Heads of State and Government, in June 1981, in Nairobi (Kenya), entered into force on 21 October, 1986, in accordance with the provisions of its Article 63;</w:t>
      </w:r>
    </w:p>
    <w:p w:rsidR="00A50A8F" w:rsidRPr="00A50A8F" w:rsidRDefault="00A50A8F" w:rsidP="00A50A8F">
      <w:pPr>
        <w:spacing w:after="0" w:line="240" w:lineRule="auto"/>
        <w:rPr>
          <w:rFonts w:ascii="Times New Roman" w:eastAsia="Times New Roman" w:hAnsi="Times New Roman" w:cs="Times New Roman"/>
          <w:sz w:val="24"/>
          <w:szCs w:val="24"/>
          <w:lang w:eastAsia="en-ZA"/>
        </w:rPr>
      </w:pPr>
    </w:p>
    <w:p w:rsidR="00A50A8F" w:rsidRPr="00A50A8F" w:rsidRDefault="00A50A8F" w:rsidP="00A50A8F">
      <w:pPr>
        <w:spacing w:after="0" w:line="240" w:lineRule="auto"/>
        <w:ind w:left="577" w:right="558"/>
        <w:jc w:val="both"/>
        <w:rPr>
          <w:rFonts w:ascii="Times New Roman" w:eastAsia="Times New Roman" w:hAnsi="Times New Roman" w:cs="Times New Roman"/>
          <w:sz w:val="24"/>
          <w:szCs w:val="24"/>
          <w:lang w:eastAsia="en-ZA"/>
        </w:rPr>
      </w:pPr>
      <w:r w:rsidRPr="00A50A8F">
        <w:rPr>
          <w:rFonts w:ascii="Times New Roman" w:eastAsia="Times New Roman" w:hAnsi="Times New Roman" w:cs="Times New Roman"/>
          <w:b/>
          <w:bCs/>
          <w:i/>
          <w:iCs/>
          <w:color w:val="000000"/>
          <w:sz w:val="24"/>
          <w:szCs w:val="24"/>
          <w:lang w:eastAsia="en-ZA"/>
        </w:rPr>
        <w:t xml:space="preserve">Recalling </w:t>
      </w:r>
      <w:r w:rsidRPr="00A50A8F">
        <w:rPr>
          <w:rFonts w:ascii="Times New Roman" w:eastAsia="Times New Roman" w:hAnsi="Times New Roman" w:cs="Times New Roman"/>
          <w:color w:val="000000"/>
          <w:sz w:val="24"/>
          <w:szCs w:val="24"/>
          <w:lang w:eastAsia="en-ZA"/>
        </w:rPr>
        <w:t>that, as a safeguard measure, the Charter established an African Commission on Human and Peoples’ Rights, under the provisions of the Article 30, which was seated on 2 November 1987, after the election of its members, in July, 1982;</w:t>
      </w:r>
    </w:p>
    <w:p w:rsidR="00A50A8F" w:rsidRPr="00A50A8F" w:rsidRDefault="00A50A8F" w:rsidP="00A50A8F">
      <w:pPr>
        <w:spacing w:after="0" w:line="240" w:lineRule="auto"/>
        <w:rPr>
          <w:rFonts w:ascii="Times New Roman" w:eastAsia="Times New Roman" w:hAnsi="Times New Roman" w:cs="Times New Roman"/>
          <w:sz w:val="24"/>
          <w:szCs w:val="24"/>
          <w:lang w:eastAsia="en-ZA"/>
        </w:rPr>
      </w:pPr>
    </w:p>
    <w:p w:rsidR="00A50A8F" w:rsidRPr="00A50A8F" w:rsidRDefault="00A50A8F" w:rsidP="00A50A8F">
      <w:pPr>
        <w:spacing w:after="0" w:line="240" w:lineRule="auto"/>
        <w:ind w:left="577" w:right="556"/>
        <w:jc w:val="both"/>
        <w:rPr>
          <w:rFonts w:ascii="Times New Roman" w:eastAsia="Times New Roman" w:hAnsi="Times New Roman" w:cs="Times New Roman"/>
          <w:sz w:val="24"/>
          <w:szCs w:val="24"/>
          <w:lang w:eastAsia="en-ZA"/>
        </w:rPr>
      </w:pPr>
      <w:r w:rsidRPr="00A50A8F">
        <w:rPr>
          <w:rFonts w:ascii="Times New Roman" w:eastAsia="Times New Roman" w:hAnsi="Times New Roman" w:cs="Times New Roman"/>
          <w:i/>
          <w:iCs/>
          <w:color w:val="000000"/>
          <w:sz w:val="24"/>
          <w:szCs w:val="24"/>
          <w:lang w:eastAsia="en-ZA"/>
        </w:rPr>
        <w:t xml:space="preserve">Considering </w:t>
      </w:r>
      <w:r w:rsidRPr="00A50A8F">
        <w:rPr>
          <w:rFonts w:ascii="Times New Roman" w:eastAsia="Times New Roman" w:hAnsi="Times New Roman" w:cs="Times New Roman"/>
          <w:color w:val="000000"/>
          <w:sz w:val="24"/>
          <w:szCs w:val="24"/>
          <w:lang w:eastAsia="en-ZA"/>
        </w:rPr>
        <w:t>that the United Nations Organisation which has always endeavoured to establish regional arrangements for the promotion and protection of human rights, has welcomed the adoption of the Charter and its entry into force;</w:t>
      </w:r>
    </w:p>
    <w:p w:rsidR="00A50A8F" w:rsidRPr="00A50A8F" w:rsidRDefault="00A50A8F" w:rsidP="00A50A8F">
      <w:pPr>
        <w:spacing w:after="0" w:line="240" w:lineRule="auto"/>
        <w:rPr>
          <w:rFonts w:ascii="Times New Roman" w:eastAsia="Times New Roman" w:hAnsi="Times New Roman" w:cs="Times New Roman"/>
          <w:sz w:val="24"/>
          <w:szCs w:val="24"/>
          <w:lang w:eastAsia="en-ZA"/>
        </w:rPr>
      </w:pPr>
    </w:p>
    <w:p w:rsidR="00A50A8F" w:rsidRPr="00A50A8F" w:rsidRDefault="00A50A8F" w:rsidP="00A50A8F">
      <w:pPr>
        <w:spacing w:before="1" w:after="0" w:line="240" w:lineRule="auto"/>
        <w:ind w:left="577" w:right="559"/>
        <w:jc w:val="both"/>
        <w:rPr>
          <w:rFonts w:ascii="Times New Roman" w:eastAsia="Times New Roman" w:hAnsi="Times New Roman" w:cs="Times New Roman"/>
          <w:sz w:val="24"/>
          <w:szCs w:val="24"/>
          <w:lang w:eastAsia="en-ZA"/>
        </w:rPr>
      </w:pPr>
      <w:r w:rsidRPr="00A50A8F">
        <w:rPr>
          <w:rFonts w:ascii="Times New Roman" w:eastAsia="Times New Roman" w:hAnsi="Times New Roman" w:cs="Times New Roman"/>
          <w:b/>
          <w:bCs/>
          <w:i/>
          <w:iCs/>
          <w:color w:val="000000"/>
          <w:sz w:val="24"/>
          <w:szCs w:val="24"/>
          <w:lang w:eastAsia="en-ZA"/>
        </w:rPr>
        <w:t xml:space="preserve">Considering </w:t>
      </w:r>
      <w:r w:rsidRPr="00A50A8F">
        <w:rPr>
          <w:rFonts w:ascii="Times New Roman" w:eastAsia="Times New Roman" w:hAnsi="Times New Roman" w:cs="Times New Roman"/>
          <w:color w:val="000000"/>
          <w:sz w:val="24"/>
          <w:szCs w:val="24"/>
          <w:lang w:eastAsia="en-ZA"/>
        </w:rPr>
        <w:t>that the UNO has always encouraged the celebration of anniversaries in the field of human rights,</w:t>
      </w:r>
    </w:p>
    <w:p w:rsidR="00A50A8F" w:rsidRPr="00A50A8F" w:rsidRDefault="00A50A8F" w:rsidP="00A50A8F">
      <w:pPr>
        <w:spacing w:after="0" w:line="240" w:lineRule="auto"/>
        <w:rPr>
          <w:rFonts w:ascii="Times New Roman" w:eastAsia="Times New Roman" w:hAnsi="Times New Roman" w:cs="Times New Roman"/>
          <w:sz w:val="24"/>
          <w:szCs w:val="24"/>
          <w:lang w:eastAsia="en-ZA"/>
        </w:rPr>
      </w:pPr>
    </w:p>
    <w:p w:rsidR="00A50A8F" w:rsidRPr="00A50A8F" w:rsidRDefault="00A50A8F" w:rsidP="00A50A8F">
      <w:pPr>
        <w:spacing w:after="0" w:line="240" w:lineRule="auto"/>
        <w:ind w:left="577" w:right="555"/>
        <w:jc w:val="both"/>
        <w:rPr>
          <w:rFonts w:ascii="Times New Roman" w:eastAsia="Times New Roman" w:hAnsi="Times New Roman" w:cs="Times New Roman"/>
          <w:sz w:val="24"/>
          <w:szCs w:val="24"/>
          <w:lang w:eastAsia="en-ZA"/>
        </w:rPr>
      </w:pPr>
      <w:r w:rsidRPr="00A50A8F">
        <w:rPr>
          <w:rFonts w:ascii="Times New Roman" w:eastAsia="Times New Roman" w:hAnsi="Times New Roman" w:cs="Times New Roman"/>
          <w:i/>
          <w:iCs/>
          <w:color w:val="000000"/>
          <w:sz w:val="24"/>
          <w:szCs w:val="24"/>
          <w:lang w:eastAsia="en-ZA"/>
        </w:rPr>
        <w:t xml:space="preserve">Conscious </w:t>
      </w:r>
      <w:r w:rsidRPr="00A50A8F">
        <w:rPr>
          <w:rFonts w:ascii="Times New Roman" w:eastAsia="Times New Roman" w:hAnsi="Times New Roman" w:cs="Times New Roman"/>
          <w:color w:val="000000"/>
          <w:sz w:val="24"/>
          <w:szCs w:val="24"/>
          <w:lang w:eastAsia="en-ZA"/>
        </w:rPr>
        <w:t xml:space="preserve">of the fact that these celebrations make it possible to widely disseminate the regional or international instruments, and the human </w:t>
      </w:r>
      <w:proofErr w:type="spellStart"/>
      <w:r w:rsidRPr="00A50A8F">
        <w:rPr>
          <w:rFonts w:ascii="Times New Roman" w:eastAsia="Times New Roman" w:hAnsi="Times New Roman" w:cs="Times New Roman"/>
          <w:color w:val="000000"/>
          <w:sz w:val="24"/>
          <w:szCs w:val="24"/>
          <w:lang w:eastAsia="en-ZA"/>
        </w:rPr>
        <w:t>hights</w:t>
      </w:r>
      <w:proofErr w:type="spellEnd"/>
      <w:r w:rsidRPr="00A50A8F">
        <w:rPr>
          <w:rFonts w:ascii="Times New Roman" w:eastAsia="Times New Roman" w:hAnsi="Times New Roman" w:cs="Times New Roman"/>
          <w:color w:val="000000"/>
          <w:sz w:val="24"/>
          <w:szCs w:val="24"/>
          <w:lang w:eastAsia="en-ZA"/>
        </w:rPr>
        <w:t xml:space="preserve"> and fundamental liberties they proclaim, and revive interest in these rights and liberties as well as promote a better awareness thereof;</w:t>
      </w:r>
    </w:p>
    <w:p w:rsidR="00A50A8F" w:rsidRPr="00A50A8F" w:rsidRDefault="00A50A8F" w:rsidP="00A50A8F">
      <w:pPr>
        <w:spacing w:after="0" w:line="240" w:lineRule="auto"/>
        <w:rPr>
          <w:rFonts w:ascii="Times New Roman" w:eastAsia="Times New Roman" w:hAnsi="Times New Roman" w:cs="Times New Roman"/>
          <w:sz w:val="24"/>
          <w:szCs w:val="24"/>
          <w:lang w:eastAsia="en-ZA"/>
        </w:rPr>
      </w:pPr>
    </w:p>
    <w:p w:rsidR="00A50A8F" w:rsidRPr="00A50A8F" w:rsidRDefault="00A50A8F" w:rsidP="00A50A8F">
      <w:pPr>
        <w:spacing w:after="0" w:line="240" w:lineRule="auto"/>
        <w:ind w:left="577" w:right="557"/>
        <w:jc w:val="both"/>
        <w:rPr>
          <w:rFonts w:ascii="Times New Roman" w:eastAsia="Times New Roman" w:hAnsi="Times New Roman" w:cs="Times New Roman"/>
          <w:sz w:val="24"/>
          <w:szCs w:val="24"/>
          <w:lang w:eastAsia="en-ZA"/>
        </w:rPr>
      </w:pPr>
      <w:r w:rsidRPr="00A50A8F">
        <w:rPr>
          <w:rFonts w:ascii="Times New Roman" w:eastAsia="Times New Roman" w:hAnsi="Times New Roman" w:cs="Times New Roman"/>
          <w:b/>
          <w:bCs/>
          <w:i/>
          <w:iCs/>
          <w:color w:val="000000"/>
          <w:sz w:val="24"/>
          <w:szCs w:val="24"/>
          <w:lang w:eastAsia="en-ZA"/>
        </w:rPr>
        <w:t xml:space="preserve">Convinced </w:t>
      </w:r>
      <w:r w:rsidRPr="00A50A8F">
        <w:rPr>
          <w:rFonts w:ascii="Times New Roman" w:eastAsia="Times New Roman" w:hAnsi="Times New Roman" w:cs="Times New Roman"/>
          <w:color w:val="000000"/>
          <w:sz w:val="24"/>
          <w:szCs w:val="24"/>
          <w:lang w:eastAsia="en-ZA"/>
        </w:rPr>
        <w:t>that the celebration of the anniversary of the coming into force of the African Charter on Human and Peoples’ Rights would involve the peoples of the world in general and the African peoples in particular in the activities of the African Commission on Human and Peoples’ Rights in the field of human and peoples’ rights, as well as at the level of the African community in particular, the actual exercise and enjoyment of human and peoples’ rights and of the basic freedoms:</w:t>
      </w:r>
    </w:p>
    <w:p w:rsidR="00A50A8F" w:rsidRPr="00A50A8F" w:rsidRDefault="00A50A8F" w:rsidP="00A50A8F">
      <w:pPr>
        <w:spacing w:after="0" w:line="240" w:lineRule="auto"/>
        <w:rPr>
          <w:rFonts w:ascii="Times New Roman" w:eastAsia="Times New Roman" w:hAnsi="Times New Roman" w:cs="Times New Roman"/>
          <w:sz w:val="24"/>
          <w:szCs w:val="24"/>
          <w:lang w:eastAsia="en-ZA"/>
        </w:rPr>
      </w:pPr>
    </w:p>
    <w:p w:rsidR="00A50A8F" w:rsidRPr="00A50A8F" w:rsidRDefault="00A50A8F" w:rsidP="00A50A8F">
      <w:pPr>
        <w:spacing w:after="0" w:line="240" w:lineRule="auto"/>
        <w:ind w:left="577" w:right="555"/>
        <w:jc w:val="both"/>
        <w:rPr>
          <w:rFonts w:ascii="Times New Roman" w:eastAsia="Times New Roman" w:hAnsi="Times New Roman" w:cs="Times New Roman"/>
          <w:sz w:val="24"/>
          <w:szCs w:val="24"/>
          <w:lang w:eastAsia="en-ZA"/>
        </w:rPr>
      </w:pPr>
      <w:r w:rsidRPr="00A50A8F">
        <w:rPr>
          <w:rFonts w:ascii="Times New Roman" w:eastAsia="Times New Roman" w:hAnsi="Times New Roman" w:cs="Times New Roman"/>
          <w:color w:val="000000"/>
          <w:sz w:val="24"/>
          <w:szCs w:val="24"/>
          <w:lang w:eastAsia="en-ZA"/>
        </w:rPr>
        <w:t>INVITES the OAU Member States and all organisations concerned to adopt the 21</w:t>
      </w:r>
      <w:r w:rsidRPr="00A50A8F">
        <w:rPr>
          <w:rFonts w:ascii="Times New Roman" w:eastAsia="Times New Roman" w:hAnsi="Times New Roman" w:cs="Times New Roman"/>
          <w:color w:val="000000"/>
          <w:sz w:val="14"/>
          <w:szCs w:val="14"/>
          <w:vertAlign w:val="superscript"/>
          <w:lang w:eastAsia="en-ZA"/>
        </w:rPr>
        <w:t>st</w:t>
      </w:r>
      <w:r w:rsidRPr="00A50A8F">
        <w:rPr>
          <w:rFonts w:ascii="Times New Roman" w:eastAsia="Times New Roman" w:hAnsi="Times New Roman" w:cs="Times New Roman"/>
          <w:color w:val="000000"/>
          <w:sz w:val="24"/>
          <w:szCs w:val="24"/>
          <w:lang w:eastAsia="en-ZA"/>
        </w:rPr>
        <w:t xml:space="preserve"> of October of every year as an African Day of Human Rights:</w:t>
      </w:r>
    </w:p>
    <w:p w:rsidR="00A50A8F" w:rsidRPr="00A50A8F" w:rsidRDefault="00A50A8F" w:rsidP="00A50A8F">
      <w:pPr>
        <w:spacing w:after="0" w:line="240" w:lineRule="auto"/>
        <w:rPr>
          <w:rFonts w:ascii="Times New Roman" w:eastAsia="Times New Roman" w:hAnsi="Times New Roman" w:cs="Times New Roman"/>
          <w:sz w:val="24"/>
          <w:szCs w:val="24"/>
          <w:lang w:eastAsia="en-ZA"/>
        </w:rPr>
      </w:pPr>
      <w:bookmarkStart w:id="0" w:name="_GoBack"/>
      <w:bookmarkEnd w:id="0"/>
    </w:p>
    <w:p w:rsidR="00A50A8F" w:rsidRPr="00A50A8F" w:rsidRDefault="00A50A8F" w:rsidP="00A50A8F">
      <w:pPr>
        <w:numPr>
          <w:ilvl w:val="0"/>
          <w:numId w:val="2"/>
        </w:numPr>
        <w:spacing w:after="0" w:line="240" w:lineRule="auto"/>
        <w:ind w:left="937" w:right="1359"/>
        <w:textAlignment w:val="baseline"/>
        <w:rPr>
          <w:rFonts w:ascii="Times New Roman" w:eastAsia="Times New Roman" w:hAnsi="Times New Roman" w:cs="Times New Roman"/>
          <w:color w:val="000000"/>
          <w:sz w:val="24"/>
          <w:szCs w:val="24"/>
          <w:lang w:eastAsia="en-ZA"/>
        </w:rPr>
      </w:pPr>
      <w:r w:rsidRPr="00A50A8F">
        <w:rPr>
          <w:rFonts w:ascii="Times New Roman" w:eastAsia="Times New Roman" w:hAnsi="Times New Roman" w:cs="Times New Roman"/>
          <w:color w:val="000000"/>
          <w:sz w:val="24"/>
          <w:szCs w:val="24"/>
          <w:lang w:eastAsia="en-ZA"/>
        </w:rPr>
        <w:t>to celebrate on that Day the coming into force of the African Charter on Human and Peoples’ Rights;</w:t>
      </w:r>
    </w:p>
    <w:p w:rsidR="00A50A8F" w:rsidRPr="00A50A8F" w:rsidRDefault="00A50A8F" w:rsidP="00A50A8F">
      <w:pPr>
        <w:numPr>
          <w:ilvl w:val="0"/>
          <w:numId w:val="2"/>
        </w:numPr>
        <w:spacing w:before="1" w:after="0" w:line="240" w:lineRule="auto"/>
        <w:ind w:left="936"/>
        <w:textAlignment w:val="baseline"/>
        <w:rPr>
          <w:rFonts w:ascii="Times New Roman" w:eastAsia="Times New Roman" w:hAnsi="Times New Roman" w:cs="Times New Roman"/>
          <w:color w:val="000000"/>
          <w:sz w:val="24"/>
          <w:szCs w:val="24"/>
          <w:lang w:eastAsia="en-ZA"/>
        </w:rPr>
      </w:pPr>
      <w:proofErr w:type="gramStart"/>
      <w:r w:rsidRPr="00A50A8F">
        <w:rPr>
          <w:rFonts w:ascii="Times New Roman" w:eastAsia="Times New Roman" w:hAnsi="Times New Roman" w:cs="Times New Roman"/>
          <w:color w:val="000000"/>
          <w:sz w:val="24"/>
          <w:szCs w:val="24"/>
          <w:lang w:eastAsia="en-ZA"/>
        </w:rPr>
        <w:t>to</w:t>
      </w:r>
      <w:proofErr w:type="gramEnd"/>
      <w:r w:rsidRPr="00A50A8F">
        <w:rPr>
          <w:rFonts w:ascii="Times New Roman" w:eastAsia="Times New Roman" w:hAnsi="Times New Roman" w:cs="Times New Roman"/>
          <w:color w:val="000000"/>
          <w:sz w:val="24"/>
          <w:szCs w:val="24"/>
          <w:lang w:eastAsia="en-ZA"/>
        </w:rPr>
        <w:t xml:space="preserve"> intensify their efforts to enable Africa to achieve new progress in that field.</w:t>
      </w:r>
    </w:p>
    <w:p w:rsidR="00667D87" w:rsidRDefault="00A93423"/>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C86B68"/>
    <w:multiLevelType w:val="multilevel"/>
    <w:tmpl w:val="749AB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6C74CF"/>
    <w:multiLevelType w:val="multilevel"/>
    <w:tmpl w:val="DCA4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8F"/>
    <w:rsid w:val="00064C86"/>
    <w:rsid w:val="00091703"/>
    <w:rsid w:val="000A4469"/>
    <w:rsid w:val="00A50A8F"/>
    <w:rsid w:val="00A934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5FDFE-D0F4-48F2-9D6F-957F4466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0A8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5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2022-01-29T08:16:00Z</dcterms:created>
  <dcterms:modified xsi:type="dcterms:W3CDTF">2022-01-30T18:08:00Z</dcterms:modified>
</cp:coreProperties>
</file>