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95" w:rsidRPr="009B3495" w:rsidRDefault="009B3495" w:rsidP="005C7917">
      <w:pPr>
        <w:spacing w:before="78" w:after="0" w:line="240" w:lineRule="auto"/>
        <w:ind w:left="577" w:right="555"/>
        <w:jc w:val="both"/>
        <w:textAlignment w:val="baseline"/>
        <w:outlineLvl w:val="3"/>
        <w:rPr>
          <w:rFonts w:ascii="Times New Roman" w:eastAsia="Times New Roman" w:hAnsi="Times New Roman" w:cs="Times New Roman"/>
          <w:b/>
          <w:bCs/>
          <w:i/>
          <w:iCs/>
          <w:color w:val="000000"/>
          <w:sz w:val="24"/>
          <w:szCs w:val="24"/>
          <w:lang w:eastAsia="en-ZA"/>
        </w:rPr>
      </w:pPr>
      <w:r w:rsidRPr="009B3495">
        <w:rPr>
          <w:rFonts w:ascii="Times New Roman" w:eastAsia="Times New Roman" w:hAnsi="Times New Roman" w:cs="Times New Roman"/>
          <w:b/>
          <w:bCs/>
          <w:i/>
          <w:iCs/>
          <w:color w:val="000000"/>
          <w:sz w:val="24"/>
          <w:szCs w:val="24"/>
          <w:u w:val="single"/>
          <w:lang w:eastAsia="en-ZA"/>
        </w:rPr>
        <w:t>ACHPR/</w:t>
      </w:r>
      <w:proofErr w:type="gramStart"/>
      <w:r w:rsidRPr="009B3495">
        <w:rPr>
          <w:rFonts w:ascii="Times New Roman" w:eastAsia="Times New Roman" w:hAnsi="Times New Roman" w:cs="Times New Roman"/>
          <w:b/>
          <w:bCs/>
          <w:i/>
          <w:iCs/>
          <w:color w:val="000000"/>
          <w:sz w:val="24"/>
          <w:szCs w:val="24"/>
          <w:u w:val="single"/>
          <w:lang w:eastAsia="en-ZA"/>
        </w:rPr>
        <w:t>Res.3(</w:t>
      </w:r>
      <w:proofErr w:type="gramEnd"/>
      <w:r w:rsidRPr="009B3495">
        <w:rPr>
          <w:rFonts w:ascii="Times New Roman" w:eastAsia="Times New Roman" w:hAnsi="Times New Roman" w:cs="Times New Roman"/>
          <w:b/>
          <w:bCs/>
          <w:i/>
          <w:iCs/>
          <w:color w:val="000000"/>
          <w:sz w:val="24"/>
          <w:szCs w:val="24"/>
          <w:u w:val="single"/>
          <w:lang w:eastAsia="en-ZA"/>
        </w:rPr>
        <w:t>V)89</w:t>
      </w:r>
      <w:r w:rsidRPr="009B3495">
        <w:rPr>
          <w:rFonts w:ascii="Times New Roman" w:eastAsia="Times New Roman" w:hAnsi="Times New Roman" w:cs="Times New Roman"/>
          <w:i/>
          <w:iCs/>
          <w:color w:val="000000"/>
          <w:sz w:val="24"/>
          <w:szCs w:val="24"/>
          <w:u w:val="single"/>
          <w:lang w:eastAsia="en-ZA"/>
        </w:rPr>
        <w:t>:</w:t>
      </w:r>
      <w:r w:rsidRPr="009B3495">
        <w:rPr>
          <w:rFonts w:ascii="Times New Roman" w:eastAsia="Times New Roman" w:hAnsi="Times New Roman" w:cs="Times New Roman"/>
          <w:i/>
          <w:iCs/>
          <w:color w:val="000000"/>
          <w:sz w:val="24"/>
          <w:szCs w:val="24"/>
          <w:lang w:eastAsia="en-ZA"/>
        </w:rPr>
        <w:t xml:space="preserve"> </w:t>
      </w:r>
      <w:r w:rsidRPr="009B3495">
        <w:rPr>
          <w:rFonts w:ascii="Times New Roman" w:eastAsia="Times New Roman" w:hAnsi="Times New Roman" w:cs="Times New Roman"/>
          <w:b/>
          <w:bCs/>
          <w:color w:val="000000"/>
          <w:sz w:val="24"/>
          <w:szCs w:val="24"/>
          <w:lang w:eastAsia="en-ZA"/>
        </w:rPr>
        <w:t>RESOLUTION ON THE INTEGRATION OF THE PROVISIONS OF THE AFRICAN CHARTER ON HUMAN AND PEOPLES’ RIGHTS INTO NATIONAL LAWS OF STATES</w:t>
      </w:r>
    </w:p>
    <w:p w:rsidR="009B3495" w:rsidRPr="009B3495" w:rsidRDefault="009B3495" w:rsidP="005C7917">
      <w:pPr>
        <w:spacing w:after="0" w:line="240" w:lineRule="auto"/>
        <w:ind w:left="577"/>
        <w:rPr>
          <w:rFonts w:ascii="Times New Roman" w:eastAsia="Times New Roman" w:hAnsi="Times New Roman" w:cs="Times New Roman"/>
          <w:sz w:val="24"/>
          <w:szCs w:val="24"/>
          <w:lang w:eastAsia="en-ZA"/>
        </w:rPr>
      </w:pPr>
    </w:p>
    <w:p w:rsidR="009B3495" w:rsidRPr="009B3495" w:rsidRDefault="009B3495" w:rsidP="009B3495">
      <w:pPr>
        <w:spacing w:before="1" w:after="0" w:line="240" w:lineRule="auto"/>
        <w:ind w:left="577" w:right="560"/>
        <w:jc w:val="both"/>
        <w:rPr>
          <w:rFonts w:ascii="Times New Roman" w:eastAsia="Times New Roman" w:hAnsi="Times New Roman" w:cs="Times New Roman"/>
          <w:sz w:val="24"/>
          <w:szCs w:val="24"/>
          <w:lang w:eastAsia="en-ZA"/>
        </w:rPr>
      </w:pPr>
      <w:r w:rsidRPr="009B3495">
        <w:rPr>
          <w:rFonts w:ascii="Times New Roman" w:eastAsia="Times New Roman" w:hAnsi="Times New Roman" w:cs="Times New Roman"/>
          <w:i/>
          <w:iCs/>
          <w:color w:val="000000"/>
          <w:sz w:val="24"/>
          <w:szCs w:val="24"/>
          <w:lang w:eastAsia="en-ZA"/>
        </w:rPr>
        <w:t>The African Commission on Human and Peoples’ Rights, meeting at its Fifth Ordinary Session in Benghazi, Libya from 3 to 14 April 1989.</w:t>
      </w:r>
    </w:p>
    <w:p w:rsidR="009B3495" w:rsidRPr="009B3495" w:rsidRDefault="009B3495" w:rsidP="009B3495">
      <w:pPr>
        <w:spacing w:after="0" w:line="240" w:lineRule="auto"/>
        <w:rPr>
          <w:rFonts w:ascii="Times New Roman" w:eastAsia="Times New Roman" w:hAnsi="Times New Roman" w:cs="Times New Roman"/>
          <w:sz w:val="24"/>
          <w:szCs w:val="24"/>
          <w:lang w:eastAsia="en-ZA"/>
        </w:rPr>
      </w:pPr>
    </w:p>
    <w:p w:rsidR="009B3495" w:rsidRPr="009B3495" w:rsidRDefault="009B3495" w:rsidP="009B3495">
      <w:pPr>
        <w:spacing w:after="0" w:line="240" w:lineRule="auto"/>
        <w:ind w:left="577" w:right="555"/>
        <w:jc w:val="both"/>
        <w:rPr>
          <w:rFonts w:ascii="Times New Roman" w:eastAsia="Times New Roman" w:hAnsi="Times New Roman" w:cs="Times New Roman"/>
          <w:sz w:val="24"/>
          <w:szCs w:val="24"/>
          <w:lang w:eastAsia="en-ZA"/>
        </w:rPr>
      </w:pPr>
      <w:r w:rsidRPr="009B3495">
        <w:rPr>
          <w:rFonts w:ascii="Times New Roman" w:eastAsia="Times New Roman" w:hAnsi="Times New Roman" w:cs="Times New Roman"/>
          <w:b/>
          <w:bCs/>
          <w:i/>
          <w:iCs/>
          <w:color w:val="000000"/>
          <w:sz w:val="24"/>
          <w:szCs w:val="24"/>
          <w:lang w:eastAsia="en-ZA"/>
        </w:rPr>
        <w:t xml:space="preserve">Considering </w:t>
      </w:r>
      <w:r w:rsidRPr="009B3495">
        <w:rPr>
          <w:rFonts w:ascii="Times New Roman" w:eastAsia="Times New Roman" w:hAnsi="Times New Roman" w:cs="Times New Roman"/>
          <w:color w:val="000000"/>
          <w:sz w:val="24"/>
          <w:szCs w:val="24"/>
          <w:lang w:eastAsia="en-ZA"/>
        </w:rPr>
        <w:t>that its mission to promote human and peoples’ rights includes the promotion and formulation of principles and rules which will enable the African States to solve their legal problems relating to the enjoyment of human and peoples’ rights and fundamental freedoms in conformity with Article 45, paragraph 1, sub-paragraph (b) of the African Charter on Human and Peoples’ Rights;</w:t>
      </w:r>
    </w:p>
    <w:p w:rsidR="009B3495" w:rsidRPr="009B3495" w:rsidRDefault="009B3495" w:rsidP="009B3495">
      <w:pPr>
        <w:spacing w:after="0" w:line="240" w:lineRule="auto"/>
        <w:rPr>
          <w:rFonts w:ascii="Times New Roman" w:eastAsia="Times New Roman" w:hAnsi="Times New Roman" w:cs="Times New Roman"/>
          <w:sz w:val="24"/>
          <w:szCs w:val="24"/>
          <w:lang w:eastAsia="en-ZA"/>
        </w:rPr>
      </w:pPr>
    </w:p>
    <w:p w:rsidR="009B3495" w:rsidRPr="009B3495" w:rsidRDefault="009B3495" w:rsidP="009B3495">
      <w:pPr>
        <w:spacing w:after="0" w:line="240" w:lineRule="auto"/>
        <w:ind w:left="577" w:right="559"/>
        <w:jc w:val="both"/>
        <w:rPr>
          <w:rFonts w:ascii="Times New Roman" w:eastAsia="Times New Roman" w:hAnsi="Times New Roman" w:cs="Times New Roman"/>
          <w:sz w:val="24"/>
          <w:szCs w:val="24"/>
          <w:lang w:eastAsia="en-ZA"/>
        </w:rPr>
      </w:pPr>
      <w:r w:rsidRPr="009B3495">
        <w:rPr>
          <w:rFonts w:ascii="Times New Roman" w:eastAsia="Times New Roman" w:hAnsi="Times New Roman" w:cs="Times New Roman"/>
          <w:b/>
          <w:bCs/>
          <w:i/>
          <w:iCs/>
          <w:color w:val="000000"/>
          <w:sz w:val="24"/>
          <w:szCs w:val="24"/>
          <w:lang w:eastAsia="en-ZA"/>
        </w:rPr>
        <w:t xml:space="preserve">Bearing in mind </w:t>
      </w:r>
      <w:r w:rsidRPr="009B3495">
        <w:rPr>
          <w:rFonts w:ascii="Times New Roman" w:eastAsia="Times New Roman" w:hAnsi="Times New Roman" w:cs="Times New Roman"/>
          <w:color w:val="000000"/>
          <w:sz w:val="24"/>
          <w:szCs w:val="24"/>
          <w:lang w:eastAsia="en-ZA"/>
        </w:rPr>
        <w:t>the fact that the reception of international law is not uniform in all States Parties:</w:t>
      </w:r>
    </w:p>
    <w:p w:rsidR="009B3495" w:rsidRPr="009B3495" w:rsidRDefault="009B3495" w:rsidP="009B3495">
      <w:pPr>
        <w:spacing w:after="0" w:line="240" w:lineRule="auto"/>
        <w:rPr>
          <w:rFonts w:ascii="Times New Roman" w:eastAsia="Times New Roman" w:hAnsi="Times New Roman" w:cs="Times New Roman"/>
          <w:sz w:val="24"/>
          <w:szCs w:val="24"/>
          <w:lang w:eastAsia="en-ZA"/>
        </w:rPr>
      </w:pPr>
    </w:p>
    <w:p w:rsidR="009B3495" w:rsidRPr="009B3495" w:rsidRDefault="009B3495" w:rsidP="009B3495">
      <w:pPr>
        <w:spacing w:after="0" w:line="240" w:lineRule="auto"/>
        <w:ind w:left="1297" w:right="557"/>
        <w:rPr>
          <w:rFonts w:ascii="Times New Roman" w:eastAsia="Times New Roman" w:hAnsi="Times New Roman" w:cs="Times New Roman"/>
          <w:sz w:val="24"/>
          <w:szCs w:val="24"/>
          <w:lang w:eastAsia="en-ZA"/>
        </w:rPr>
      </w:pPr>
      <w:r w:rsidRPr="009B3495">
        <w:rPr>
          <w:rFonts w:ascii="Times New Roman" w:eastAsia="Times New Roman" w:hAnsi="Times New Roman" w:cs="Times New Roman"/>
          <w:color w:val="000000"/>
          <w:sz w:val="24"/>
          <w:szCs w:val="24"/>
          <w:lang w:eastAsia="en-ZA"/>
        </w:rPr>
        <w:t>REQUESTS the Assembly of Heads of State and Government to adopt the following recommendation:</w:t>
      </w:r>
    </w:p>
    <w:p w:rsidR="009B3495" w:rsidRPr="009B3495" w:rsidRDefault="009B3495" w:rsidP="009B3495">
      <w:pPr>
        <w:spacing w:after="0" w:line="240" w:lineRule="auto"/>
        <w:rPr>
          <w:rFonts w:ascii="Times New Roman" w:eastAsia="Times New Roman" w:hAnsi="Times New Roman" w:cs="Times New Roman"/>
          <w:sz w:val="24"/>
          <w:szCs w:val="24"/>
          <w:lang w:eastAsia="en-ZA"/>
        </w:rPr>
      </w:pPr>
    </w:p>
    <w:p w:rsidR="009B3495" w:rsidRPr="009B3495" w:rsidRDefault="009B3495" w:rsidP="009B3495">
      <w:pPr>
        <w:spacing w:before="1" w:after="0" w:line="240" w:lineRule="auto"/>
        <w:ind w:left="577"/>
        <w:jc w:val="both"/>
        <w:rPr>
          <w:rFonts w:ascii="Times New Roman" w:eastAsia="Times New Roman" w:hAnsi="Times New Roman" w:cs="Times New Roman"/>
          <w:sz w:val="24"/>
          <w:szCs w:val="24"/>
          <w:lang w:eastAsia="en-ZA"/>
        </w:rPr>
      </w:pPr>
      <w:r w:rsidRPr="009B3495">
        <w:rPr>
          <w:rFonts w:ascii="Times New Roman" w:eastAsia="Times New Roman" w:hAnsi="Times New Roman" w:cs="Times New Roman"/>
          <w:color w:val="000000"/>
          <w:sz w:val="24"/>
          <w:szCs w:val="24"/>
          <w:lang w:eastAsia="en-ZA"/>
        </w:rPr>
        <w:t>“The Assembly of Heads of State and Government, meeting …………………</w:t>
      </w:r>
    </w:p>
    <w:p w:rsidR="009B3495" w:rsidRPr="009B3495" w:rsidRDefault="009B3495" w:rsidP="009B3495">
      <w:pPr>
        <w:spacing w:after="0" w:line="240" w:lineRule="auto"/>
        <w:rPr>
          <w:rFonts w:ascii="Times New Roman" w:eastAsia="Times New Roman" w:hAnsi="Times New Roman" w:cs="Times New Roman"/>
          <w:sz w:val="24"/>
          <w:szCs w:val="24"/>
          <w:lang w:eastAsia="en-ZA"/>
        </w:rPr>
      </w:pPr>
    </w:p>
    <w:p w:rsidR="009B3495" w:rsidRPr="009B3495" w:rsidRDefault="009B3495" w:rsidP="009B3495">
      <w:pPr>
        <w:spacing w:after="0" w:line="240" w:lineRule="auto"/>
        <w:ind w:left="577" w:right="554"/>
        <w:jc w:val="both"/>
        <w:rPr>
          <w:rFonts w:ascii="Times New Roman" w:eastAsia="Times New Roman" w:hAnsi="Times New Roman" w:cs="Times New Roman"/>
          <w:sz w:val="24"/>
          <w:szCs w:val="24"/>
          <w:lang w:eastAsia="en-ZA"/>
        </w:rPr>
      </w:pPr>
      <w:r w:rsidRPr="009B3495">
        <w:rPr>
          <w:rFonts w:ascii="Times New Roman" w:eastAsia="Times New Roman" w:hAnsi="Times New Roman" w:cs="Times New Roman"/>
          <w:b/>
          <w:bCs/>
          <w:i/>
          <w:iCs/>
          <w:color w:val="000000"/>
          <w:sz w:val="24"/>
          <w:szCs w:val="24"/>
          <w:lang w:eastAsia="en-ZA"/>
        </w:rPr>
        <w:t xml:space="preserve">Recalling </w:t>
      </w:r>
      <w:r w:rsidRPr="009B3495">
        <w:rPr>
          <w:rFonts w:ascii="Times New Roman" w:eastAsia="Times New Roman" w:hAnsi="Times New Roman" w:cs="Times New Roman"/>
          <w:color w:val="000000"/>
          <w:sz w:val="24"/>
          <w:szCs w:val="24"/>
          <w:lang w:eastAsia="en-ZA"/>
        </w:rPr>
        <w:t>that African States solemnly declared in the OAU Charter, their duty to unite by harmonising their general policies and ensuring the well-being of their peoples, by furthering the legitimate aspirations to freedom, equality, justice and dignity;</w:t>
      </w:r>
    </w:p>
    <w:p w:rsidR="009B3495" w:rsidRPr="009B3495" w:rsidRDefault="009B3495" w:rsidP="009B3495">
      <w:pPr>
        <w:spacing w:after="0" w:line="240" w:lineRule="auto"/>
        <w:rPr>
          <w:rFonts w:ascii="Times New Roman" w:eastAsia="Times New Roman" w:hAnsi="Times New Roman" w:cs="Times New Roman"/>
          <w:sz w:val="24"/>
          <w:szCs w:val="24"/>
          <w:lang w:eastAsia="en-ZA"/>
        </w:rPr>
      </w:pPr>
    </w:p>
    <w:p w:rsidR="009B3495" w:rsidRPr="009B3495" w:rsidRDefault="009B3495" w:rsidP="009B3495">
      <w:pPr>
        <w:spacing w:before="1" w:after="0" w:line="240" w:lineRule="auto"/>
        <w:ind w:left="577" w:right="557"/>
        <w:jc w:val="both"/>
        <w:rPr>
          <w:rFonts w:ascii="Times New Roman" w:eastAsia="Times New Roman" w:hAnsi="Times New Roman" w:cs="Times New Roman"/>
          <w:sz w:val="24"/>
          <w:szCs w:val="24"/>
          <w:lang w:eastAsia="en-ZA"/>
        </w:rPr>
      </w:pPr>
      <w:r w:rsidRPr="009B3495">
        <w:rPr>
          <w:rFonts w:ascii="Times New Roman" w:eastAsia="Times New Roman" w:hAnsi="Times New Roman" w:cs="Times New Roman"/>
          <w:b/>
          <w:bCs/>
          <w:i/>
          <w:iCs/>
          <w:color w:val="000000"/>
          <w:sz w:val="24"/>
          <w:szCs w:val="24"/>
          <w:lang w:eastAsia="en-ZA"/>
        </w:rPr>
        <w:t xml:space="preserve">Bearing in mind </w:t>
      </w:r>
      <w:r w:rsidRPr="009B3495">
        <w:rPr>
          <w:rFonts w:ascii="Times New Roman" w:eastAsia="Times New Roman" w:hAnsi="Times New Roman" w:cs="Times New Roman"/>
          <w:color w:val="000000"/>
          <w:sz w:val="24"/>
          <w:szCs w:val="24"/>
          <w:lang w:eastAsia="en-ZA"/>
        </w:rPr>
        <w:t>Resolution AHG/Res. 176 (XXIV) adopted by the Assembly of Heads of State and Government of the OAU at its Twenty-fourth Ordinary Session in Addis Ababa, Ethiopia, in May 1988 approving the Commission’s Activity Report, its programme and recommendations appended;</w:t>
      </w:r>
    </w:p>
    <w:p w:rsidR="009B3495" w:rsidRPr="009B3495" w:rsidRDefault="009B3495" w:rsidP="009B3495">
      <w:pPr>
        <w:spacing w:after="0" w:line="240" w:lineRule="auto"/>
        <w:rPr>
          <w:rFonts w:ascii="Times New Roman" w:eastAsia="Times New Roman" w:hAnsi="Times New Roman" w:cs="Times New Roman"/>
          <w:sz w:val="24"/>
          <w:szCs w:val="24"/>
          <w:lang w:eastAsia="en-ZA"/>
        </w:rPr>
      </w:pPr>
    </w:p>
    <w:p w:rsidR="009B3495" w:rsidRPr="009B3495" w:rsidRDefault="009B3495" w:rsidP="009B3495">
      <w:pPr>
        <w:spacing w:after="0" w:line="240" w:lineRule="auto"/>
        <w:ind w:left="577" w:right="560"/>
        <w:jc w:val="both"/>
        <w:rPr>
          <w:rFonts w:ascii="Times New Roman" w:eastAsia="Times New Roman" w:hAnsi="Times New Roman" w:cs="Times New Roman"/>
          <w:sz w:val="24"/>
          <w:szCs w:val="24"/>
          <w:lang w:eastAsia="en-ZA"/>
        </w:rPr>
      </w:pPr>
      <w:r w:rsidRPr="009B3495">
        <w:rPr>
          <w:rFonts w:ascii="Times New Roman" w:eastAsia="Times New Roman" w:hAnsi="Times New Roman" w:cs="Times New Roman"/>
          <w:b/>
          <w:bCs/>
          <w:color w:val="000000"/>
          <w:sz w:val="24"/>
          <w:szCs w:val="24"/>
          <w:lang w:eastAsia="en-ZA"/>
        </w:rPr>
        <w:t xml:space="preserve">RECOMMENDS </w:t>
      </w:r>
      <w:r w:rsidRPr="009B3495">
        <w:rPr>
          <w:rFonts w:ascii="Times New Roman" w:eastAsia="Times New Roman" w:hAnsi="Times New Roman" w:cs="Times New Roman"/>
          <w:color w:val="000000"/>
          <w:sz w:val="24"/>
          <w:szCs w:val="24"/>
          <w:lang w:eastAsia="en-ZA"/>
        </w:rPr>
        <w:t>that Member States of the OAU, parties to the African Charter on Human and Peoples’ Rights;</w:t>
      </w:r>
    </w:p>
    <w:p w:rsidR="00667D87" w:rsidRDefault="009B3495" w:rsidP="005C7917">
      <w:pPr>
        <w:ind w:left="577"/>
      </w:pPr>
      <w:r w:rsidRPr="009B3495">
        <w:rPr>
          <w:rFonts w:ascii="Times New Roman" w:eastAsia="Times New Roman" w:hAnsi="Times New Roman" w:cs="Times New Roman"/>
          <w:sz w:val="24"/>
          <w:szCs w:val="24"/>
          <w:lang w:eastAsia="en-ZA"/>
        </w:rPr>
        <w:br/>
      </w:r>
      <w:bookmarkStart w:id="0" w:name="_GoBack"/>
      <w:bookmarkEnd w:id="0"/>
      <w:r w:rsidRPr="009B3495">
        <w:rPr>
          <w:rFonts w:ascii="Times New Roman" w:eastAsia="Times New Roman" w:hAnsi="Times New Roman" w:cs="Times New Roman"/>
          <w:b/>
          <w:bCs/>
          <w:color w:val="000000"/>
          <w:sz w:val="24"/>
          <w:szCs w:val="24"/>
          <w:lang w:eastAsia="en-ZA"/>
        </w:rPr>
        <w:t xml:space="preserve">INTRODUCE </w:t>
      </w:r>
      <w:r w:rsidRPr="009B3495">
        <w:rPr>
          <w:rFonts w:ascii="Times New Roman" w:eastAsia="Times New Roman" w:hAnsi="Times New Roman" w:cs="Times New Roman"/>
          <w:color w:val="000000"/>
          <w:sz w:val="24"/>
          <w:szCs w:val="24"/>
          <w:lang w:eastAsia="en-ZA"/>
        </w:rPr>
        <w:t>the provisions of Articles 1 to 29 of the African Charter on Human and Peoples’ Rights in their Constitutions, laws, rules and regulations and other acts relating to human and peoples’ rights.”</w:t>
      </w: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6DD"/>
    <w:multiLevelType w:val="multilevel"/>
    <w:tmpl w:val="DFA8D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95"/>
    <w:rsid w:val="00064C86"/>
    <w:rsid w:val="000A4469"/>
    <w:rsid w:val="005C7917"/>
    <w:rsid w:val="009B3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9D72C-C987-4D9A-840D-1D3A299E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400">
      <w:bodyDiv w:val="1"/>
      <w:marLeft w:val="0"/>
      <w:marRight w:val="0"/>
      <w:marTop w:val="0"/>
      <w:marBottom w:val="0"/>
      <w:divBdr>
        <w:top w:val="none" w:sz="0" w:space="0" w:color="auto"/>
        <w:left w:val="none" w:sz="0" w:space="0" w:color="auto"/>
        <w:bottom w:val="none" w:sz="0" w:space="0" w:color="auto"/>
        <w:right w:val="none" w:sz="0" w:space="0" w:color="auto"/>
      </w:divBdr>
    </w:div>
    <w:div w:id="465128818">
      <w:bodyDiv w:val="1"/>
      <w:marLeft w:val="0"/>
      <w:marRight w:val="0"/>
      <w:marTop w:val="0"/>
      <w:marBottom w:val="0"/>
      <w:divBdr>
        <w:top w:val="none" w:sz="0" w:space="0" w:color="auto"/>
        <w:left w:val="none" w:sz="0" w:space="0" w:color="auto"/>
        <w:bottom w:val="none" w:sz="0" w:space="0" w:color="auto"/>
        <w:right w:val="none" w:sz="0" w:space="0" w:color="auto"/>
      </w:divBdr>
    </w:div>
    <w:div w:id="21200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Company>Altech Autopage Cellular</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2022-01-29T08:21:00Z</dcterms:created>
  <dcterms:modified xsi:type="dcterms:W3CDTF">2022-01-30T18:08:00Z</dcterms:modified>
</cp:coreProperties>
</file>