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87" w:rsidRPr="00CE2C87" w:rsidRDefault="00CE2C87" w:rsidP="00CE2C87">
      <w:pPr>
        <w:shd w:val="clear" w:color="auto" w:fill="FFFFFF"/>
        <w:spacing w:after="150" w:line="240" w:lineRule="auto"/>
        <w:outlineLvl w:val="0"/>
        <w:rPr>
          <w:rFonts w:eastAsia="Times New Roman" w:cstheme="minorHAnsi"/>
          <w:color w:val="111111"/>
          <w:spacing w:val="15"/>
          <w:kern w:val="36"/>
          <w:sz w:val="28"/>
          <w:szCs w:val="28"/>
          <w:lang w:eastAsia="en-ZA"/>
        </w:rPr>
      </w:pPr>
      <w:r w:rsidRPr="00CE2C87">
        <w:rPr>
          <w:rFonts w:eastAsia="Times New Roman" w:cstheme="minorHAnsi"/>
          <w:color w:val="111111"/>
          <w:spacing w:val="15"/>
          <w:kern w:val="36"/>
          <w:sz w:val="28"/>
          <w:szCs w:val="28"/>
          <w:lang w:eastAsia="en-ZA"/>
        </w:rPr>
        <w:t>Democratic Republic of Congo ratifies the African Union Convention on Preventing &amp; Combating Corruption</w:t>
      </w:r>
      <w:bookmarkStart w:id="0" w:name="_GoBack"/>
      <w:bookmarkEnd w:id="0"/>
    </w:p>
    <w:p w:rsidR="00CE2C87" w:rsidRPr="00CE2C87" w:rsidRDefault="00CE2C87" w:rsidP="00CE2C87">
      <w:pPr>
        <w:shd w:val="clear" w:color="auto" w:fill="FFFFFF"/>
        <w:spacing w:line="240" w:lineRule="auto"/>
        <w:rPr>
          <w:rFonts w:eastAsia="Times New Roman" w:cstheme="minorHAnsi"/>
          <w:color w:val="231F20"/>
          <w:sz w:val="23"/>
          <w:szCs w:val="23"/>
          <w:lang w:eastAsia="en-ZA"/>
        </w:rPr>
      </w:pPr>
      <w:r w:rsidRPr="00CE2C87">
        <w:rPr>
          <w:rFonts w:eastAsia="Times New Roman" w:cstheme="minorHAnsi"/>
          <w:color w:val="231F20"/>
          <w:sz w:val="23"/>
          <w:szCs w:val="23"/>
          <w:lang w:eastAsia="en-ZA"/>
        </w:rPr>
        <w:t> Feb 24, 2022</w:t>
      </w:r>
    </w:p>
    <w:p w:rsidR="00D70BC9" w:rsidRPr="00CE2C87" w:rsidRDefault="00D70BC9">
      <w:pPr>
        <w:rPr>
          <w:rFonts w:cstheme="minorHAnsi"/>
        </w:rPr>
      </w:pPr>
    </w:p>
    <w:p w:rsidR="00CE2C87" w:rsidRPr="00CE2C87" w:rsidRDefault="00CE2C87" w:rsidP="00CE2C87">
      <w:pPr>
        <w:pStyle w:val="NormalWeb"/>
        <w:shd w:val="clear" w:color="auto" w:fill="FFFFFF"/>
        <w:spacing w:before="0" w:beforeAutospacing="0" w:after="150" w:afterAutospacing="0"/>
        <w:rPr>
          <w:rFonts w:asciiTheme="minorHAnsi" w:hAnsiTheme="minorHAnsi" w:cstheme="minorHAnsi"/>
          <w:color w:val="53575A"/>
          <w:sz w:val="23"/>
          <w:szCs w:val="23"/>
        </w:rPr>
      </w:pPr>
      <w:r w:rsidRPr="00CE2C87">
        <w:rPr>
          <w:rFonts w:asciiTheme="minorHAnsi" w:hAnsiTheme="minorHAnsi" w:cstheme="minorHAnsi"/>
          <w:color w:val="53575A"/>
          <w:sz w:val="23"/>
          <w:szCs w:val="23"/>
        </w:rPr>
        <w:t>The Member State ratified and submitted its instruments of ratification on Wednesday 23</w:t>
      </w:r>
      <w:r w:rsidRPr="00CE2C87">
        <w:rPr>
          <w:rFonts w:asciiTheme="minorHAnsi" w:hAnsiTheme="minorHAnsi" w:cstheme="minorHAnsi"/>
          <w:color w:val="53575A"/>
          <w:sz w:val="17"/>
          <w:szCs w:val="17"/>
          <w:vertAlign w:val="superscript"/>
        </w:rPr>
        <w:t>rd</w:t>
      </w:r>
      <w:r w:rsidRPr="00CE2C87">
        <w:rPr>
          <w:rFonts w:asciiTheme="minorHAnsi" w:hAnsiTheme="minorHAnsi" w:cstheme="minorHAnsi"/>
          <w:color w:val="53575A"/>
          <w:sz w:val="23"/>
          <w:szCs w:val="23"/>
        </w:rPr>
        <w:t> February 2022 to the Office of the Legal Counsel of the </w:t>
      </w:r>
      <w:hyperlink r:id="rId4" w:history="1">
        <w:r w:rsidRPr="00CE2C87">
          <w:rPr>
            <w:rStyle w:val="Hyperlink"/>
            <w:rFonts w:asciiTheme="minorHAnsi" w:hAnsiTheme="minorHAnsi" w:cstheme="minorHAnsi"/>
            <w:color w:val="951F39"/>
            <w:sz w:val="23"/>
            <w:szCs w:val="23"/>
          </w:rPr>
          <w:t>African Union</w:t>
        </w:r>
      </w:hyperlink>
      <w:r w:rsidRPr="00CE2C87">
        <w:rPr>
          <w:rFonts w:asciiTheme="minorHAnsi" w:hAnsiTheme="minorHAnsi" w:cstheme="minorHAnsi"/>
          <w:color w:val="53575A"/>
          <w:sz w:val="23"/>
          <w:szCs w:val="23"/>
        </w:rPr>
        <w:t> Commission.</w:t>
      </w:r>
    </w:p>
    <w:p w:rsidR="00CE2C87" w:rsidRPr="00CE2C87" w:rsidRDefault="00CE2C87" w:rsidP="00CE2C87">
      <w:pPr>
        <w:pStyle w:val="NormalWeb"/>
        <w:shd w:val="clear" w:color="auto" w:fill="FFFFFF"/>
        <w:spacing w:before="0" w:beforeAutospacing="0" w:after="150" w:afterAutospacing="0"/>
        <w:rPr>
          <w:rFonts w:asciiTheme="minorHAnsi" w:hAnsiTheme="minorHAnsi" w:cstheme="minorHAnsi"/>
          <w:color w:val="53575A"/>
          <w:sz w:val="23"/>
          <w:szCs w:val="23"/>
        </w:rPr>
      </w:pPr>
      <w:r w:rsidRPr="00CE2C87">
        <w:rPr>
          <w:rFonts w:asciiTheme="minorHAnsi" w:hAnsiTheme="minorHAnsi" w:cstheme="minorHAnsi"/>
          <w:color w:val="53575A"/>
          <w:sz w:val="23"/>
          <w:szCs w:val="23"/>
        </w:rPr>
        <w:t xml:space="preserve">On behalf of the African Union Advisory Board on Corruption, the Executive Secretary, Charity </w:t>
      </w:r>
      <w:proofErr w:type="spellStart"/>
      <w:r w:rsidRPr="00CE2C87">
        <w:rPr>
          <w:rFonts w:asciiTheme="minorHAnsi" w:hAnsiTheme="minorHAnsi" w:cstheme="minorHAnsi"/>
          <w:color w:val="53575A"/>
          <w:sz w:val="23"/>
          <w:szCs w:val="23"/>
        </w:rPr>
        <w:t>Nchimunya</w:t>
      </w:r>
      <w:proofErr w:type="spellEnd"/>
      <w:r w:rsidRPr="00CE2C87">
        <w:rPr>
          <w:rFonts w:asciiTheme="minorHAnsi" w:hAnsiTheme="minorHAnsi" w:cstheme="minorHAnsi"/>
          <w:color w:val="53575A"/>
          <w:sz w:val="23"/>
          <w:szCs w:val="23"/>
        </w:rPr>
        <w:t xml:space="preserve"> welcomed and affirmed the step taken by the DRC. </w:t>
      </w:r>
    </w:p>
    <w:p w:rsidR="00CE2C87" w:rsidRPr="00CE2C87" w:rsidRDefault="00CE2C87" w:rsidP="00CE2C87">
      <w:pPr>
        <w:pStyle w:val="NormalWeb"/>
        <w:shd w:val="clear" w:color="auto" w:fill="FFFFFF"/>
        <w:spacing w:before="0" w:beforeAutospacing="0" w:after="150" w:afterAutospacing="0"/>
        <w:rPr>
          <w:rFonts w:asciiTheme="minorHAnsi" w:hAnsiTheme="minorHAnsi" w:cstheme="minorHAnsi"/>
          <w:color w:val="53575A"/>
          <w:sz w:val="23"/>
          <w:szCs w:val="23"/>
        </w:rPr>
      </w:pPr>
      <w:r w:rsidRPr="00CE2C87">
        <w:rPr>
          <w:rFonts w:asciiTheme="minorHAnsi" w:hAnsiTheme="minorHAnsi" w:cstheme="minorHAnsi"/>
          <w:color w:val="53575A"/>
          <w:sz w:val="23"/>
          <w:szCs w:val="23"/>
        </w:rPr>
        <w:t xml:space="preserve">“AUABC wishes to congratulate the Democratic Republic of Congo (DRC) on becoming the 46th State Party to the African Union Convention on Preventing and Combating Corruption (AUCPCC). The Board is elated on this development and looks forward to continued collaboration with the DRC in the promotion of anti-corruption efforts,” Ms Charity </w:t>
      </w:r>
      <w:proofErr w:type="spellStart"/>
      <w:r w:rsidRPr="00CE2C87">
        <w:rPr>
          <w:rFonts w:asciiTheme="minorHAnsi" w:hAnsiTheme="minorHAnsi" w:cstheme="minorHAnsi"/>
          <w:color w:val="53575A"/>
          <w:sz w:val="23"/>
          <w:szCs w:val="23"/>
        </w:rPr>
        <w:t>Nchimunya</w:t>
      </w:r>
      <w:proofErr w:type="spellEnd"/>
      <w:r w:rsidRPr="00CE2C87">
        <w:rPr>
          <w:rFonts w:asciiTheme="minorHAnsi" w:hAnsiTheme="minorHAnsi" w:cstheme="minorHAnsi"/>
          <w:color w:val="53575A"/>
          <w:sz w:val="23"/>
          <w:szCs w:val="23"/>
        </w:rPr>
        <w:t xml:space="preserve"> said.</w:t>
      </w:r>
    </w:p>
    <w:p w:rsidR="00CE2C87" w:rsidRPr="00CE2C87" w:rsidRDefault="00CE2C87" w:rsidP="00CE2C87">
      <w:pPr>
        <w:pStyle w:val="NormalWeb"/>
        <w:shd w:val="clear" w:color="auto" w:fill="FFFFFF"/>
        <w:spacing w:before="0" w:beforeAutospacing="0" w:after="150" w:afterAutospacing="0"/>
        <w:rPr>
          <w:rFonts w:asciiTheme="minorHAnsi" w:hAnsiTheme="minorHAnsi" w:cstheme="minorHAnsi"/>
          <w:color w:val="53575A"/>
          <w:sz w:val="23"/>
          <w:szCs w:val="23"/>
        </w:rPr>
      </w:pPr>
      <w:r w:rsidRPr="00CE2C87">
        <w:rPr>
          <w:rFonts w:asciiTheme="minorHAnsi" w:hAnsiTheme="minorHAnsi" w:cstheme="minorHAnsi"/>
          <w:color w:val="53575A"/>
          <w:sz w:val="23"/>
          <w:szCs w:val="23"/>
        </w:rPr>
        <w:t>She also reiterated a call to the remaining nine (9) African Union Member States that are yet to ratify the AUCPCC to do so.</w:t>
      </w:r>
    </w:p>
    <w:p w:rsidR="00CE2C87" w:rsidRPr="00CE2C87" w:rsidRDefault="00CE2C87" w:rsidP="00CE2C87">
      <w:pPr>
        <w:pStyle w:val="NormalWeb"/>
        <w:shd w:val="clear" w:color="auto" w:fill="FFFFFF"/>
        <w:spacing w:before="0" w:beforeAutospacing="0" w:after="150" w:afterAutospacing="0"/>
        <w:rPr>
          <w:rFonts w:asciiTheme="minorHAnsi" w:hAnsiTheme="minorHAnsi" w:cstheme="minorHAnsi"/>
          <w:color w:val="53575A"/>
          <w:sz w:val="23"/>
          <w:szCs w:val="23"/>
        </w:rPr>
      </w:pPr>
      <w:r w:rsidRPr="00CE2C87">
        <w:rPr>
          <w:rFonts w:asciiTheme="minorHAnsi" w:hAnsiTheme="minorHAnsi" w:cstheme="minorHAnsi"/>
          <w:color w:val="53575A"/>
          <w:sz w:val="23"/>
          <w:szCs w:val="23"/>
        </w:rPr>
        <w:t>Member States of the African Union adopted the African Union Convention on Preventing and Combating Corruption (The Convention) at the 2</w:t>
      </w:r>
      <w:r w:rsidRPr="00CE2C87">
        <w:rPr>
          <w:rFonts w:asciiTheme="minorHAnsi" w:hAnsiTheme="minorHAnsi" w:cstheme="minorHAnsi"/>
          <w:color w:val="53575A"/>
          <w:sz w:val="17"/>
          <w:szCs w:val="17"/>
          <w:vertAlign w:val="superscript"/>
        </w:rPr>
        <w:t>nd</w:t>
      </w:r>
      <w:r w:rsidRPr="00CE2C87">
        <w:rPr>
          <w:rFonts w:asciiTheme="minorHAnsi" w:hAnsiTheme="minorHAnsi" w:cstheme="minorHAnsi"/>
          <w:color w:val="53575A"/>
          <w:sz w:val="23"/>
          <w:szCs w:val="23"/>
        </w:rPr>
        <w:t> Ordinary Session of the Assembly of the Union, held in Maputo, Mozambique. This was on 11th July 2003. The Convention entered into force on 5</w:t>
      </w:r>
      <w:r w:rsidRPr="00CE2C87">
        <w:rPr>
          <w:rFonts w:asciiTheme="minorHAnsi" w:hAnsiTheme="minorHAnsi" w:cstheme="minorHAnsi"/>
          <w:color w:val="53575A"/>
          <w:sz w:val="17"/>
          <w:szCs w:val="17"/>
          <w:vertAlign w:val="superscript"/>
        </w:rPr>
        <w:t>th</w:t>
      </w:r>
      <w:r w:rsidRPr="00CE2C87">
        <w:rPr>
          <w:rFonts w:asciiTheme="minorHAnsi" w:hAnsiTheme="minorHAnsi" w:cstheme="minorHAnsi"/>
          <w:color w:val="53575A"/>
          <w:sz w:val="23"/>
          <w:szCs w:val="23"/>
        </w:rPr>
        <w:t> August 2006, 30 days after the deposit of the 15</w:t>
      </w:r>
      <w:r w:rsidRPr="00CE2C87">
        <w:rPr>
          <w:rFonts w:asciiTheme="minorHAnsi" w:hAnsiTheme="minorHAnsi" w:cstheme="minorHAnsi"/>
          <w:color w:val="53575A"/>
          <w:sz w:val="17"/>
          <w:szCs w:val="17"/>
          <w:vertAlign w:val="superscript"/>
        </w:rPr>
        <w:t>th</w:t>
      </w:r>
      <w:r w:rsidRPr="00CE2C87">
        <w:rPr>
          <w:rFonts w:asciiTheme="minorHAnsi" w:hAnsiTheme="minorHAnsi" w:cstheme="minorHAnsi"/>
          <w:color w:val="53575A"/>
          <w:sz w:val="23"/>
          <w:szCs w:val="23"/>
        </w:rPr>
        <w:t> instrument of ratification. To date, forty -six (46) countries have ratified the Convention and are States Parties to it, with the DRC being the newest Member to ratify.</w:t>
      </w:r>
    </w:p>
    <w:p w:rsidR="00CE2C87" w:rsidRDefault="00CE2C87"/>
    <w:sectPr w:rsidR="00CE2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87"/>
    <w:rsid w:val="00CE2C87"/>
    <w:rsid w:val="00D70B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79C1"/>
  <w15:chartTrackingRefBased/>
  <w15:docId w15:val="{9AA87729-9F65-482A-8410-8B4770DE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8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CE2C8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E2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3014">
      <w:bodyDiv w:val="1"/>
      <w:marLeft w:val="0"/>
      <w:marRight w:val="0"/>
      <w:marTop w:val="0"/>
      <w:marBottom w:val="0"/>
      <w:divBdr>
        <w:top w:val="none" w:sz="0" w:space="0" w:color="auto"/>
        <w:left w:val="none" w:sz="0" w:space="0" w:color="auto"/>
        <w:bottom w:val="none" w:sz="0" w:space="0" w:color="auto"/>
        <w:right w:val="none" w:sz="0" w:space="0" w:color="auto"/>
      </w:divBdr>
    </w:div>
    <w:div w:id="2017920382">
      <w:bodyDiv w:val="1"/>
      <w:marLeft w:val="0"/>
      <w:marRight w:val="0"/>
      <w:marTop w:val="0"/>
      <w:marBottom w:val="0"/>
      <w:divBdr>
        <w:top w:val="none" w:sz="0" w:space="0" w:color="auto"/>
        <w:left w:val="none" w:sz="0" w:space="0" w:color="auto"/>
        <w:bottom w:val="none" w:sz="0" w:space="0" w:color="auto"/>
        <w:right w:val="none" w:sz="0" w:space="0" w:color="auto"/>
      </w:divBdr>
      <w:divsChild>
        <w:div w:id="893084499">
          <w:marLeft w:val="0"/>
          <w:marRight w:val="0"/>
          <w:marTop w:val="0"/>
          <w:marBottom w:val="0"/>
          <w:divBdr>
            <w:top w:val="none" w:sz="0" w:space="0" w:color="auto"/>
            <w:left w:val="none" w:sz="0" w:space="0" w:color="auto"/>
            <w:bottom w:val="none" w:sz="0" w:space="0" w:color="auto"/>
            <w:right w:val="none" w:sz="0" w:space="0" w:color="auto"/>
          </w:divBdr>
        </w:div>
        <w:div w:id="1817456399">
          <w:marLeft w:val="0"/>
          <w:marRight w:val="0"/>
          <w:marTop w:val="300"/>
          <w:marBottom w:val="300"/>
          <w:divBdr>
            <w:top w:val="none" w:sz="0" w:space="0" w:color="auto"/>
            <w:left w:val="none" w:sz="0" w:space="0" w:color="auto"/>
            <w:bottom w:val="single" w:sz="6" w:space="0" w:color="DEE1E4"/>
            <w:right w:val="none" w:sz="0" w:space="0" w:color="auto"/>
          </w:divBdr>
          <w:divsChild>
            <w:div w:id="1117537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2023-07-31T15:02:00Z</dcterms:created>
  <dcterms:modified xsi:type="dcterms:W3CDTF">2023-07-31T15:04:00Z</dcterms:modified>
</cp:coreProperties>
</file>