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u w:val="single"/>
        </w:rPr>
        <w:t>NOTE OF APPRECIATION TO MEMBER STATES WHICH</w:t>
        <w:br/>
        <w:t>ARE UP TO DATE WITH THEIR FINANCIAL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/>
        <w:ind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OBLIGATIONS TO THE ORGANIZATION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2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Council: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43" w:val="left"/>
        </w:tabs>
        <w:bidi w:val="0"/>
        <w:spacing w:before="0" w:after="300" w:line="240" w:lineRule="auto"/>
        <w:ind w:left="2140" w:right="0" w:hanging="700"/>
        <w:jc w:val="both"/>
        <w:rPr>
          <w:sz w:val="26"/>
          <w:szCs w:val="26"/>
        </w:rPr>
      </w:pPr>
      <w:bookmarkStart w:id="3" w:name="bookmark3"/>
      <w:bookmarkEnd w:id="3"/>
      <w:r>
        <w:rPr>
          <w:color w:val="000000"/>
          <w:spacing w:val="0"/>
          <w:w w:val="100"/>
          <w:position w:val="0"/>
          <w:sz w:val="26"/>
          <w:szCs w:val="26"/>
        </w:rPr>
        <w:t>SPECIALLY COMMENDS the following Member States which to date have made full payment of their contributions for the Financial year 2001/2002 to the Organization: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6" w:val="left"/>
        </w:tabs>
        <w:bidi w:val="0"/>
        <w:spacing w:before="0" w:after="0" w:line="240" w:lineRule="auto"/>
        <w:ind w:left="2880" w:right="0" w:firstLine="0"/>
        <w:jc w:val="both"/>
        <w:rPr>
          <w:sz w:val="26"/>
          <w:szCs w:val="26"/>
        </w:rPr>
      </w:pPr>
      <w:bookmarkStart w:id="4" w:name="bookmark4"/>
      <w:bookmarkEnd w:id="4"/>
      <w:r>
        <w:rPr>
          <w:color w:val="000000"/>
          <w:spacing w:val="0"/>
          <w:w w:val="100"/>
          <w:position w:val="0"/>
          <w:sz w:val="26"/>
          <w:szCs w:val="26"/>
        </w:rPr>
        <w:t>Botswana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6" w:val="left"/>
        </w:tabs>
        <w:bidi w:val="0"/>
        <w:spacing w:before="0" w:after="0" w:line="240" w:lineRule="auto"/>
        <w:ind w:left="2880" w:right="0" w:firstLine="0"/>
        <w:jc w:val="both"/>
        <w:rPr>
          <w:sz w:val="26"/>
          <w:szCs w:val="26"/>
        </w:rPr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6"/>
          <w:szCs w:val="26"/>
        </w:rPr>
        <w:t>Namibia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6" w:val="left"/>
        </w:tabs>
        <w:bidi w:val="0"/>
        <w:spacing w:before="0" w:after="0" w:line="240" w:lineRule="auto"/>
        <w:ind w:left="2880" w:right="0" w:firstLine="0"/>
        <w:jc w:val="left"/>
        <w:rPr>
          <w:sz w:val="26"/>
          <w:szCs w:val="26"/>
        </w:rPr>
      </w:pPr>
      <w:bookmarkStart w:id="6" w:name="bookmark6"/>
      <w:bookmarkEnd w:id="6"/>
      <w:r>
        <w:rPr>
          <w:color w:val="000000"/>
          <w:spacing w:val="0"/>
          <w:w w:val="100"/>
          <w:position w:val="0"/>
          <w:sz w:val="26"/>
          <w:szCs w:val="26"/>
        </w:rPr>
        <w:t>South Africa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6" w:val="left"/>
        </w:tabs>
        <w:bidi w:val="0"/>
        <w:spacing w:before="0" w:after="300" w:line="240" w:lineRule="auto"/>
        <w:ind w:left="2880" w:right="0" w:firstLine="0"/>
        <w:jc w:val="both"/>
        <w:rPr>
          <w:sz w:val="26"/>
          <w:szCs w:val="26"/>
        </w:rPr>
      </w:pPr>
      <w:bookmarkStart w:id="7" w:name="bookmark7"/>
      <w:bookmarkEnd w:id="7"/>
      <w:r>
        <w:rPr>
          <w:color w:val="000000"/>
          <w:spacing w:val="0"/>
          <w:w w:val="100"/>
          <w:position w:val="0"/>
          <w:sz w:val="26"/>
          <w:szCs w:val="26"/>
        </w:rPr>
        <w:t>Zambia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43" w:val="left"/>
        </w:tabs>
        <w:bidi w:val="0"/>
        <w:spacing w:before="0" w:after="300" w:line="240" w:lineRule="auto"/>
        <w:ind w:left="2140" w:right="0" w:hanging="700"/>
        <w:jc w:val="both"/>
        <w:rPr>
          <w:sz w:val="26"/>
          <w:szCs w:val="26"/>
        </w:rPr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6"/>
          <w:szCs w:val="26"/>
        </w:rPr>
        <w:t>COMMENDS those Member States which have no arrears of contribution to the Organization:</w:t>
      </w:r>
    </w:p>
    <w:tbl>
      <w:tblPr>
        <w:tblOverlap w:val="never"/>
        <w:jc w:val="center"/>
        <w:tblLayout w:type="fixed"/>
      </w:tblPr>
      <w:tblGrid>
        <w:gridCol w:w="446"/>
        <w:gridCol w:w="2266"/>
        <w:gridCol w:w="1416"/>
        <w:gridCol w:w="1829"/>
      </w:tblGrid>
      <w:tr>
        <w:trPr>
          <w:trHeight w:val="30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Algeria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9.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Mauritius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2.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Angola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10.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Mozambique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3.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Burundi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11.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Senegal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4.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Chad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12.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Swaziland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5.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Egypt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13.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Togo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6.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Ethiopia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14.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Tanzania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7.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Lesotho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15.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Tunisia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8.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Malawi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footnotePr>
        <w:pos w:val="pageBottom"/>
        <w:numFmt w:val="decimal"/>
        <w:numRestart w:val="continuous"/>
      </w:footnotePr>
      <w:pgSz w:w="11909" w:h="16840"/>
      <w:pgMar w:top="2607" w:right="1243" w:bottom="2607" w:left="124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single"/>
      <w:shd w:val="clear" w:color="auto" w:fill="auto"/>
    </w:rPr>
  </w:style>
  <w:style w:type="character" w:customStyle="1" w:styleId="CharStyle10">
    <w:name w:val="Other_"/>
    <w:basedOn w:val="DefaultParagraphFont"/>
    <w:link w:val="Styl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Style2">
    <w:name w:val="Body text"/>
    <w:basedOn w:val="Normal"/>
    <w:link w:val="CharStyle3"/>
    <w:pPr>
      <w:widowControl w:val="0"/>
      <w:shd w:val="clear" w:color="auto" w:fill="auto"/>
      <w:spacing w:after="28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600" w:line="228" w:lineRule="auto"/>
      <w:ind w:left="1420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single"/>
      <w:shd w:val="clear" w:color="auto" w:fill="auto"/>
    </w:rPr>
  </w:style>
  <w:style w:type="paragraph" w:customStyle="1" w:styleId="Style9">
    <w:name w:val="Other"/>
    <w:basedOn w:val="Normal"/>
    <w:link w:val="CharStyle10"/>
    <w:pPr>
      <w:widowControl w:val="0"/>
      <w:shd w:val="clear" w:color="auto" w:fill="auto"/>
      <w:spacing w:after="28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DECISIONS AND DECLARATIONS</dc:title>
  <dc:subject/>
  <dc:creator>dayle</dc:creator>
  <cp:keywords/>
</cp:coreProperties>
</file>