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39BE" w:rsidRDefault="004231F7">
      <w:pPr>
        <w:pStyle w:val="Bodytext90"/>
        <w:spacing w:after="240"/>
        <w:ind w:left="0" w:firstLine="0"/>
        <w:jc w:val="center"/>
      </w:pPr>
      <w:r>
        <w:rPr>
          <w:b/>
          <w:bCs/>
          <w:u w:val="single"/>
        </w:rPr>
        <w:t>DECISION ON OF THE REVISED 1968 AFRICAN CONVENTION (ALGIERS CONVENTION)</w:t>
      </w:r>
      <w:r>
        <w:rPr>
          <w:b/>
          <w:bCs/>
          <w:u w:val="single"/>
        </w:rPr>
        <w:br/>
        <w:t>ON THE CONSERVATION OF NATURE AND NATURAL RESOURCES</w:t>
      </w:r>
      <w:r>
        <w:rPr>
          <w:b/>
          <w:bCs/>
          <w:u w:val="single"/>
        </w:rPr>
        <w:br/>
        <w:t>Doc. EX/CL/50 (III)</w:t>
      </w:r>
    </w:p>
    <w:p w:rsidR="00F639BE" w:rsidRDefault="004231F7">
      <w:pPr>
        <w:pStyle w:val="Bodytext90"/>
        <w:spacing w:after="240"/>
        <w:ind w:left="0" w:firstLine="380"/>
        <w:jc w:val="both"/>
      </w:pPr>
      <w:r>
        <w:rPr>
          <w:b/>
          <w:bCs/>
        </w:rPr>
        <w:t>The Assembly:</w:t>
      </w:r>
    </w:p>
    <w:p w:rsidR="00F639BE" w:rsidRDefault="004231F7" w:rsidP="004231F7">
      <w:pPr>
        <w:pStyle w:val="Bodytext90"/>
        <w:tabs>
          <w:tab w:val="left" w:pos="1238"/>
        </w:tabs>
        <w:spacing w:after="240"/>
        <w:ind w:left="1220" w:hanging="820"/>
        <w:jc w:val="both"/>
      </w:pPr>
      <w:bookmarkStart w:id="0" w:name="bookmark0"/>
      <w:bookmarkEnd w:id="0"/>
      <w:r>
        <w:rPr>
          <w:b/>
          <w:bCs/>
        </w:rPr>
        <w:t>1.</w:t>
      </w:r>
      <w:r>
        <w:rPr>
          <w:b/>
          <w:bCs/>
        </w:rPr>
        <w:tab/>
      </w:r>
      <w:r>
        <w:rPr>
          <w:b/>
          <w:bCs/>
        </w:rPr>
        <w:t xml:space="preserve">COMMENDS </w:t>
      </w:r>
      <w:r>
        <w:t xml:space="preserve">the Interim Chairperson of the Commission, the United Nations Environment </w:t>
      </w:r>
      <w:r>
        <w:t>Programme (UNEP) and the International Union for the Conservation of Nature and Natural Resources (IUCN) for their endeavour to update the 1968 African Convention on the Conservation of Nature and Natural Resources (Algiers Convention) to take into account</w:t>
      </w:r>
      <w:r>
        <w:t xml:space="preserve"> recent developments in the African environment and natural resources scenes, while bringing the Convention to the level and standard of current multilateral environmental agreements;</w:t>
      </w:r>
    </w:p>
    <w:p w:rsidR="00F639BE" w:rsidRDefault="004231F7" w:rsidP="004231F7">
      <w:pPr>
        <w:pStyle w:val="Bodytext90"/>
        <w:tabs>
          <w:tab w:val="left" w:pos="1238"/>
        </w:tabs>
        <w:spacing w:after="240"/>
        <w:ind w:left="1220" w:hanging="820"/>
        <w:jc w:val="both"/>
      </w:pPr>
      <w:bookmarkStart w:id="1" w:name="bookmark1"/>
      <w:bookmarkEnd w:id="1"/>
      <w:r>
        <w:rPr>
          <w:b/>
          <w:bCs/>
        </w:rPr>
        <w:t>2.</w:t>
      </w:r>
      <w:r>
        <w:rPr>
          <w:b/>
          <w:bCs/>
        </w:rPr>
        <w:tab/>
      </w:r>
      <w:r>
        <w:rPr>
          <w:b/>
          <w:bCs/>
        </w:rPr>
        <w:t xml:space="preserve">FURTHER COMMENDS </w:t>
      </w:r>
      <w:r>
        <w:t xml:space="preserve">the Governments of Algeria, Burkina Faso, Cameroon and </w:t>
      </w:r>
      <w:r>
        <w:t>Nigeria, Parties to the 1968 African Convention on the Conservation of Nature and Natural Resources, (Algiers Convention) for their initiative to bring about the revision of the Convention;</w:t>
      </w:r>
    </w:p>
    <w:p w:rsidR="00F639BE" w:rsidRDefault="004231F7" w:rsidP="004231F7">
      <w:pPr>
        <w:pStyle w:val="Bodytext90"/>
        <w:tabs>
          <w:tab w:val="left" w:pos="1238"/>
        </w:tabs>
        <w:spacing w:after="240" w:line="230" w:lineRule="auto"/>
        <w:ind w:left="1220" w:hanging="820"/>
        <w:jc w:val="both"/>
      </w:pPr>
      <w:bookmarkStart w:id="2" w:name="bookmark2"/>
      <w:bookmarkEnd w:id="2"/>
      <w:r>
        <w:rPr>
          <w:b/>
          <w:bCs/>
        </w:rPr>
        <w:t>3.</w:t>
      </w:r>
      <w:r>
        <w:rPr>
          <w:b/>
          <w:bCs/>
        </w:rPr>
        <w:tab/>
      </w:r>
      <w:r>
        <w:rPr>
          <w:b/>
          <w:bCs/>
        </w:rPr>
        <w:t xml:space="preserve">APPROVES </w:t>
      </w:r>
      <w:r>
        <w:t>the revised 1968 African Convention on the Conservation o</w:t>
      </w:r>
      <w:r>
        <w:t>f Nature and Natural Resources (Algiers Convention);</w:t>
      </w:r>
    </w:p>
    <w:p w:rsidR="00F639BE" w:rsidRDefault="004231F7" w:rsidP="004231F7">
      <w:pPr>
        <w:pStyle w:val="Bodytext90"/>
        <w:tabs>
          <w:tab w:val="left" w:pos="1238"/>
        </w:tabs>
        <w:spacing w:after="240" w:line="230" w:lineRule="auto"/>
        <w:ind w:left="1220" w:hanging="820"/>
        <w:jc w:val="both"/>
      </w:pPr>
      <w:bookmarkStart w:id="3" w:name="bookmark3"/>
      <w:bookmarkEnd w:id="3"/>
      <w:r>
        <w:rPr>
          <w:b/>
          <w:bCs/>
        </w:rPr>
        <w:t>4.</w:t>
      </w:r>
      <w:r>
        <w:rPr>
          <w:b/>
          <w:bCs/>
        </w:rPr>
        <w:tab/>
      </w:r>
      <w:r>
        <w:rPr>
          <w:b/>
          <w:bCs/>
        </w:rPr>
        <w:t xml:space="preserve">CALLS UPON </w:t>
      </w:r>
      <w:r>
        <w:t>all Member States to sign and ratify the revised Convention in order to bring it into force as early as possible;</w:t>
      </w:r>
    </w:p>
    <w:p w:rsidR="00F639BE" w:rsidRDefault="004231F7" w:rsidP="004231F7">
      <w:pPr>
        <w:pStyle w:val="Bodytext90"/>
        <w:tabs>
          <w:tab w:val="left" w:pos="1238"/>
        </w:tabs>
        <w:spacing w:after="240" w:line="233" w:lineRule="auto"/>
        <w:ind w:left="1220" w:hanging="820"/>
        <w:jc w:val="both"/>
      </w:pPr>
      <w:bookmarkStart w:id="4" w:name="bookmark4"/>
      <w:bookmarkEnd w:id="4"/>
      <w:r>
        <w:rPr>
          <w:b/>
          <w:bCs/>
        </w:rPr>
        <w:t>5.</w:t>
      </w:r>
      <w:r>
        <w:rPr>
          <w:b/>
          <w:bCs/>
        </w:rPr>
        <w:tab/>
      </w:r>
      <w:r>
        <w:rPr>
          <w:b/>
          <w:bCs/>
        </w:rPr>
        <w:t xml:space="preserve">FURTHER CALLS UPON </w:t>
      </w:r>
      <w:r>
        <w:t>the Chairperson of the Commission to take all necessary mea</w:t>
      </w:r>
      <w:r>
        <w:t>sures to ensure that the revised Convention is sufficiently popularized to facilitate its implementation;</w:t>
      </w:r>
    </w:p>
    <w:p w:rsidR="00F639BE" w:rsidRDefault="004231F7" w:rsidP="004231F7">
      <w:pPr>
        <w:pStyle w:val="Bodytext90"/>
        <w:tabs>
          <w:tab w:val="left" w:pos="1238"/>
        </w:tabs>
        <w:spacing w:after="240"/>
        <w:ind w:left="1220" w:hanging="820"/>
        <w:jc w:val="both"/>
      </w:pPr>
      <w:bookmarkStart w:id="5" w:name="bookmark5"/>
      <w:bookmarkEnd w:id="5"/>
      <w:r>
        <w:rPr>
          <w:b/>
          <w:bCs/>
        </w:rPr>
        <w:t>6.</w:t>
      </w:r>
      <w:r>
        <w:rPr>
          <w:b/>
          <w:bCs/>
        </w:rPr>
        <w:tab/>
      </w:r>
      <w:r>
        <w:rPr>
          <w:b/>
          <w:bCs/>
        </w:rPr>
        <w:t xml:space="preserve">URGES </w:t>
      </w:r>
      <w:r>
        <w:t>the United Nations Environment Programme, relevant agencies of the United Nations system, the International Union for the Conservation of Nature</w:t>
      </w:r>
      <w:r>
        <w:t xml:space="preserve"> and Natural Resources and other relevant international Non-Governmental Organizations to collaborate with the Commission and Member States of the African Union to ensure the effective implementation of the Convention.</w:t>
      </w:r>
    </w:p>
    <w:sectPr w:rsidR="00F639BE">
      <w:pgSz w:w="11909" w:h="16840"/>
      <w:pgMar w:top="1990" w:right="692" w:bottom="1990" w:left="82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4231F7">
      <w:r>
        <w:separator/>
      </w:r>
    </w:p>
  </w:endnote>
  <w:endnote w:type="continuationSeparator" w:id="0">
    <w:p w:rsidR="00000000" w:rsidRDefault="0042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39BE" w:rsidRDefault="004231F7">
      <w:r>
        <w:separator/>
      </w:r>
    </w:p>
  </w:footnote>
  <w:footnote w:type="continuationSeparator" w:id="0">
    <w:p w:rsidR="00F639BE" w:rsidRDefault="00423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B730F"/>
    <w:multiLevelType w:val="multilevel"/>
    <w:tmpl w:val="903CD56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47827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9BE"/>
    <w:rsid w:val="004231F7"/>
    <w:rsid w:val="00F6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CBF96-76F4-4D6E-A769-47EDA4B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9">
    <w:name w:val="Body text (9)_"/>
    <w:basedOn w:val="DefaultParagraphFont"/>
    <w:link w:val="Bodytext90"/>
    <w:rPr>
      <w:rFonts w:ascii="Bookman Old Style" w:eastAsia="Bookman Old Style" w:hAnsi="Bookman Old Style" w:cs="Bookman Old Style"/>
      <w:b w:val="0"/>
      <w:bCs w:val="0"/>
      <w:i w:val="0"/>
      <w:iCs w:val="0"/>
      <w:smallCaps w:val="0"/>
      <w:strike w:val="0"/>
      <w:sz w:val="20"/>
      <w:szCs w:val="20"/>
      <w:u w:val="none"/>
      <w:shd w:val="clear" w:color="auto" w:fill="auto"/>
    </w:rPr>
  </w:style>
  <w:style w:type="paragraph" w:customStyle="1" w:styleId="Bodytext90">
    <w:name w:val="Body text (9)"/>
    <w:basedOn w:val="Normal"/>
    <w:link w:val="Bodytext9"/>
    <w:pPr>
      <w:spacing w:after="220"/>
      <w:ind w:left="1820" w:hanging="600"/>
    </w:pPr>
    <w:rPr>
      <w:rFonts w:ascii="Bookman Old Style" w:eastAsia="Bookman Old Style" w:hAnsi="Bookman Old Style" w:cs="Bookman Old Styl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DECLARATIONS</dc:title>
  <dc:subject/>
  <dc:creator>dayle</dc:creator>
  <cp:keywords/>
  <cp:lastModifiedBy>Mariya Badeva Bright</cp:lastModifiedBy>
  <cp:revision>2</cp:revision>
  <dcterms:created xsi:type="dcterms:W3CDTF">2022-10-23T08:04:00Z</dcterms:created>
  <dcterms:modified xsi:type="dcterms:W3CDTF">2022-10-23T08:04:00Z</dcterms:modified>
</cp:coreProperties>
</file>