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CA7" w:rsidRDefault="00164676">
      <w:pPr>
        <w:pStyle w:val="BodyText"/>
        <w:spacing w:after="260"/>
        <w:jc w:val="center"/>
      </w:pPr>
      <w:r>
        <w:rPr>
          <w:b/>
          <w:bCs/>
        </w:rPr>
        <w:t>DECISION ON THE ELECTION OF FOUR (4) MEMBERS OF THE AFRICAN</w:t>
      </w:r>
      <w:r>
        <w:rPr>
          <w:b/>
          <w:bCs/>
        </w:rPr>
        <w:br/>
        <w:t>COMMITTEE OF EXPERTS ON THE RIGHTS AND WELFARE OF THE CHILD</w:t>
      </w:r>
      <w:r>
        <w:rPr>
          <w:b/>
          <w:bCs/>
        </w:rPr>
        <w:br/>
        <w:t>Doc. EX.CL/1102(XXXIII)</w:t>
      </w:r>
    </w:p>
    <w:p w:rsidR="00893CA7" w:rsidRDefault="00164676">
      <w:pPr>
        <w:pStyle w:val="Heading10"/>
        <w:keepNext/>
        <w:keepLines/>
        <w:spacing w:after="260"/>
      </w:pPr>
      <w:bookmarkStart w:id="0" w:name="bookmark0"/>
      <w:bookmarkStart w:id="1" w:name="bookmark1"/>
      <w:bookmarkStart w:id="2" w:name="bookmark2"/>
      <w:r>
        <w:t>The Executive Council,</w:t>
      </w:r>
      <w:bookmarkEnd w:id="0"/>
      <w:bookmarkEnd w:id="1"/>
      <w:bookmarkEnd w:id="2"/>
    </w:p>
    <w:p w:rsidR="00893CA7" w:rsidRDefault="00164676" w:rsidP="00164676">
      <w:pPr>
        <w:pStyle w:val="BodyText"/>
        <w:tabs>
          <w:tab w:val="left" w:pos="726"/>
        </w:tabs>
        <w:spacing w:after="260" w:line="233" w:lineRule="auto"/>
        <w:ind w:left="720" w:hanging="720"/>
      </w:pPr>
      <w:bookmarkStart w:id="3" w:name="bookmark3"/>
      <w:bookmarkEnd w:id="3"/>
      <w:r>
        <w:rPr>
          <w:b/>
          <w:bCs/>
        </w:rPr>
        <w:t>1.</w:t>
      </w:r>
      <w:r>
        <w:rPr>
          <w:b/>
          <w:bCs/>
        </w:rPr>
        <w:tab/>
      </w:r>
      <w:r>
        <w:rPr>
          <w:b/>
          <w:bCs/>
        </w:rPr>
        <w:t xml:space="preserve">TAKES NOTE </w:t>
      </w:r>
      <w:r>
        <w:t xml:space="preserve">of the Report of the Commission on the Election of Four (4) Members of the </w:t>
      </w:r>
      <w:r>
        <w:t>African Committee of Experts on the Rights and Welfare of the Child;</w:t>
      </w:r>
    </w:p>
    <w:p w:rsidR="00893CA7" w:rsidRDefault="00164676" w:rsidP="00164676">
      <w:pPr>
        <w:pStyle w:val="BodyText"/>
        <w:tabs>
          <w:tab w:val="left" w:pos="726"/>
        </w:tabs>
        <w:spacing w:after="200"/>
      </w:pPr>
      <w:bookmarkStart w:id="4" w:name="bookmark4"/>
      <w:bookmarkEnd w:id="4"/>
      <w:r>
        <w:rPr>
          <w:b/>
          <w:bCs/>
        </w:rPr>
        <w:t>2.</w:t>
      </w:r>
      <w:r>
        <w:rPr>
          <w:b/>
          <w:bCs/>
        </w:rPr>
        <w:tab/>
      </w:r>
      <w:r>
        <w:rPr>
          <w:b/>
          <w:bCs/>
        </w:rPr>
        <w:t xml:space="preserve">ELECTS </w:t>
      </w:r>
      <w:r>
        <w:t>the following Members for a term of five (5) years: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3403"/>
        <w:gridCol w:w="1416"/>
        <w:gridCol w:w="1560"/>
        <w:gridCol w:w="1570"/>
      </w:tblGrid>
      <w:tr w:rsidR="00893CA7">
        <w:tblPrEx>
          <w:tblCellMar>
            <w:top w:w="0" w:type="dxa"/>
            <w:bottom w:w="0" w:type="dxa"/>
          </w:tblCellMar>
        </w:tblPrEx>
        <w:trPr>
          <w:trHeight w:hRule="exact" w:val="302"/>
          <w:jc w:val="center"/>
        </w:trPr>
        <w:tc>
          <w:tcPr>
            <w:tcW w:w="677" w:type="dxa"/>
            <w:tcBorders>
              <w:top w:val="single" w:sz="4" w:space="0" w:color="auto"/>
              <w:left w:val="single" w:sz="4" w:space="0" w:color="auto"/>
            </w:tcBorders>
            <w:shd w:val="clear" w:color="auto" w:fill="FFFFFF"/>
            <w:vAlign w:val="bottom"/>
          </w:tcPr>
          <w:p w:rsidR="00893CA7" w:rsidRDefault="00164676">
            <w:pPr>
              <w:pStyle w:val="Other0"/>
              <w:spacing w:after="0"/>
            </w:pPr>
            <w:r>
              <w:rPr>
                <w:b/>
                <w:bCs/>
              </w:rPr>
              <w:t>NO.</w:t>
            </w:r>
          </w:p>
        </w:tc>
        <w:tc>
          <w:tcPr>
            <w:tcW w:w="3403" w:type="dxa"/>
            <w:tcBorders>
              <w:top w:val="single" w:sz="4" w:space="0" w:color="auto"/>
              <w:left w:val="single" w:sz="4" w:space="0" w:color="auto"/>
            </w:tcBorders>
            <w:shd w:val="clear" w:color="auto" w:fill="FFFFFF"/>
            <w:vAlign w:val="bottom"/>
          </w:tcPr>
          <w:p w:rsidR="00893CA7" w:rsidRDefault="00164676">
            <w:pPr>
              <w:pStyle w:val="Other0"/>
              <w:spacing w:after="0"/>
              <w:jc w:val="center"/>
            </w:pPr>
            <w:r>
              <w:rPr>
                <w:b/>
                <w:bCs/>
              </w:rPr>
              <w:t>NAME</w:t>
            </w:r>
          </w:p>
        </w:tc>
        <w:tc>
          <w:tcPr>
            <w:tcW w:w="1416" w:type="dxa"/>
            <w:tcBorders>
              <w:top w:val="single" w:sz="4" w:space="0" w:color="auto"/>
              <w:left w:val="single" w:sz="4" w:space="0" w:color="auto"/>
            </w:tcBorders>
            <w:shd w:val="clear" w:color="auto" w:fill="FFFFFF"/>
            <w:vAlign w:val="bottom"/>
          </w:tcPr>
          <w:p w:rsidR="00893CA7" w:rsidRDefault="00164676">
            <w:pPr>
              <w:pStyle w:val="Other0"/>
              <w:spacing w:after="0"/>
              <w:ind w:firstLine="180"/>
            </w:pPr>
            <w:r>
              <w:rPr>
                <w:b/>
                <w:bCs/>
              </w:rPr>
              <w:t>GENDER</w:t>
            </w:r>
          </w:p>
        </w:tc>
        <w:tc>
          <w:tcPr>
            <w:tcW w:w="1560" w:type="dxa"/>
            <w:tcBorders>
              <w:top w:val="single" w:sz="4" w:space="0" w:color="auto"/>
              <w:left w:val="single" w:sz="4" w:space="0" w:color="auto"/>
            </w:tcBorders>
            <w:shd w:val="clear" w:color="auto" w:fill="FFFFFF"/>
            <w:vAlign w:val="bottom"/>
          </w:tcPr>
          <w:p w:rsidR="00893CA7" w:rsidRDefault="00164676">
            <w:pPr>
              <w:pStyle w:val="Other0"/>
              <w:spacing w:after="0"/>
              <w:jc w:val="center"/>
            </w:pPr>
            <w:r>
              <w:rPr>
                <w:b/>
                <w:bCs/>
              </w:rPr>
              <w:t>COUNTRY</w:t>
            </w:r>
          </w:p>
        </w:tc>
        <w:tc>
          <w:tcPr>
            <w:tcW w:w="1570" w:type="dxa"/>
            <w:tcBorders>
              <w:top w:val="single" w:sz="4" w:space="0" w:color="auto"/>
              <w:left w:val="single" w:sz="4" w:space="0" w:color="auto"/>
              <w:right w:val="single" w:sz="4" w:space="0" w:color="auto"/>
            </w:tcBorders>
            <w:shd w:val="clear" w:color="auto" w:fill="FFFFFF"/>
            <w:vAlign w:val="bottom"/>
          </w:tcPr>
          <w:p w:rsidR="00893CA7" w:rsidRDefault="00164676">
            <w:pPr>
              <w:pStyle w:val="Other0"/>
              <w:spacing w:after="0"/>
              <w:ind w:firstLine="300"/>
            </w:pPr>
            <w:r>
              <w:rPr>
                <w:b/>
                <w:bCs/>
              </w:rPr>
              <w:t>REGION</w:t>
            </w:r>
          </w:p>
        </w:tc>
      </w:tr>
      <w:tr w:rsidR="00893CA7">
        <w:tblPrEx>
          <w:tblCellMar>
            <w:top w:w="0" w:type="dxa"/>
            <w:bottom w:w="0" w:type="dxa"/>
          </w:tblCellMar>
        </w:tblPrEx>
        <w:trPr>
          <w:trHeight w:hRule="exact" w:val="624"/>
          <w:jc w:val="center"/>
        </w:trPr>
        <w:tc>
          <w:tcPr>
            <w:tcW w:w="677" w:type="dxa"/>
            <w:tcBorders>
              <w:top w:val="single" w:sz="4" w:space="0" w:color="auto"/>
              <w:left w:val="single" w:sz="4" w:space="0" w:color="auto"/>
            </w:tcBorders>
            <w:shd w:val="clear" w:color="auto" w:fill="FFFFFF"/>
          </w:tcPr>
          <w:p w:rsidR="00893CA7" w:rsidRDefault="00164676">
            <w:pPr>
              <w:pStyle w:val="Other0"/>
              <w:spacing w:after="0"/>
            </w:pPr>
            <w:r>
              <w:t>1.</w:t>
            </w:r>
          </w:p>
        </w:tc>
        <w:tc>
          <w:tcPr>
            <w:tcW w:w="3403" w:type="dxa"/>
            <w:tcBorders>
              <w:top w:val="single" w:sz="4" w:space="0" w:color="auto"/>
              <w:left w:val="single" w:sz="4" w:space="0" w:color="auto"/>
            </w:tcBorders>
            <w:shd w:val="clear" w:color="auto" w:fill="FFFFFF"/>
            <w:vAlign w:val="center"/>
          </w:tcPr>
          <w:p w:rsidR="00893CA7" w:rsidRDefault="00164676">
            <w:pPr>
              <w:pStyle w:val="Other0"/>
              <w:spacing w:after="0"/>
            </w:pPr>
            <w:r>
              <w:t>Joseph NDAYISENGA</w:t>
            </w:r>
          </w:p>
        </w:tc>
        <w:tc>
          <w:tcPr>
            <w:tcW w:w="1416" w:type="dxa"/>
            <w:tcBorders>
              <w:top w:val="single" w:sz="4" w:space="0" w:color="auto"/>
              <w:left w:val="single" w:sz="4" w:space="0" w:color="auto"/>
            </w:tcBorders>
            <w:shd w:val="clear" w:color="auto" w:fill="FFFFFF"/>
            <w:vAlign w:val="center"/>
          </w:tcPr>
          <w:p w:rsidR="00893CA7" w:rsidRDefault="00164676">
            <w:pPr>
              <w:pStyle w:val="Other0"/>
              <w:spacing w:after="0"/>
            </w:pPr>
            <w:r>
              <w:t>Male</w:t>
            </w:r>
          </w:p>
        </w:tc>
        <w:tc>
          <w:tcPr>
            <w:tcW w:w="1560" w:type="dxa"/>
            <w:tcBorders>
              <w:top w:val="single" w:sz="4" w:space="0" w:color="auto"/>
              <w:left w:val="single" w:sz="4" w:space="0" w:color="auto"/>
            </w:tcBorders>
            <w:shd w:val="clear" w:color="auto" w:fill="FFFFFF"/>
            <w:vAlign w:val="center"/>
          </w:tcPr>
          <w:p w:rsidR="00893CA7" w:rsidRDefault="00164676">
            <w:pPr>
              <w:pStyle w:val="Other0"/>
              <w:spacing w:after="0"/>
            </w:pPr>
            <w:r>
              <w:t>Burundi</w:t>
            </w:r>
          </w:p>
        </w:tc>
        <w:tc>
          <w:tcPr>
            <w:tcW w:w="1570" w:type="dxa"/>
            <w:tcBorders>
              <w:top w:val="single" w:sz="4" w:space="0" w:color="auto"/>
              <w:left w:val="single" w:sz="4" w:space="0" w:color="auto"/>
              <w:right w:val="single" w:sz="4" w:space="0" w:color="auto"/>
            </w:tcBorders>
            <w:shd w:val="clear" w:color="auto" w:fill="FFFFFF"/>
            <w:vAlign w:val="center"/>
          </w:tcPr>
          <w:p w:rsidR="00893CA7" w:rsidRDefault="00164676">
            <w:pPr>
              <w:pStyle w:val="Other0"/>
              <w:spacing w:after="0"/>
            </w:pPr>
            <w:r>
              <w:t>Central</w:t>
            </w:r>
          </w:p>
        </w:tc>
      </w:tr>
      <w:tr w:rsidR="00893CA7">
        <w:tblPrEx>
          <w:tblCellMar>
            <w:top w:w="0" w:type="dxa"/>
            <w:bottom w:w="0" w:type="dxa"/>
          </w:tblCellMar>
        </w:tblPrEx>
        <w:trPr>
          <w:trHeight w:hRule="exact" w:val="624"/>
          <w:jc w:val="center"/>
        </w:trPr>
        <w:tc>
          <w:tcPr>
            <w:tcW w:w="677" w:type="dxa"/>
            <w:tcBorders>
              <w:top w:val="single" w:sz="4" w:space="0" w:color="auto"/>
              <w:left w:val="single" w:sz="4" w:space="0" w:color="auto"/>
            </w:tcBorders>
            <w:shd w:val="clear" w:color="auto" w:fill="FFFFFF"/>
          </w:tcPr>
          <w:p w:rsidR="00893CA7" w:rsidRDefault="00164676">
            <w:pPr>
              <w:pStyle w:val="Other0"/>
              <w:spacing w:after="0"/>
            </w:pPr>
            <w:r>
              <w:t>2.</w:t>
            </w:r>
          </w:p>
        </w:tc>
        <w:tc>
          <w:tcPr>
            <w:tcW w:w="3403" w:type="dxa"/>
            <w:tcBorders>
              <w:top w:val="single" w:sz="4" w:space="0" w:color="auto"/>
              <w:left w:val="single" w:sz="4" w:space="0" w:color="auto"/>
            </w:tcBorders>
            <w:shd w:val="clear" w:color="auto" w:fill="FFFFFF"/>
            <w:vAlign w:val="center"/>
          </w:tcPr>
          <w:p w:rsidR="00893CA7" w:rsidRDefault="00164676">
            <w:pPr>
              <w:pStyle w:val="Other0"/>
              <w:spacing w:after="0"/>
            </w:pPr>
            <w:r>
              <w:t>Azza AL ASHMAWY</w:t>
            </w:r>
          </w:p>
        </w:tc>
        <w:tc>
          <w:tcPr>
            <w:tcW w:w="1416" w:type="dxa"/>
            <w:tcBorders>
              <w:top w:val="single" w:sz="4" w:space="0" w:color="auto"/>
              <w:left w:val="single" w:sz="4" w:space="0" w:color="auto"/>
            </w:tcBorders>
            <w:shd w:val="clear" w:color="auto" w:fill="FFFFFF"/>
            <w:vAlign w:val="center"/>
          </w:tcPr>
          <w:p w:rsidR="00893CA7" w:rsidRDefault="00164676">
            <w:pPr>
              <w:pStyle w:val="Other0"/>
              <w:spacing w:after="0"/>
            </w:pPr>
            <w:r>
              <w:t>Female</w:t>
            </w:r>
          </w:p>
        </w:tc>
        <w:tc>
          <w:tcPr>
            <w:tcW w:w="1560" w:type="dxa"/>
            <w:tcBorders>
              <w:top w:val="single" w:sz="4" w:space="0" w:color="auto"/>
              <w:left w:val="single" w:sz="4" w:space="0" w:color="auto"/>
            </w:tcBorders>
            <w:shd w:val="clear" w:color="auto" w:fill="FFFFFF"/>
            <w:vAlign w:val="center"/>
          </w:tcPr>
          <w:p w:rsidR="00893CA7" w:rsidRDefault="00164676">
            <w:pPr>
              <w:pStyle w:val="Other0"/>
              <w:spacing w:after="0"/>
            </w:pPr>
            <w:r>
              <w:t>Egypt</w:t>
            </w:r>
          </w:p>
        </w:tc>
        <w:tc>
          <w:tcPr>
            <w:tcW w:w="1570" w:type="dxa"/>
            <w:tcBorders>
              <w:top w:val="single" w:sz="4" w:space="0" w:color="auto"/>
              <w:left w:val="single" w:sz="4" w:space="0" w:color="auto"/>
              <w:right w:val="single" w:sz="4" w:space="0" w:color="auto"/>
            </w:tcBorders>
            <w:shd w:val="clear" w:color="auto" w:fill="FFFFFF"/>
            <w:vAlign w:val="center"/>
          </w:tcPr>
          <w:p w:rsidR="00893CA7" w:rsidRDefault="00164676">
            <w:pPr>
              <w:pStyle w:val="Other0"/>
              <w:spacing w:after="0"/>
            </w:pPr>
            <w:r>
              <w:t>North</w:t>
            </w:r>
          </w:p>
        </w:tc>
      </w:tr>
      <w:tr w:rsidR="00893CA7">
        <w:tblPrEx>
          <w:tblCellMar>
            <w:top w:w="0" w:type="dxa"/>
            <w:bottom w:w="0" w:type="dxa"/>
          </w:tblCellMar>
        </w:tblPrEx>
        <w:trPr>
          <w:trHeight w:hRule="exact" w:val="653"/>
          <w:jc w:val="center"/>
        </w:trPr>
        <w:tc>
          <w:tcPr>
            <w:tcW w:w="677" w:type="dxa"/>
            <w:tcBorders>
              <w:top w:val="single" w:sz="4" w:space="0" w:color="auto"/>
              <w:left w:val="single" w:sz="4" w:space="0" w:color="auto"/>
              <w:bottom w:val="single" w:sz="4" w:space="0" w:color="auto"/>
            </w:tcBorders>
            <w:shd w:val="clear" w:color="auto" w:fill="FFFFFF"/>
          </w:tcPr>
          <w:p w:rsidR="00893CA7" w:rsidRDefault="00164676">
            <w:pPr>
              <w:pStyle w:val="Other0"/>
              <w:spacing w:after="0"/>
            </w:pPr>
            <w:r>
              <w:t>3.</w:t>
            </w:r>
          </w:p>
        </w:tc>
        <w:tc>
          <w:tcPr>
            <w:tcW w:w="3403" w:type="dxa"/>
            <w:tcBorders>
              <w:top w:val="single" w:sz="4" w:space="0" w:color="auto"/>
              <w:left w:val="single" w:sz="4" w:space="0" w:color="auto"/>
              <w:bottom w:val="single" w:sz="4" w:space="0" w:color="auto"/>
            </w:tcBorders>
            <w:shd w:val="clear" w:color="auto" w:fill="FFFFFF"/>
            <w:vAlign w:val="center"/>
          </w:tcPr>
          <w:p w:rsidR="00893CA7" w:rsidRDefault="00164676">
            <w:pPr>
              <w:pStyle w:val="Other0"/>
              <w:spacing w:after="0"/>
            </w:pPr>
            <w:r>
              <w:t>Alassane Aissatou SIDIKOU</w:t>
            </w:r>
            <w:r>
              <w:rPr>
                <w:vertAlign w:val="superscript"/>
              </w:rPr>
              <w:t>2</w:t>
            </w:r>
          </w:p>
        </w:tc>
        <w:tc>
          <w:tcPr>
            <w:tcW w:w="1416" w:type="dxa"/>
            <w:tcBorders>
              <w:top w:val="single" w:sz="4" w:space="0" w:color="auto"/>
              <w:left w:val="single" w:sz="4" w:space="0" w:color="auto"/>
              <w:bottom w:val="single" w:sz="4" w:space="0" w:color="auto"/>
            </w:tcBorders>
            <w:shd w:val="clear" w:color="auto" w:fill="FFFFFF"/>
            <w:vAlign w:val="center"/>
          </w:tcPr>
          <w:p w:rsidR="00893CA7" w:rsidRDefault="00164676">
            <w:pPr>
              <w:pStyle w:val="Other0"/>
              <w:spacing w:after="0"/>
            </w:pPr>
            <w:r>
              <w:t>Female</w:t>
            </w:r>
          </w:p>
        </w:tc>
        <w:tc>
          <w:tcPr>
            <w:tcW w:w="1560" w:type="dxa"/>
            <w:tcBorders>
              <w:top w:val="single" w:sz="4" w:space="0" w:color="auto"/>
              <w:left w:val="single" w:sz="4" w:space="0" w:color="auto"/>
              <w:bottom w:val="single" w:sz="4" w:space="0" w:color="auto"/>
            </w:tcBorders>
            <w:shd w:val="clear" w:color="auto" w:fill="FFFFFF"/>
            <w:vAlign w:val="center"/>
          </w:tcPr>
          <w:p w:rsidR="00893CA7" w:rsidRDefault="00164676">
            <w:pPr>
              <w:pStyle w:val="Other0"/>
              <w:spacing w:after="0"/>
            </w:pPr>
            <w:r>
              <w:t>Niger</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893CA7" w:rsidRDefault="00164676">
            <w:pPr>
              <w:pStyle w:val="Other0"/>
              <w:spacing w:after="0"/>
            </w:pPr>
            <w:r>
              <w:t>West</w:t>
            </w:r>
          </w:p>
        </w:tc>
      </w:tr>
    </w:tbl>
    <w:p w:rsidR="00893CA7" w:rsidRDefault="00893CA7">
      <w:pPr>
        <w:spacing w:after="259" w:line="1" w:lineRule="exact"/>
      </w:pPr>
    </w:p>
    <w:p w:rsidR="00893CA7" w:rsidRDefault="00164676" w:rsidP="00164676">
      <w:pPr>
        <w:pStyle w:val="BodyText"/>
        <w:tabs>
          <w:tab w:val="left" w:pos="726"/>
        </w:tabs>
        <w:spacing w:after="260"/>
        <w:ind w:left="720" w:hanging="720"/>
      </w:pPr>
      <w:bookmarkStart w:id="5" w:name="bookmark5"/>
      <w:bookmarkEnd w:id="5"/>
      <w:r>
        <w:rPr>
          <w:b/>
          <w:bCs/>
        </w:rPr>
        <w:t>3.</w:t>
      </w:r>
      <w:r>
        <w:rPr>
          <w:b/>
          <w:bCs/>
        </w:rPr>
        <w:tab/>
      </w:r>
      <w:r>
        <w:rPr>
          <w:b/>
          <w:bCs/>
        </w:rPr>
        <w:t xml:space="preserve">DECIDES </w:t>
      </w:r>
      <w:r>
        <w:t xml:space="preserve">to recommend to the Assembly that the election of one (1) Female Member of the African Committee of Experts on the Rights and Welfare of the Child from the Central Region be carried out during the </w:t>
      </w:r>
      <w:r>
        <w:t>Thirty-Fourth Ordinary session of the Executive Council in February 2019;</w:t>
      </w:r>
    </w:p>
    <w:p w:rsidR="00893CA7" w:rsidRDefault="00164676" w:rsidP="00164676">
      <w:pPr>
        <w:pStyle w:val="BodyText"/>
        <w:tabs>
          <w:tab w:val="left" w:pos="726"/>
        </w:tabs>
        <w:spacing w:after="260" w:line="226" w:lineRule="auto"/>
        <w:ind w:left="720" w:hanging="720"/>
      </w:pPr>
      <w:bookmarkStart w:id="6" w:name="bookmark6"/>
      <w:bookmarkEnd w:id="6"/>
      <w:r>
        <w:rPr>
          <w:b/>
          <w:bCs/>
        </w:rPr>
        <w:t>4.</w:t>
      </w:r>
      <w:r>
        <w:rPr>
          <w:b/>
          <w:bCs/>
        </w:rPr>
        <w:tab/>
      </w:r>
      <w:r>
        <w:rPr>
          <w:b/>
          <w:bCs/>
        </w:rPr>
        <w:t xml:space="preserve">RECOMMENDS </w:t>
      </w:r>
      <w:r>
        <w:t>the elected Members for appointment by the Thirty-First Ordinary Session of the Assembly.</w:t>
      </w:r>
    </w:p>
    <w:sectPr w:rsidR="00893CA7">
      <w:pgSz w:w="12240" w:h="16834"/>
      <w:pgMar w:top="1990" w:right="1389" w:bottom="6990"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64676">
      <w:r>
        <w:separator/>
      </w:r>
    </w:p>
  </w:endnote>
  <w:endnote w:type="continuationSeparator" w:id="0">
    <w:p w:rsidR="00000000" w:rsidRDefault="0016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CA7" w:rsidRDefault="00164676">
      <w:r>
        <w:separator/>
      </w:r>
    </w:p>
  </w:footnote>
  <w:footnote w:type="continuationSeparator" w:id="0">
    <w:p w:rsidR="00893CA7" w:rsidRDefault="0016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3331"/>
    <w:multiLevelType w:val="multilevel"/>
    <w:tmpl w:val="2AB0F2E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900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CA7"/>
    <w:rsid w:val="00164676"/>
    <w:rsid w:val="0089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 w:type="paragraph" w:customStyle="1" w:styleId="Other0">
    <w:name w:val="Other"/>
    <w:basedOn w:val="Normal"/>
    <w:link w:val="Other"/>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2022-10-26T06:26:00Z</dcterms:created>
  <dcterms:modified xsi:type="dcterms:W3CDTF">2022-10-26T06:26:00Z</dcterms:modified>
</cp:coreProperties>
</file>