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BCA" w:rsidRDefault="00BC55A7">
      <w:pPr>
        <w:pStyle w:val="BodyText"/>
        <w:spacing w:before="360" w:after="520"/>
        <w:jc w:val="center"/>
      </w:pPr>
      <w:r>
        <w:rPr>
          <w:b/>
          <w:bCs/>
        </w:rPr>
        <w:t>DECISION ON THE REPORTS OF THE SUB-COMMITTEES OF THE PERMANENT</w:t>
      </w:r>
      <w:r>
        <w:rPr>
          <w:b/>
          <w:bCs/>
        </w:rPr>
        <w:br/>
        <w:t>REPRESENTATIVES’ COMMITTEE (PRC)</w:t>
      </w:r>
    </w:p>
    <w:p w:rsidR="00716BCA" w:rsidRDefault="00BC55A7">
      <w:pPr>
        <w:pStyle w:val="Heading10"/>
        <w:keepNext/>
        <w:keepLines/>
        <w:spacing w:after="260"/>
        <w:jc w:val="both"/>
      </w:pPr>
      <w:bookmarkStart w:id="0" w:name="bookmark0"/>
      <w:bookmarkStart w:id="1" w:name="bookmark1"/>
      <w:bookmarkStart w:id="2" w:name="bookmark2"/>
      <w:r>
        <w:t>The Executive Council,</w:t>
      </w:r>
      <w:bookmarkEnd w:id="0"/>
      <w:bookmarkEnd w:id="1"/>
      <w:bookmarkEnd w:id="2"/>
    </w:p>
    <w:p w:rsidR="00716BCA" w:rsidRDefault="00BC55A7" w:rsidP="00BC55A7">
      <w:pPr>
        <w:pStyle w:val="BodyText"/>
        <w:tabs>
          <w:tab w:val="left" w:pos="702"/>
        </w:tabs>
        <w:spacing w:after="260"/>
        <w:ind w:left="720" w:hanging="720"/>
        <w:jc w:val="both"/>
      </w:pPr>
      <w:bookmarkStart w:id="3" w:name="bookmark3"/>
      <w:bookmarkEnd w:id="3"/>
      <w:r>
        <w:rPr>
          <w:b/>
          <w:bCs/>
          <w:shd w:val="clear" w:color="auto" w:fill="FFFFFF"/>
        </w:rPr>
        <w:t>1.</w:t>
      </w:r>
      <w:r>
        <w:rPr>
          <w:b/>
          <w:bCs/>
          <w:shd w:val="clear" w:color="auto" w:fill="FFFFFF"/>
        </w:rPr>
        <w:tab/>
      </w:r>
      <w:r>
        <w:rPr>
          <w:b/>
          <w:bCs/>
        </w:rPr>
        <w:t xml:space="preserve">TAKES NOTE </w:t>
      </w:r>
      <w:r>
        <w:t>of the PRC recommendations on the Reports of its Sub</w:t>
      </w:r>
      <w:r>
        <w:softHyphen/>
        <w:t xml:space="preserve">committees, taking into account observations made by Member </w:t>
      </w:r>
      <w:r>
        <w:t>States;</w:t>
      </w:r>
    </w:p>
    <w:p w:rsidR="00716BCA" w:rsidRDefault="00BC55A7" w:rsidP="00BC55A7">
      <w:pPr>
        <w:pStyle w:val="Heading10"/>
        <w:keepNext/>
        <w:keepLines/>
        <w:tabs>
          <w:tab w:val="left" w:pos="702"/>
        </w:tabs>
        <w:spacing w:after="260"/>
        <w:jc w:val="both"/>
      </w:pPr>
      <w:bookmarkStart w:id="4" w:name="bookmark6"/>
      <w:bookmarkStart w:id="5" w:name="bookmark4"/>
      <w:bookmarkStart w:id="6" w:name="bookmark5"/>
      <w:bookmarkStart w:id="7" w:name="bookmark7"/>
      <w:bookmarkEnd w:id="4"/>
      <w:r>
        <w:rPr>
          <w:shd w:val="clear" w:color="auto" w:fill="FFFFFF"/>
        </w:rPr>
        <w:t>1.</w:t>
      </w:r>
      <w:r>
        <w:rPr>
          <w:shd w:val="clear" w:color="auto" w:fill="FFFFFF"/>
        </w:rPr>
        <w:tab/>
      </w:r>
      <w:r>
        <w:t>SUB-COMMITTEE ON STRUCTURAL REFORMS - Doc: EX.CL/1280(XXXIX)</w:t>
      </w:r>
      <w:bookmarkEnd w:id="5"/>
      <w:bookmarkEnd w:id="6"/>
      <w:bookmarkEnd w:id="7"/>
    </w:p>
    <w:p w:rsidR="00716BCA" w:rsidRDefault="00BC55A7" w:rsidP="00BC55A7">
      <w:pPr>
        <w:pStyle w:val="BodyText"/>
        <w:tabs>
          <w:tab w:val="left" w:pos="702"/>
        </w:tabs>
        <w:spacing w:after="260" w:line="230" w:lineRule="auto"/>
        <w:ind w:left="720" w:hanging="720"/>
        <w:jc w:val="both"/>
      </w:pPr>
      <w:bookmarkStart w:id="8" w:name="bookmark8"/>
      <w:bookmarkEnd w:id="8"/>
      <w:r>
        <w:rPr>
          <w:b/>
          <w:bCs/>
          <w:shd w:val="clear" w:color="auto" w:fill="FFFFFF"/>
        </w:rPr>
        <w:t>2.</w:t>
      </w:r>
      <w:r>
        <w:rPr>
          <w:b/>
          <w:bCs/>
          <w:shd w:val="clear" w:color="auto" w:fill="FFFFFF"/>
        </w:rPr>
        <w:tab/>
      </w:r>
      <w:r>
        <w:rPr>
          <w:b/>
          <w:bCs/>
        </w:rPr>
        <w:t xml:space="preserve">RECALLS </w:t>
      </w:r>
      <w:r>
        <w:t>the following Decisions that created Organs, Representational, Technical and Specialized Offices:</w:t>
      </w:r>
    </w:p>
    <w:p w:rsidR="00716BCA" w:rsidRDefault="00BC55A7" w:rsidP="00BC55A7">
      <w:pPr>
        <w:pStyle w:val="BodyText"/>
        <w:tabs>
          <w:tab w:val="left" w:pos="1445"/>
        </w:tabs>
        <w:spacing w:after="0"/>
        <w:ind w:left="1420" w:hanging="700"/>
        <w:jc w:val="both"/>
      </w:pPr>
      <w:bookmarkStart w:id="9" w:name="bookmark9"/>
      <w:bookmarkEnd w:id="9"/>
      <w:r>
        <w:t>a)</w:t>
      </w:r>
      <w:r>
        <w:tab/>
      </w:r>
      <w:r>
        <w:t>Executive Council Decision EX.CL/Dec. 1057(XXXV) taken in Niger in July 2019, req</w:t>
      </w:r>
      <w:r>
        <w:t>uesting the Commission to submit to the PRC the financial, legal and structural implications for the opening of the Beijing Office, for onward submission to the Executive Council for consideration in February 2020, in order to regularize the legal status o</w:t>
      </w:r>
      <w:r>
        <w:t>f the AU Beijing Office;</w:t>
      </w:r>
    </w:p>
    <w:p w:rsidR="00716BCA" w:rsidRDefault="00BC55A7" w:rsidP="00BC55A7">
      <w:pPr>
        <w:pStyle w:val="BodyText"/>
        <w:tabs>
          <w:tab w:val="left" w:pos="1445"/>
        </w:tabs>
        <w:spacing w:after="0"/>
        <w:ind w:left="1420" w:hanging="700"/>
        <w:jc w:val="both"/>
      </w:pPr>
      <w:bookmarkStart w:id="10" w:name="bookmark10"/>
      <w:bookmarkEnd w:id="10"/>
      <w:r>
        <w:t>b)</w:t>
      </w:r>
      <w:r>
        <w:tab/>
      </w:r>
      <w:r>
        <w:t>Assembly Decision Assembly/AU/Dec.750(XXXIII) taken in Ethiopia in February 2020, approving the new AUC Departmental Structure;</w:t>
      </w:r>
    </w:p>
    <w:p w:rsidR="00716BCA" w:rsidRDefault="00BC55A7" w:rsidP="00BC55A7">
      <w:pPr>
        <w:pStyle w:val="BodyText"/>
        <w:tabs>
          <w:tab w:val="left" w:pos="1445"/>
        </w:tabs>
        <w:spacing w:after="0"/>
        <w:ind w:left="1420" w:hanging="700"/>
        <w:jc w:val="both"/>
      </w:pPr>
      <w:bookmarkStart w:id="11" w:name="bookmark11"/>
      <w:bookmarkEnd w:id="11"/>
      <w:r>
        <w:t>c)</w:t>
      </w:r>
      <w:r>
        <w:tab/>
      </w:r>
      <w:r>
        <w:t>Executive Council Decision EX.CL/Dec.986(XXXII) taken in Ethiopia in February 2018 approving the propos</w:t>
      </w:r>
      <w:r>
        <w:t>ed structure of the Secretariat for the Economic Social and Cultural Council (ECOSOCC), and the Executive Council Decision EX.CL/Dec. 1115(XXXVIII) of February 2021, requesting The ECOSOCC Secretariat to present its structural, financial and legal implicat</w:t>
      </w:r>
      <w:r>
        <w:t>ions in accordance with the due process in place and report back to the 39th Ordinary Session of the Executive Council in July 2021;</w:t>
      </w:r>
    </w:p>
    <w:p w:rsidR="00716BCA" w:rsidRDefault="00BC55A7" w:rsidP="00BC55A7">
      <w:pPr>
        <w:pStyle w:val="BodyText"/>
        <w:tabs>
          <w:tab w:val="left" w:pos="1445"/>
        </w:tabs>
        <w:spacing w:after="0"/>
        <w:ind w:left="1420" w:hanging="700"/>
        <w:jc w:val="both"/>
      </w:pPr>
      <w:bookmarkStart w:id="12" w:name="bookmark12"/>
      <w:bookmarkEnd w:id="12"/>
      <w:r>
        <w:t>d)</w:t>
      </w:r>
      <w:r>
        <w:tab/>
      </w:r>
      <w:r>
        <w:t>Executive Council Decision EX.CL/Dec. 1057(XXXV) taken in Niger in July 2019 adopting the provisional structure of the APRM</w:t>
      </w:r>
      <w:r>
        <w:t>, amongst others; the Executive Council Decision EX.CL/Dec. 1074 (XXXVI) of February,2020 adopting the (i) APRM Rules of Procedure of the African Peer Review Mechanism Panel of Eminent Persons; (ii) Rules of Procedure of the African Peer Review Mechanism C</w:t>
      </w:r>
      <w:r>
        <w:t xml:space="preserve">ommittee of Focal Points; (iii) Rules of Procedure of the African Peer Review Mechanism Secretariat Decision; the Assembly Decision Assembly/AU/Dec.758 (XXXIII) of February, 2020 on the adoption of the APRM Statute (2020) and the Rules of Procedure of the </w:t>
      </w:r>
      <w:r>
        <w:t>APR Forum; as well as The Assembly Decision, Assembly/AU/Dec.765 (XXXIII) on the adoption of the Five Year Strategic Plan of the APRM 2020-2024;</w:t>
      </w:r>
    </w:p>
    <w:p w:rsidR="00716BCA" w:rsidRDefault="00BC55A7" w:rsidP="00BC55A7">
      <w:pPr>
        <w:pStyle w:val="BodyText"/>
        <w:tabs>
          <w:tab w:val="left" w:pos="1445"/>
        </w:tabs>
        <w:spacing w:after="260" w:line="233" w:lineRule="auto"/>
        <w:ind w:left="1420" w:hanging="700"/>
        <w:jc w:val="both"/>
      </w:pPr>
      <w:bookmarkStart w:id="13" w:name="bookmark13"/>
      <w:bookmarkEnd w:id="13"/>
      <w:r>
        <w:t>e)</w:t>
      </w:r>
      <w:r>
        <w:tab/>
      </w:r>
      <w:r>
        <w:t>Executive Council Decision EX.CL/Dec. 987(XXXI I) endorsing the establishment of Distance and E-Learning arm of</w:t>
      </w:r>
      <w:r>
        <w:t xml:space="preserve"> the Pan African University (PAU) (PAVEU) in January 2018;</w:t>
      </w:r>
      <w:r>
        <w:br w:type="page"/>
      </w:r>
    </w:p>
    <w:p w:rsidR="00716BCA" w:rsidRDefault="00BC55A7">
      <w:pPr>
        <w:spacing w:line="1" w:lineRule="exact"/>
      </w:pPr>
      <w:r>
        <w:rPr>
          <w:noProof/>
        </w:rPr>
        <w:lastRenderedPageBreak/>
        <mc:AlternateContent>
          <mc:Choice Requires="wps">
            <w:drawing>
              <wp:anchor distT="0" distB="0" distL="114300" distR="114300" simplePos="0" relativeHeight="25164339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716BCA" w:rsidRDefault="00BC55A7">
      <w:pPr>
        <w:pStyle w:val="BodyText"/>
        <w:spacing w:after="0"/>
        <w:ind w:left="280"/>
        <w:jc w:val="both"/>
      </w:pPr>
      <w:r>
        <w:rPr>
          <w:noProof/>
        </w:rPr>
        <mc:AlternateContent>
          <mc:Choice Requires="wps">
            <w:drawing>
              <wp:anchor distT="0" distB="1423035" distL="114300" distR="154305" simplePos="0" relativeHeight="251667968" behindDoc="0" locked="0" layoutInCell="1" allowOverlap="1">
                <wp:simplePos x="0" y="0"/>
                <wp:positionH relativeFrom="page">
                  <wp:posOffset>1374775</wp:posOffset>
                </wp:positionH>
                <wp:positionV relativeFrom="paragraph">
                  <wp:posOffset>25400</wp:posOffset>
                </wp:positionV>
                <wp:extent cx="130810" cy="204470"/>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130810" cy="204470"/>
                        </a:xfrm>
                        <a:prstGeom prst="rect">
                          <a:avLst/>
                        </a:prstGeom>
                        <a:noFill/>
                      </wps:spPr>
                      <wps:txbx>
                        <w:txbxContent>
                          <w:p w:rsidR="00716BCA" w:rsidRDefault="00BC55A7">
                            <w:pPr>
                              <w:pStyle w:val="BodyText"/>
                              <w:spacing w:after="0"/>
                            </w:pPr>
                            <w:r>
                              <w:t>f)</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08.25pt;margin-top:2.pt;width:10.300000000000001pt;height:16.100000000000001pt;z-index:-125829375;mso-wrap-distance-left:9.pt;mso-wrap-distance-right:12.15pt;mso-wrap-distance-bottom:112.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w:t>
                      </w:r>
                    </w:p>
                  </w:txbxContent>
                </v:textbox>
                <w10:wrap type="square" side="right" anchorx="page"/>
              </v:shape>
            </w:pict>
          </mc:Fallback>
        </mc:AlternateContent>
      </w:r>
      <w:r>
        <w:rPr>
          <w:noProof/>
        </w:rPr>
        <mc:AlternateContent>
          <mc:Choice Requires="wps">
            <w:drawing>
              <wp:anchor distT="1423670" distB="0" distL="120650" distR="114300" simplePos="0" relativeHeight="251668992" behindDoc="0" locked="0" layoutInCell="1" allowOverlap="1">
                <wp:simplePos x="0" y="0"/>
                <wp:positionH relativeFrom="page">
                  <wp:posOffset>1381125</wp:posOffset>
                </wp:positionH>
                <wp:positionV relativeFrom="paragraph">
                  <wp:posOffset>1449070</wp:posOffset>
                </wp:positionV>
                <wp:extent cx="164465" cy="204470"/>
                <wp:effectExtent l="0" t="0" r="0" b="0"/>
                <wp:wrapSquare wrapText="right"/>
                <wp:docPr id="4" name="Shape 4"/>
                <wp:cNvGraphicFramePr/>
                <a:graphic xmlns:a="http://schemas.openxmlformats.org/drawingml/2006/main">
                  <a:graphicData uri="http://schemas.microsoft.com/office/word/2010/wordprocessingShape">
                    <wps:wsp>
                      <wps:cNvSpPr txBox="1"/>
                      <wps:spPr>
                        <a:xfrm>
                          <a:off x="0" y="0"/>
                          <a:ext cx="164465" cy="204470"/>
                        </a:xfrm>
                        <a:prstGeom prst="rect">
                          <a:avLst/>
                        </a:prstGeom>
                        <a:noFill/>
                      </wps:spPr>
                      <wps:txbx>
                        <w:txbxContent>
                          <w:p w:rsidR="00716BCA" w:rsidRDefault="00BC55A7">
                            <w:pPr>
                              <w:pStyle w:val="BodyText"/>
                              <w:spacing w:after="0"/>
                            </w:pPr>
                            <w:r>
                              <w:t>g)</w:t>
                            </w:r>
                          </w:p>
                        </w:txbxContent>
                      </wps:txbx>
                      <wps:bodyPr wrap="none" lIns="0" tIns="0" rIns="0" bIns="0"/>
                    </wps:wsp>
                  </a:graphicData>
                </a:graphic>
              </wp:anchor>
            </w:drawing>
          </mc:Choice>
          <mc:Fallback>
            <w:pict>
              <v:shape id="_x0000_s1030" type="#_x0000_t202" style="position:absolute;margin-left:108.75pt;margin-top:114.10000000000001pt;width:12.950000000000001pt;height:16.100000000000001pt;z-index:-125829373;mso-wrap-distance-left:9.5pt;mso-wrap-distance-top:112.10000000000001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w:t>
                      </w:r>
                    </w:p>
                  </w:txbxContent>
                </v:textbox>
                <w10:wrap type="square" side="right" anchorx="page"/>
              </v:shape>
            </w:pict>
          </mc:Fallback>
        </mc:AlternateContent>
      </w:r>
      <w:r>
        <w:t xml:space="preserve">Executive Council Decision EX.CL/Dec. 1074(XXXVI) para 64 in February 2020 recommending to the Assembly that the structure and the staffing of the AfCFTA Secretariat should be </w:t>
      </w:r>
      <w:r>
        <w:t>done in two phases, namely:</w:t>
      </w:r>
    </w:p>
    <w:p w:rsidR="00716BCA" w:rsidRDefault="00BC55A7" w:rsidP="00BC55A7">
      <w:pPr>
        <w:pStyle w:val="BodyText"/>
        <w:tabs>
          <w:tab w:val="left" w:pos="1007"/>
        </w:tabs>
        <w:spacing w:after="0"/>
        <w:ind w:left="980" w:hanging="700"/>
        <w:jc w:val="both"/>
      </w:pPr>
      <w:bookmarkStart w:id="14" w:name="bookmark14"/>
      <w:bookmarkEnd w:id="14"/>
      <w:r>
        <w:t>•</w:t>
      </w:r>
      <w:r>
        <w:tab/>
      </w:r>
      <w:r>
        <w:t>First Phase be initial recruitment of the Secretary General, four (4) Directors and essential staff; and</w:t>
      </w:r>
    </w:p>
    <w:p w:rsidR="00716BCA" w:rsidRDefault="00BC55A7" w:rsidP="00BC55A7">
      <w:pPr>
        <w:pStyle w:val="BodyText"/>
        <w:tabs>
          <w:tab w:val="left" w:pos="1007"/>
        </w:tabs>
        <w:spacing w:after="0"/>
        <w:ind w:left="980" w:hanging="700"/>
        <w:jc w:val="both"/>
      </w:pPr>
      <w:bookmarkStart w:id="15" w:name="bookmark15"/>
      <w:bookmarkEnd w:id="15"/>
      <w:r>
        <w:t>•</w:t>
      </w:r>
      <w:r>
        <w:tab/>
      </w:r>
      <w:r>
        <w:t>Second phase be the positions to be filled after adoption of a permanent structure and budget, reviewing the appropriate fu</w:t>
      </w:r>
      <w:r>
        <w:t>nctions of the appointed Directors and their exact number.</w:t>
      </w:r>
    </w:p>
    <w:p w:rsidR="00716BCA" w:rsidRDefault="00BC55A7">
      <w:pPr>
        <w:pStyle w:val="BodyText"/>
        <w:spacing w:after="260"/>
        <w:ind w:left="280"/>
        <w:jc w:val="both"/>
      </w:pPr>
      <w:r>
        <w:t>The Assembly Decision Assembly/AU/Dec.676(XXX), adopting the Statute of the African Space Agency, following the recommendation by the Specialized Technical Committees on Education, Science and Tech</w:t>
      </w:r>
      <w:r>
        <w:t>nology (STC-EST) in Cairo in October 2017, and the Justice and Legal Affairs (STCJLA) in November 2017. The Statute establishes the African Space Agency as an Organ of the African Union.</w:t>
      </w:r>
    </w:p>
    <w:p w:rsidR="00716BCA" w:rsidRDefault="00BC55A7" w:rsidP="00BC55A7">
      <w:pPr>
        <w:pStyle w:val="BodyText"/>
        <w:tabs>
          <w:tab w:val="left" w:pos="730"/>
        </w:tabs>
        <w:spacing w:after="260"/>
        <w:jc w:val="both"/>
      </w:pPr>
      <w:bookmarkStart w:id="16" w:name="bookmark16"/>
      <w:bookmarkEnd w:id="16"/>
      <w:r>
        <w:rPr>
          <w:b/>
          <w:bCs/>
          <w:shd w:val="clear" w:color="auto" w:fill="FFFFFF"/>
        </w:rPr>
        <w:t>3.</w:t>
      </w:r>
      <w:r>
        <w:rPr>
          <w:b/>
          <w:bCs/>
          <w:shd w:val="clear" w:color="auto" w:fill="FFFFFF"/>
        </w:rPr>
        <w:tab/>
      </w:r>
      <w:r>
        <w:rPr>
          <w:b/>
          <w:bCs/>
        </w:rPr>
        <w:t xml:space="preserve">RECOMMENDS </w:t>
      </w:r>
      <w:r>
        <w:t>to the Assembly the following proposed structures for adop</w:t>
      </w:r>
      <w:r>
        <w:t>tion:</w:t>
      </w:r>
    </w:p>
    <w:p w:rsidR="00716BCA" w:rsidRDefault="00BC55A7">
      <w:pPr>
        <w:pStyle w:val="Tablecaption0"/>
        <w:ind w:left="456"/>
        <w:rPr>
          <w:sz w:val="24"/>
          <w:szCs w:val="24"/>
        </w:rPr>
      </w:pPr>
      <w:r>
        <w:rPr>
          <w:b w:val="0"/>
          <w:bCs w:val="0"/>
          <w:sz w:val="24"/>
          <w:szCs w:val="24"/>
        </w:rPr>
        <w:t>a) AU Permanent Representation Office in Beijing, China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11"/>
        <w:gridCol w:w="1440"/>
        <w:gridCol w:w="1541"/>
      </w:tblGrid>
      <w:tr w:rsidR="00716BCA">
        <w:tblPrEx>
          <w:tblCellMar>
            <w:top w:w="0" w:type="dxa"/>
            <w:bottom w:w="0" w:type="dxa"/>
          </w:tblCellMar>
        </w:tblPrEx>
        <w:trPr>
          <w:trHeight w:hRule="exact" w:val="624"/>
          <w:jc w:val="center"/>
        </w:trPr>
        <w:tc>
          <w:tcPr>
            <w:tcW w:w="6211" w:type="dxa"/>
            <w:tcBorders>
              <w:top w:val="single" w:sz="4" w:space="0" w:color="auto"/>
              <w:left w:val="single" w:sz="4" w:space="0" w:color="auto"/>
            </w:tcBorders>
            <w:shd w:val="clear" w:color="auto" w:fill="FDE398"/>
            <w:vAlign w:val="center"/>
          </w:tcPr>
          <w:p w:rsidR="00716BCA" w:rsidRDefault="00BC55A7">
            <w:pPr>
              <w:pStyle w:val="Other0"/>
              <w:spacing w:after="0"/>
              <w:jc w:val="center"/>
            </w:pPr>
            <w:r>
              <w:rPr>
                <w:b/>
                <w:bCs/>
              </w:rPr>
              <w:t>Position title</w:t>
            </w:r>
          </w:p>
        </w:tc>
        <w:tc>
          <w:tcPr>
            <w:tcW w:w="1440" w:type="dxa"/>
            <w:tcBorders>
              <w:top w:val="single" w:sz="4" w:space="0" w:color="auto"/>
              <w:left w:val="single" w:sz="4" w:space="0" w:color="auto"/>
            </w:tcBorders>
            <w:shd w:val="clear" w:color="auto" w:fill="FDE398"/>
            <w:vAlign w:val="center"/>
          </w:tcPr>
          <w:p w:rsidR="00716BCA" w:rsidRDefault="00BC55A7">
            <w:pPr>
              <w:pStyle w:val="Other0"/>
              <w:spacing w:after="0"/>
              <w:jc w:val="center"/>
            </w:pPr>
            <w:r>
              <w:rPr>
                <w:b/>
                <w:bCs/>
              </w:rPr>
              <w:t>Grade</w:t>
            </w:r>
          </w:p>
        </w:tc>
        <w:tc>
          <w:tcPr>
            <w:tcW w:w="1541" w:type="dxa"/>
            <w:tcBorders>
              <w:top w:val="single" w:sz="4" w:space="0" w:color="auto"/>
              <w:left w:val="single" w:sz="4" w:space="0" w:color="auto"/>
              <w:right w:val="single" w:sz="4" w:space="0" w:color="auto"/>
            </w:tcBorders>
            <w:shd w:val="clear" w:color="auto" w:fill="FDE398"/>
            <w:vAlign w:val="bottom"/>
          </w:tcPr>
          <w:p w:rsidR="00716BCA" w:rsidRDefault="00BC55A7">
            <w:pPr>
              <w:pStyle w:val="Other0"/>
              <w:spacing w:after="0"/>
              <w:jc w:val="center"/>
            </w:pPr>
            <w:r>
              <w:rPr>
                <w:b/>
                <w:bCs/>
              </w:rPr>
              <w:t>Number of posts</w:t>
            </w:r>
          </w:p>
        </w:tc>
      </w:tr>
      <w:tr w:rsidR="00716BCA">
        <w:tblPrEx>
          <w:tblCellMar>
            <w:top w:w="0" w:type="dxa"/>
            <w:bottom w:w="0" w:type="dxa"/>
          </w:tblCellMar>
        </w:tblPrEx>
        <w:trPr>
          <w:trHeight w:hRule="exact" w:val="302"/>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Permanent Representative</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P6</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595"/>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line="233" w:lineRule="auto"/>
            </w:pPr>
            <w:r>
              <w:t>Senior Policy Officer in charge of economic and commercial cooperation</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P3</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634"/>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 xml:space="preserve">Senior Policy Officer in charge of </w:t>
            </w:r>
            <w:r>
              <w:t>technical cooperation, technology, science and education</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P3</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634"/>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line="233" w:lineRule="auto"/>
            </w:pPr>
            <w:r>
              <w:t>Senior Policy Officer in charge of promotion of Culture, Tourism and Engagement of the Diaspora</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P3</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298"/>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Legal Officer</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360"/>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Finance and Administrative Officer</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307"/>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Secretary</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GSA4</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307"/>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Secretary/Receptionist</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GSA4</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288"/>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Cleaner/Mail Runner</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GSB6</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302"/>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Drivers</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GSB7</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298"/>
          <w:jc w:val="center"/>
        </w:trPr>
        <w:tc>
          <w:tcPr>
            <w:tcW w:w="6211" w:type="dxa"/>
            <w:tcBorders>
              <w:top w:val="single" w:sz="4" w:space="0" w:color="auto"/>
              <w:left w:val="single" w:sz="4" w:space="0" w:color="auto"/>
            </w:tcBorders>
            <w:shd w:val="clear" w:color="auto" w:fill="FFFFFF"/>
          </w:tcPr>
          <w:p w:rsidR="00716BCA" w:rsidRDefault="00BC55A7">
            <w:pPr>
              <w:pStyle w:val="Other0"/>
              <w:spacing w:after="0"/>
            </w:pPr>
            <w:r>
              <w:t>Drivers</w:t>
            </w:r>
          </w:p>
        </w:tc>
        <w:tc>
          <w:tcPr>
            <w:tcW w:w="1440" w:type="dxa"/>
            <w:tcBorders>
              <w:top w:val="single" w:sz="4" w:space="0" w:color="auto"/>
              <w:left w:val="single" w:sz="4" w:space="0" w:color="auto"/>
            </w:tcBorders>
            <w:shd w:val="clear" w:color="auto" w:fill="FFFFFF"/>
          </w:tcPr>
          <w:p w:rsidR="00716BCA" w:rsidRDefault="00BC55A7">
            <w:pPr>
              <w:pStyle w:val="Other0"/>
              <w:spacing w:after="0"/>
              <w:jc w:val="center"/>
            </w:pPr>
            <w:r>
              <w:t>GSB7</w:t>
            </w:r>
          </w:p>
        </w:tc>
        <w:tc>
          <w:tcPr>
            <w:tcW w:w="1541"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00"/>
            </w:pPr>
            <w:r>
              <w:t>1</w:t>
            </w:r>
          </w:p>
        </w:tc>
      </w:tr>
      <w:tr w:rsidR="00716BCA">
        <w:tblPrEx>
          <w:tblCellMar>
            <w:top w:w="0" w:type="dxa"/>
            <w:bottom w:w="0" w:type="dxa"/>
          </w:tblCellMar>
        </w:tblPrEx>
        <w:trPr>
          <w:trHeight w:hRule="exact" w:val="331"/>
          <w:jc w:val="center"/>
        </w:trPr>
        <w:tc>
          <w:tcPr>
            <w:tcW w:w="6211"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rPr>
                <w:b/>
                <w:bCs/>
              </w:rPr>
              <w:t>Total number of posts on structure</w:t>
            </w:r>
          </w:p>
        </w:tc>
        <w:tc>
          <w:tcPr>
            <w:tcW w:w="1440"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center"/>
            </w:pPr>
            <w:r>
              <w:rPr>
                <w:b/>
                <w:bCs/>
              </w:rPr>
              <w:t>11</w:t>
            </w:r>
          </w:p>
        </w:tc>
      </w:tr>
    </w:tbl>
    <w:p w:rsidR="00716BCA" w:rsidRDefault="00716BCA">
      <w:pPr>
        <w:spacing w:after="259" w:line="1" w:lineRule="exact"/>
      </w:pPr>
    </w:p>
    <w:p w:rsidR="00716BCA" w:rsidRDefault="00BC55A7">
      <w:pPr>
        <w:pStyle w:val="BodyText"/>
        <w:spacing w:after="260" w:line="230" w:lineRule="auto"/>
        <w:jc w:val="both"/>
      </w:pPr>
      <w:r>
        <w:t xml:space="preserve">The annual estimated staff cost is $ 1,277,164. The recruitment of those positions should be phased and subject to </w:t>
      </w:r>
      <w:r>
        <w:t>budget availability.</w:t>
      </w:r>
    </w:p>
    <w:p w:rsidR="00716BCA" w:rsidRDefault="00BC55A7">
      <w:pPr>
        <w:pStyle w:val="BodyText"/>
        <w:spacing w:after="260"/>
        <w:ind w:firstLine="460"/>
      </w:pPr>
      <w:r>
        <w:t>b) Office Safety and Security Services in AU Commission, Addis Ababa, Ethiopia</w:t>
      </w:r>
    </w:p>
    <w:p w:rsidR="00716BCA" w:rsidRDefault="00BC55A7">
      <w:pPr>
        <w:spacing w:line="1" w:lineRule="exact"/>
      </w:pPr>
      <w:r>
        <w:rPr>
          <w:noProof/>
        </w:rPr>
        <mc:AlternateContent>
          <mc:Choice Requires="wps">
            <w:drawing>
              <wp:anchor distT="156210" distB="127635" distL="0" distR="0" simplePos="0" relativeHeight="251670016" behindDoc="0" locked="0" layoutInCell="1" allowOverlap="1">
                <wp:simplePos x="0" y="0"/>
                <wp:positionH relativeFrom="page">
                  <wp:posOffset>2740660</wp:posOffset>
                </wp:positionH>
                <wp:positionV relativeFrom="paragraph">
                  <wp:posOffset>156210</wp:posOffset>
                </wp:positionV>
                <wp:extent cx="341630" cy="18923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341630" cy="189230"/>
                        </a:xfrm>
                        <a:prstGeom prst="rect">
                          <a:avLst/>
                        </a:prstGeom>
                        <a:noFill/>
                      </wps:spPr>
                      <wps:txbx>
                        <w:txbxContent>
                          <w:p w:rsidR="00716BCA" w:rsidRDefault="00BC55A7">
                            <w:pPr>
                              <w:pStyle w:val="BodyText"/>
                              <w:pBdr>
                                <w:top w:val="single" w:sz="0" w:space="0" w:color="FDE398"/>
                                <w:left w:val="single" w:sz="0" w:space="18" w:color="FDE398"/>
                                <w:bottom w:val="single" w:sz="0" w:space="0" w:color="FDE398"/>
                                <w:right w:val="single" w:sz="0" w:space="18" w:color="FDE398"/>
                              </w:pBdr>
                              <w:shd w:val="clear" w:color="auto" w:fill="FDE398"/>
                              <w:spacing w:after="0"/>
                            </w:pPr>
                            <w:r>
                              <w:rPr>
                                <w:b/>
                                <w:bCs/>
                              </w:rPr>
                              <w:t>Title</w:t>
                            </w:r>
                          </w:p>
                        </w:txbxContent>
                      </wps:txbx>
                      <wps:bodyPr wrap="none" lIns="0" tIns="0" rIns="0" bIns="0"/>
                    </wps:wsp>
                  </a:graphicData>
                </a:graphic>
              </wp:anchor>
            </w:drawing>
          </mc:Choice>
          <mc:Fallback>
            <w:pict>
              <v:shape id="_x0000_s1032" type="#_x0000_t202" style="position:absolute;margin-left:215.80000000000001pt;margin-top:12.300000000000001pt;width:26.900000000000002pt;height:14.9pt;z-index:-125829371;mso-wrap-distance-left:0;mso-wrap-distance-top:12.300000000000001pt;mso-wrap-distance-right:0;mso-wrap-distance-bottom:10.050000000000001pt;mso-position-horizontal-relative:page" filled="f" stroked="f">
                <v:textbox inset="0,0,0,0">
                  <w:txbxContent>
                    <w:p>
                      <w:pPr>
                        <w:pStyle w:val="Style2"/>
                        <w:keepNext w:val="0"/>
                        <w:keepLines w:val="0"/>
                        <w:widowControl w:val="0"/>
                        <w:pBdr>
                          <w:top w:val="single" w:sz="0" w:space="0" w:color="FDE398"/>
                          <w:left w:val="single" w:sz="0" w:space="18" w:color="FDE398"/>
                          <w:bottom w:val="single" w:sz="0" w:space="0" w:color="FDE398"/>
                          <w:right w:val="single" w:sz="0" w:space="18" w:color="FDE398"/>
                        </w:pBdr>
                        <w:shd w:val="clear" w:color="auto" w:fill="FDE398"/>
                        <w:bidi w:val="0"/>
                        <w:spacing w:before="0" w:after="0" w:line="240" w:lineRule="auto"/>
                        <w:ind w:left="0" w:right="0" w:firstLine="0"/>
                        <w:jc w:val="left"/>
                      </w:pPr>
                      <w:r>
                        <w:rPr>
                          <w:b/>
                          <w:bCs/>
                          <w:color w:val="000000"/>
                          <w:spacing w:val="0"/>
                          <w:w w:val="100"/>
                          <w:position w:val="0"/>
                          <w:sz w:val="24"/>
                          <w:szCs w:val="24"/>
                        </w:rPr>
                        <w:t>Title</w:t>
                      </w:r>
                    </w:p>
                  </w:txbxContent>
                </v:textbox>
                <w10:wrap type="topAndBottom" anchorx="page"/>
              </v:shape>
            </w:pict>
          </mc:Fallback>
        </mc:AlternateContent>
      </w:r>
      <w:r>
        <w:rPr>
          <w:noProof/>
        </w:rPr>
        <mc:AlternateContent>
          <mc:Choice Requires="wps">
            <w:drawing>
              <wp:anchor distT="161925" distB="121920" distL="0" distR="0" simplePos="0" relativeHeight="251671040" behindDoc="0" locked="0" layoutInCell="1" allowOverlap="1">
                <wp:simplePos x="0" y="0"/>
                <wp:positionH relativeFrom="page">
                  <wp:posOffset>5069205</wp:posOffset>
                </wp:positionH>
                <wp:positionV relativeFrom="paragraph">
                  <wp:posOffset>161925</wp:posOffset>
                </wp:positionV>
                <wp:extent cx="469265" cy="18923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469265" cy="189230"/>
                        </a:xfrm>
                        <a:prstGeom prst="rect">
                          <a:avLst/>
                        </a:prstGeom>
                        <a:noFill/>
                      </wps:spPr>
                      <wps:txbx>
                        <w:txbxContent>
                          <w:p w:rsidR="00716BCA" w:rsidRDefault="00BC55A7">
                            <w:pPr>
                              <w:pStyle w:val="BodyText"/>
                              <w:pBdr>
                                <w:top w:val="single" w:sz="0" w:space="0" w:color="FDE398"/>
                                <w:left w:val="single" w:sz="0" w:space="18" w:color="FDE398"/>
                                <w:bottom w:val="single" w:sz="0" w:space="0" w:color="FDE398"/>
                                <w:right w:val="single" w:sz="0" w:space="18" w:color="FDE398"/>
                              </w:pBdr>
                              <w:shd w:val="clear" w:color="auto" w:fill="FDE398"/>
                              <w:spacing w:after="0"/>
                              <w:jc w:val="center"/>
                            </w:pPr>
                            <w:r>
                              <w:rPr>
                                <w:b/>
                                <w:bCs/>
                              </w:rPr>
                              <w:t>Grade</w:t>
                            </w:r>
                          </w:p>
                        </w:txbxContent>
                      </wps:txbx>
                      <wps:bodyPr wrap="none" lIns="0" tIns="0" rIns="0" bIns="0"/>
                    </wps:wsp>
                  </a:graphicData>
                </a:graphic>
              </wp:anchor>
            </w:drawing>
          </mc:Choice>
          <mc:Fallback>
            <w:pict>
              <v:shape id="_x0000_s1034" type="#_x0000_t202" style="position:absolute;margin-left:399.15000000000003pt;margin-top:12.75pt;width:36.950000000000003pt;height:14.9pt;z-index:-125829369;mso-wrap-distance-left:0;mso-wrap-distance-top:12.75pt;mso-wrap-distance-right:0;mso-wrap-distance-bottom:9.5999999999999996pt;mso-position-horizontal-relative:page" filled="f" stroked="f">
                <v:textbox inset="0,0,0,0">
                  <w:txbxContent>
                    <w:p>
                      <w:pPr>
                        <w:pStyle w:val="Style2"/>
                        <w:keepNext w:val="0"/>
                        <w:keepLines w:val="0"/>
                        <w:widowControl w:val="0"/>
                        <w:pBdr>
                          <w:top w:val="single" w:sz="0" w:space="0" w:color="FDE398"/>
                          <w:left w:val="single" w:sz="0" w:space="18" w:color="FDE398"/>
                          <w:bottom w:val="single" w:sz="0" w:space="0" w:color="FDE398"/>
                          <w:right w:val="single" w:sz="0" w:space="18" w:color="FDE398"/>
                        </w:pBdr>
                        <w:shd w:val="clear" w:color="auto" w:fill="FDE398"/>
                        <w:bidi w:val="0"/>
                        <w:spacing w:before="0" w:after="0" w:line="240" w:lineRule="auto"/>
                        <w:ind w:left="0" w:right="0" w:firstLine="0"/>
                        <w:jc w:val="center"/>
                      </w:pPr>
                      <w:r>
                        <w:rPr>
                          <w:b/>
                          <w:bCs/>
                          <w:color w:val="000000"/>
                          <w:spacing w:val="0"/>
                          <w:w w:val="100"/>
                          <w:position w:val="0"/>
                          <w:sz w:val="24"/>
                          <w:szCs w:val="24"/>
                        </w:rPr>
                        <w:t>Grade</w:t>
                      </w:r>
                    </w:p>
                  </w:txbxContent>
                </v:textbox>
                <w10:wrap type="topAndBottom" anchorx="page"/>
              </v:shape>
            </w:pict>
          </mc:Fallback>
        </mc:AlternateContent>
      </w:r>
      <w:r>
        <w:rPr>
          <w:noProof/>
        </w:rPr>
        <mc:AlternateContent>
          <mc:Choice Requires="wps">
            <w:drawing>
              <wp:anchor distT="88900" distB="0" distL="0" distR="0" simplePos="0" relativeHeight="251672064" behindDoc="0" locked="0" layoutInCell="1" allowOverlap="1">
                <wp:simplePos x="0" y="0"/>
                <wp:positionH relativeFrom="page">
                  <wp:posOffset>5880100</wp:posOffset>
                </wp:positionH>
                <wp:positionV relativeFrom="paragraph">
                  <wp:posOffset>88900</wp:posOffset>
                </wp:positionV>
                <wp:extent cx="707390" cy="384175"/>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707390" cy="384175"/>
                        </a:xfrm>
                        <a:prstGeom prst="rect">
                          <a:avLst/>
                        </a:prstGeom>
                        <a:noFill/>
                      </wps:spPr>
                      <wps:txbx>
                        <w:txbxContent>
                          <w:p w:rsidR="00716BCA" w:rsidRDefault="00BC55A7">
                            <w:pPr>
                              <w:pStyle w:val="BodyText"/>
                              <w:pBdr>
                                <w:top w:val="single" w:sz="4" w:space="0" w:color="FDE398"/>
                                <w:left w:val="single" w:sz="4" w:space="18" w:color="FDE398"/>
                                <w:bottom w:val="single" w:sz="4" w:space="0" w:color="FDE398"/>
                                <w:right w:val="single" w:sz="4" w:space="18" w:color="FDE398"/>
                              </w:pBdr>
                              <w:shd w:val="clear" w:color="auto" w:fill="FDE398"/>
                              <w:spacing w:after="0" w:line="254" w:lineRule="auto"/>
                              <w:jc w:val="center"/>
                            </w:pPr>
                            <w:r>
                              <w:rPr>
                                <w:b/>
                                <w:bCs/>
                              </w:rPr>
                              <w:t>No of</w:t>
                            </w:r>
                            <w:r>
                              <w:rPr>
                                <w:b/>
                                <w:bCs/>
                              </w:rPr>
                              <w:br/>
                              <w:t>Positions</w:t>
                            </w:r>
                          </w:p>
                        </w:txbxContent>
                      </wps:txbx>
                      <wps:bodyPr lIns="0" tIns="0" rIns="0" bIns="0"/>
                    </wps:wsp>
                  </a:graphicData>
                </a:graphic>
              </wp:anchor>
            </w:drawing>
          </mc:Choice>
          <mc:Fallback>
            <w:pict>
              <v:shape id="_x0000_s1036" type="#_x0000_t202" style="position:absolute;margin-left:463.pt;margin-top:7.pt;width:55.700000000000003pt;height:30.25pt;z-index:-125829367;mso-wrap-distance-left:0;mso-wrap-distance-top:7.pt;mso-wrap-distance-right:0;mso-position-horizontal-relative:page" filled="f" stroked="f">
                <v:textbox inset="0,0,0,0">
                  <w:txbxContent>
                    <w:p>
                      <w:pPr>
                        <w:pStyle w:val="Style2"/>
                        <w:keepNext w:val="0"/>
                        <w:keepLines w:val="0"/>
                        <w:widowControl w:val="0"/>
                        <w:pBdr>
                          <w:top w:val="single" w:sz="4" w:space="0" w:color="FDE398"/>
                          <w:left w:val="single" w:sz="4" w:space="18" w:color="FDE398"/>
                          <w:bottom w:val="single" w:sz="4" w:space="0" w:color="FDE398"/>
                          <w:right w:val="single" w:sz="4" w:space="18" w:color="FDE398"/>
                        </w:pBdr>
                        <w:shd w:val="clear" w:color="auto" w:fill="FDE398"/>
                        <w:bidi w:val="0"/>
                        <w:spacing w:before="0" w:after="0" w:line="254" w:lineRule="auto"/>
                        <w:ind w:left="0" w:right="0" w:firstLine="0"/>
                        <w:jc w:val="center"/>
                      </w:pPr>
                      <w:r>
                        <w:rPr>
                          <w:b/>
                          <w:bCs/>
                          <w:color w:val="000000"/>
                          <w:spacing w:val="0"/>
                          <w:w w:val="100"/>
                          <w:position w:val="0"/>
                          <w:sz w:val="24"/>
                          <w:szCs w:val="24"/>
                        </w:rPr>
                        <w:t>No of</w:t>
                        <w:br/>
                        <w:t>Positions</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46"/>
        <w:gridCol w:w="1099"/>
        <w:gridCol w:w="1829"/>
      </w:tblGrid>
      <w:tr w:rsidR="00716BCA">
        <w:tblPrEx>
          <w:tblCellMar>
            <w:top w:w="0" w:type="dxa"/>
            <w:bottom w:w="0" w:type="dxa"/>
          </w:tblCellMar>
        </w:tblPrEx>
        <w:trPr>
          <w:trHeight w:hRule="exact" w:val="379"/>
          <w:jc w:val="center"/>
        </w:trPr>
        <w:tc>
          <w:tcPr>
            <w:tcW w:w="6446" w:type="dxa"/>
            <w:tcBorders>
              <w:left w:val="single" w:sz="4" w:space="0" w:color="auto"/>
            </w:tcBorders>
            <w:shd w:val="clear" w:color="auto" w:fill="FFFFFF"/>
            <w:vAlign w:val="bottom"/>
          </w:tcPr>
          <w:p w:rsidR="00716BCA" w:rsidRDefault="00BC55A7">
            <w:pPr>
              <w:pStyle w:val="Other0"/>
              <w:spacing w:after="0"/>
            </w:pPr>
            <w:r>
              <w:lastRenderedPageBreak/>
              <w:t>Head, Safety and Security (P6)</w:t>
            </w:r>
          </w:p>
        </w:tc>
        <w:tc>
          <w:tcPr>
            <w:tcW w:w="1099" w:type="dxa"/>
            <w:tcBorders>
              <w:left w:val="single" w:sz="4" w:space="0" w:color="auto"/>
            </w:tcBorders>
            <w:shd w:val="clear" w:color="auto" w:fill="FFFFFF"/>
            <w:vAlign w:val="bottom"/>
          </w:tcPr>
          <w:p w:rsidR="00716BCA" w:rsidRDefault="00BC55A7">
            <w:pPr>
              <w:pStyle w:val="Other0"/>
              <w:spacing w:after="0"/>
            </w:pPr>
            <w:r>
              <w:t>P6</w:t>
            </w:r>
          </w:p>
        </w:tc>
        <w:tc>
          <w:tcPr>
            <w:tcW w:w="1829" w:type="dxa"/>
            <w:tcBorders>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562"/>
          <w:jc w:val="center"/>
        </w:trPr>
        <w:tc>
          <w:tcPr>
            <w:tcW w:w="6446" w:type="dxa"/>
            <w:tcBorders>
              <w:top w:val="single" w:sz="4" w:space="0" w:color="auto"/>
              <w:left w:val="single" w:sz="4" w:space="0" w:color="auto"/>
            </w:tcBorders>
            <w:shd w:val="clear" w:color="auto" w:fill="FFFFFF"/>
          </w:tcPr>
          <w:p w:rsidR="00716BCA" w:rsidRDefault="00BC55A7">
            <w:pPr>
              <w:pStyle w:val="Other0"/>
              <w:spacing w:after="0"/>
            </w:pPr>
            <w:r>
              <w:t>Deputy Head of OSSS in charge of Emergency</w:t>
            </w:r>
          </w:p>
          <w:p w:rsidR="00716BCA" w:rsidRDefault="00BC55A7">
            <w:pPr>
              <w:pStyle w:val="Other0"/>
              <w:spacing w:after="0" w:line="233" w:lineRule="auto"/>
            </w:pPr>
            <w:r>
              <w:t>Operations (P4)</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P4</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17"/>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(GSA5)</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GSA5</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2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Secretary (GSA4)</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GSA4</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26"/>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Head of Operations Unit</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P3</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1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Regional Operations Manager</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26"/>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Local Security assistant for each AU office (GSA5)</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GSA5</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1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HQ Security Operations Manager (P2)</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2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VIP protection </w:t>
            </w:r>
            <w:r>
              <w:t>(GSA5)</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GSA5</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5</w:t>
            </w:r>
          </w:p>
        </w:tc>
      </w:tr>
      <w:tr w:rsidR="00716BCA">
        <w:tblPrEx>
          <w:tblCellMar>
            <w:top w:w="0" w:type="dxa"/>
            <w:bottom w:w="0" w:type="dxa"/>
          </w:tblCellMar>
        </w:tblPrEx>
        <w:trPr>
          <w:trHeight w:hRule="exact" w:val="326"/>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HQ Security Operations Officer (P1)</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pPr>
            <w:r>
              <w:t>P1</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17"/>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Accreditation &amp; Reception (GSA4)</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GSA4</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r 4</w:t>
            </w:r>
          </w:p>
        </w:tc>
      </w:tr>
      <w:tr w:rsidR="00716BCA">
        <w:tblPrEx>
          <w:tblCellMar>
            <w:top w:w="0" w:type="dxa"/>
            <w:bottom w:w="0" w:type="dxa"/>
          </w:tblCellMar>
        </w:tblPrEx>
        <w:trPr>
          <w:trHeight w:hRule="exact" w:val="32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Control room operations (GSA5)</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17"/>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Control room operations (GSB9)</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GSB9</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tabs>
                <w:tab w:val="left" w:leader="underscore" w:pos="1584"/>
              </w:tabs>
              <w:spacing w:after="0"/>
              <w:jc w:val="both"/>
            </w:pPr>
            <w:r>
              <w:tab/>
              <w:t>5_</w:t>
            </w:r>
          </w:p>
        </w:tc>
      </w:tr>
      <w:tr w:rsidR="00716BCA">
        <w:tblPrEx>
          <w:tblCellMar>
            <w:top w:w="0" w:type="dxa"/>
            <w:bottom w:w="0" w:type="dxa"/>
          </w:tblCellMar>
        </w:tblPrEx>
        <w:trPr>
          <w:trHeight w:hRule="exact" w:val="331"/>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Patrol and intervention (GSA5)</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pPr>
            <w:r>
              <w:t>1</w:t>
            </w:r>
          </w:p>
        </w:tc>
      </w:tr>
      <w:tr w:rsidR="00716BCA">
        <w:tblPrEx>
          <w:tblCellMar>
            <w:top w:w="0" w:type="dxa"/>
            <w:bottom w:w="0" w:type="dxa"/>
          </w:tblCellMar>
        </w:tblPrEx>
        <w:trPr>
          <w:trHeight w:hRule="exact" w:val="31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Patrol and intervention (GSB9)</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GSB9</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pPr>
            <w:r>
              <w:t>4</w:t>
            </w:r>
          </w:p>
        </w:tc>
      </w:tr>
      <w:tr w:rsidR="00716BCA">
        <w:tblPrEx>
          <w:tblCellMar>
            <w:top w:w="0" w:type="dxa"/>
            <w:bottom w:w="0" w:type="dxa"/>
          </w:tblCellMar>
        </w:tblPrEx>
        <w:trPr>
          <w:trHeight w:hRule="exact" w:val="317"/>
          <w:jc w:val="center"/>
        </w:trPr>
        <w:tc>
          <w:tcPr>
            <w:tcW w:w="6446" w:type="dxa"/>
            <w:tcBorders>
              <w:top w:val="single" w:sz="4" w:space="0" w:color="auto"/>
              <w:left w:val="single" w:sz="4" w:space="0" w:color="auto"/>
            </w:tcBorders>
            <w:shd w:val="clear" w:color="auto" w:fill="FFFFFF"/>
          </w:tcPr>
          <w:p w:rsidR="00716BCA" w:rsidRDefault="00BC55A7">
            <w:pPr>
              <w:pStyle w:val="Other0"/>
              <w:spacing w:after="0"/>
            </w:pPr>
            <w:r>
              <w:t>Perimeter and conference Security - shift leaders (GSA5)</w:t>
            </w:r>
          </w:p>
        </w:tc>
        <w:tc>
          <w:tcPr>
            <w:tcW w:w="1099" w:type="dxa"/>
            <w:tcBorders>
              <w:top w:val="single" w:sz="4" w:space="0" w:color="auto"/>
              <w:left w:val="single" w:sz="4" w:space="0" w:color="auto"/>
            </w:tcBorders>
            <w:shd w:val="clear" w:color="auto" w:fill="FFFFFF"/>
          </w:tcPr>
          <w:p w:rsidR="00716BCA" w:rsidRDefault="00BC55A7">
            <w:pPr>
              <w:pStyle w:val="Other0"/>
              <w:spacing w:after="0"/>
              <w:jc w:val="both"/>
            </w:pPr>
            <w:r>
              <w:rPr>
                <w:vertAlign w:val="superscript"/>
              </w:rPr>
              <w:t>h</w:t>
            </w:r>
            <w:r>
              <w:t>GSA5</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pPr>
            <w:r>
              <w:t>6</w:t>
            </w:r>
          </w:p>
        </w:tc>
      </w:tr>
      <w:tr w:rsidR="00716BCA">
        <w:tblPrEx>
          <w:tblCellMar>
            <w:top w:w="0" w:type="dxa"/>
            <w:bottom w:w="0" w:type="dxa"/>
          </w:tblCellMar>
        </w:tblPrEx>
        <w:trPr>
          <w:trHeight w:hRule="exact" w:val="32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Perimeter and conference Security (GSB9)</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GSB9</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tabs>
                <w:tab w:val="left" w:leader="underscore" w:pos="1450"/>
              </w:tabs>
              <w:spacing w:after="0"/>
            </w:pPr>
            <w:r>
              <w:tab/>
            </w:r>
            <w:r>
              <w:rPr>
                <w:u w:val="single"/>
              </w:rPr>
              <w:t>64</w:t>
            </w:r>
          </w:p>
        </w:tc>
      </w:tr>
      <w:tr w:rsidR="00716BCA">
        <w:tblPrEx>
          <w:tblCellMar>
            <w:top w:w="0" w:type="dxa"/>
            <w:bottom w:w="0" w:type="dxa"/>
          </w:tblCellMar>
        </w:tblPrEx>
        <w:trPr>
          <w:trHeight w:hRule="exact" w:val="317"/>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Duty Security Driver (GSB7)</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GSB7</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3</w:t>
            </w:r>
          </w:p>
        </w:tc>
      </w:tr>
      <w:tr w:rsidR="00716BCA">
        <w:tblPrEx>
          <w:tblCellMar>
            <w:top w:w="0" w:type="dxa"/>
            <w:bottom w:w="0" w:type="dxa"/>
          </w:tblCellMar>
        </w:tblPrEx>
        <w:trPr>
          <w:trHeight w:hRule="exact" w:val="31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Security System maintenance officer (P1)</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31"/>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Threat Info Analysis (P2)</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2</w:t>
            </w:r>
          </w:p>
        </w:tc>
      </w:tr>
      <w:tr w:rsidR="00716BCA">
        <w:tblPrEx>
          <w:tblCellMar>
            <w:top w:w="0" w:type="dxa"/>
            <w:bottom w:w="0" w:type="dxa"/>
          </w:tblCellMar>
        </w:tblPrEx>
        <w:trPr>
          <w:trHeight w:hRule="exact" w:val="31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Emergency Planning &amp; Response System Officer (P1)</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26"/>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Head of Occupational and Work Environment Safety Unit</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557"/>
          <w:jc w:val="center"/>
        </w:trPr>
        <w:tc>
          <w:tcPr>
            <w:tcW w:w="6446" w:type="dxa"/>
            <w:tcBorders>
              <w:top w:val="single" w:sz="4" w:space="0" w:color="auto"/>
              <w:left w:val="single" w:sz="4" w:space="0" w:color="auto"/>
            </w:tcBorders>
            <w:shd w:val="clear" w:color="auto" w:fill="FFFFFF"/>
          </w:tcPr>
          <w:p w:rsidR="00716BCA" w:rsidRDefault="00BC55A7">
            <w:pPr>
              <w:pStyle w:val="Other0"/>
              <w:spacing w:after="0"/>
            </w:pPr>
            <w:r>
              <w:t>Occupational Safety Awareness &amp; Operations Manager (P2)</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26"/>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Safety system operations Supervisor (GSA5)</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1</w:t>
            </w:r>
          </w:p>
        </w:tc>
      </w:tr>
      <w:tr w:rsidR="00716BCA">
        <w:tblPrEx>
          <w:tblCellMar>
            <w:top w:w="0" w:type="dxa"/>
            <w:bottom w:w="0" w:type="dxa"/>
          </w:tblCellMar>
        </w:tblPrEx>
        <w:trPr>
          <w:trHeight w:hRule="exact" w:val="312"/>
          <w:jc w:val="center"/>
        </w:trPr>
        <w:tc>
          <w:tcPr>
            <w:tcW w:w="6446"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Safety system </w:t>
            </w:r>
            <w:r>
              <w:t>operations (GSB9)</w:t>
            </w:r>
          </w:p>
        </w:tc>
        <w:tc>
          <w:tcPr>
            <w:tcW w:w="109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GSB9</w:t>
            </w:r>
          </w:p>
        </w:tc>
        <w:tc>
          <w:tcPr>
            <w:tcW w:w="182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560"/>
              <w:jc w:val="both"/>
            </w:pPr>
            <w:r>
              <w:t>2</w:t>
            </w:r>
          </w:p>
        </w:tc>
      </w:tr>
      <w:tr w:rsidR="00716BCA">
        <w:tblPrEx>
          <w:tblCellMar>
            <w:top w:w="0" w:type="dxa"/>
            <w:bottom w:w="0" w:type="dxa"/>
          </w:tblCellMar>
        </w:tblPrEx>
        <w:trPr>
          <w:trHeight w:hRule="exact" w:val="384"/>
          <w:jc w:val="center"/>
        </w:trPr>
        <w:tc>
          <w:tcPr>
            <w:tcW w:w="644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rPr>
                <w:b/>
                <w:bCs/>
              </w:rPr>
              <w:t>Total</w:t>
            </w:r>
          </w:p>
        </w:tc>
        <w:tc>
          <w:tcPr>
            <w:tcW w:w="1099"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before="120" w:after="0"/>
              <w:jc w:val="both"/>
            </w:pPr>
            <w:r>
              <w:rPr>
                <w:b/>
                <w:bCs/>
              </w:rPr>
              <w:t>111</w:t>
            </w:r>
          </w:p>
        </w:tc>
      </w:tr>
    </w:tbl>
    <w:p w:rsidR="00716BCA" w:rsidRDefault="00BC55A7">
      <w:pPr>
        <w:spacing w:line="1" w:lineRule="exact"/>
      </w:pPr>
      <w:r>
        <w:rPr>
          <w:noProof/>
        </w:rPr>
        <mc:AlternateContent>
          <mc:Choice Requires="wps">
            <w:drawing>
              <wp:anchor distT="0" distB="0" distL="114300" distR="114300" simplePos="0" relativeHeight="251644416" behindDoc="1" locked="0" layoutInCell="1" allowOverlap="1">
                <wp:simplePos x="0" y="0"/>
                <wp:positionH relativeFrom="page">
                  <wp:posOffset>0</wp:posOffset>
                </wp:positionH>
                <wp:positionV relativeFrom="page">
                  <wp:posOffset>0</wp:posOffset>
                </wp:positionV>
                <wp:extent cx="7772400" cy="10689590"/>
                <wp:effectExtent l="0" t="0" r="0" b="0"/>
                <wp:wrapNone/>
                <wp:docPr id="12" name="Shape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1" fillcolor="#FDFDFD" stroked="f"/>
            </w:pict>
          </mc:Fallback>
        </mc:AlternateContent>
      </w:r>
    </w:p>
    <w:p w:rsidR="00716BCA" w:rsidRDefault="00716BCA">
      <w:pPr>
        <w:spacing w:after="219" w:line="1" w:lineRule="exact"/>
      </w:pPr>
    </w:p>
    <w:p w:rsidR="00716BCA" w:rsidRDefault="00BC55A7">
      <w:pPr>
        <w:pStyle w:val="BodyText"/>
        <w:spacing w:line="226" w:lineRule="auto"/>
      </w:pPr>
      <w:r>
        <w:t>The annual estimated staff cost is $ 5,613,143. The recruitment of those positions should be phased as per the Transition Plan.</w:t>
      </w:r>
    </w:p>
    <w:p w:rsidR="00716BCA" w:rsidRDefault="00BC55A7">
      <w:pPr>
        <w:pStyle w:val="Tablecaption0"/>
        <w:ind w:left="461"/>
        <w:rPr>
          <w:sz w:val="24"/>
          <w:szCs w:val="24"/>
        </w:rPr>
      </w:pPr>
      <w:r>
        <w:rPr>
          <w:b w:val="0"/>
          <w:bCs w:val="0"/>
          <w:sz w:val="24"/>
          <w:szCs w:val="24"/>
        </w:rPr>
        <w:t>c) Economic, Social &amp; Cultural Council (ECOSOCC) in Lusaka, Zambia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87"/>
        <w:gridCol w:w="1675"/>
        <w:gridCol w:w="1690"/>
      </w:tblGrid>
      <w:tr w:rsidR="00716BCA">
        <w:tblPrEx>
          <w:tblCellMar>
            <w:top w:w="0" w:type="dxa"/>
            <w:bottom w:w="0" w:type="dxa"/>
          </w:tblCellMar>
        </w:tblPrEx>
        <w:trPr>
          <w:trHeight w:hRule="exact" w:val="696"/>
          <w:jc w:val="center"/>
        </w:trPr>
        <w:tc>
          <w:tcPr>
            <w:tcW w:w="6187" w:type="dxa"/>
            <w:tcBorders>
              <w:top w:val="single" w:sz="4" w:space="0" w:color="auto"/>
              <w:left w:val="single" w:sz="4" w:space="0" w:color="auto"/>
            </w:tcBorders>
            <w:shd w:val="clear" w:color="auto" w:fill="FDE398"/>
            <w:vAlign w:val="center"/>
          </w:tcPr>
          <w:p w:rsidR="00716BCA" w:rsidRDefault="00BC55A7">
            <w:pPr>
              <w:pStyle w:val="Other0"/>
              <w:spacing w:after="0"/>
              <w:jc w:val="center"/>
            </w:pPr>
            <w:r>
              <w:rPr>
                <w:b/>
                <w:bCs/>
              </w:rPr>
              <w:t>Position title</w:t>
            </w:r>
          </w:p>
        </w:tc>
        <w:tc>
          <w:tcPr>
            <w:tcW w:w="1675" w:type="dxa"/>
            <w:tcBorders>
              <w:top w:val="single" w:sz="4" w:space="0" w:color="auto"/>
              <w:left w:val="single" w:sz="4" w:space="0" w:color="auto"/>
            </w:tcBorders>
            <w:shd w:val="clear" w:color="auto" w:fill="FDE398"/>
            <w:vAlign w:val="center"/>
          </w:tcPr>
          <w:p w:rsidR="00716BCA" w:rsidRDefault="00BC55A7">
            <w:pPr>
              <w:pStyle w:val="Other0"/>
              <w:spacing w:after="0"/>
              <w:jc w:val="center"/>
            </w:pPr>
            <w:r>
              <w:rPr>
                <w:b/>
                <w:bCs/>
              </w:rPr>
              <w:t>Grade</w:t>
            </w:r>
          </w:p>
        </w:tc>
        <w:tc>
          <w:tcPr>
            <w:tcW w:w="1690" w:type="dxa"/>
            <w:tcBorders>
              <w:top w:val="single" w:sz="4" w:space="0" w:color="auto"/>
              <w:left w:val="single" w:sz="4" w:space="0" w:color="auto"/>
              <w:right w:val="single" w:sz="4" w:space="0" w:color="auto"/>
            </w:tcBorders>
            <w:shd w:val="clear" w:color="auto" w:fill="FDE398"/>
            <w:vAlign w:val="bottom"/>
          </w:tcPr>
          <w:p w:rsidR="00716BCA" w:rsidRDefault="00BC55A7">
            <w:pPr>
              <w:pStyle w:val="Other0"/>
              <w:spacing w:after="0"/>
              <w:jc w:val="center"/>
            </w:pPr>
            <w:r>
              <w:rPr>
                <w:b/>
                <w:bCs/>
              </w:rPr>
              <w:t>Number of Posts</w:t>
            </w:r>
          </w:p>
        </w:tc>
      </w:tr>
      <w:tr w:rsidR="00716BCA">
        <w:tblPrEx>
          <w:tblCellMar>
            <w:top w:w="0" w:type="dxa"/>
            <w:bottom w:w="0" w:type="dxa"/>
          </w:tblCellMar>
        </w:tblPrEx>
        <w:trPr>
          <w:trHeight w:hRule="exact" w:val="326"/>
          <w:jc w:val="center"/>
        </w:trPr>
        <w:tc>
          <w:tcPr>
            <w:tcW w:w="9552" w:type="dxa"/>
            <w:gridSpan w:val="3"/>
            <w:tcBorders>
              <w:top w:val="single" w:sz="4" w:space="0" w:color="auto"/>
              <w:left w:val="single" w:sz="4" w:space="0" w:color="auto"/>
              <w:right w:val="single" w:sz="4" w:space="0" w:color="auto"/>
            </w:tcBorders>
            <w:shd w:val="clear" w:color="auto" w:fill="C3DEB1"/>
          </w:tcPr>
          <w:p w:rsidR="00716BCA" w:rsidRDefault="00BC55A7">
            <w:pPr>
              <w:pStyle w:val="Other0"/>
              <w:spacing w:after="0"/>
              <w:jc w:val="center"/>
            </w:pPr>
            <w:r>
              <w:rPr>
                <w:b/>
                <w:bCs/>
              </w:rPr>
              <w:t>Head of Secretariat Office</w:t>
            </w:r>
          </w:p>
        </w:tc>
      </w:tr>
      <w:tr w:rsidR="00716BCA">
        <w:tblPrEx>
          <w:tblCellMar>
            <w:top w:w="0" w:type="dxa"/>
            <w:bottom w:w="0" w:type="dxa"/>
          </w:tblCellMar>
        </w:tblPrEx>
        <w:trPr>
          <w:trHeight w:hRule="exact" w:val="312"/>
          <w:jc w:val="center"/>
        </w:trPr>
        <w:tc>
          <w:tcPr>
            <w:tcW w:w="6187" w:type="dxa"/>
            <w:tcBorders>
              <w:top w:val="single" w:sz="4" w:space="0" w:color="auto"/>
              <w:left w:val="single" w:sz="4" w:space="0" w:color="auto"/>
            </w:tcBorders>
            <w:shd w:val="clear" w:color="auto" w:fill="FFFFFF"/>
          </w:tcPr>
          <w:p w:rsidR="00716BCA" w:rsidRDefault="00BC55A7">
            <w:pPr>
              <w:pStyle w:val="Other0"/>
              <w:spacing w:after="0"/>
            </w:pPr>
            <w:r>
              <w:t>Executive Secretary</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P6</w:t>
            </w:r>
          </w:p>
        </w:tc>
        <w:tc>
          <w:tcPr>
            <w:tcW w:w="1690"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326"/>
          <w:jc w:val="center"/>
        </w:trPr>
        <w:tc>
          <w:tcPr>
            <w:tcW w:w="6187" w:type="dxa"/>
            <w:tcBorders>
              <w:top w:val="single" w:sz="4" w:space="0" w:color="auto"/>
              <w:left w:val="single" w:sz="4" w:space="0" w:color="auto"/>
            </w:tcBorders>
            <w:shd w:val="clear" w:color="auto" w:fill="FFFFFF"/>
          </w:tcPr>
          <w:p w:rsidR="00716BCA" w:rsidRDefault="00BC55A7">
            <w:pPr>
              <w:pStyle w:val="Other0"/>
              <w:spacing w:after="0"/>
            </w:pPr>
            <w:r>
              <w:t>Senior Legal Officer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P3</w:t>
            </w:r>
          </w:p>
        </w:tc>
        <w:tc>
          <w:tcPr>
            <w:tcW w:w="1690"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317"/>
          <w:jc w:val="center"/>
        </w:trPr>
        <w:tc>
          <w:tcPr>
            <w:tcW w:w="6187" w:type="dxa"/>
            <w:tcBorders>
              <w:top w:val="single" w:sz="4" w:space="0" w:color="auto"/>
              <w:left w:val="single" w:sz="4" w:space="0" w:color="auto"/>
            </w:tcBorders>
            <w:shd w:val="clear" w:color="auto" w:fill="FFFFFF"/>
          </w:tcPr>
          <w:p w:rsidR="00716BCA" w:rsidRDefault="00BC55A7">
            <w:pPr>
              <w:pStyle w:val="Other0"/>
              <w:spacing w:after="0"/>
            </w:pPr>
            <w:r>
              <w:t>Protocol officer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P1</w:t>
            </w:r>
          </w:p>
        </w:tc>
        <w:tc>
          <w:tcPr>
            <w:tcW w:w="1690"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408"/>
          <w:jc w:val="center"/>
        </w:trPr>
        <w:tc>
          <w:tcPr>
            <w:tcW w:w="6187"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Secretary</w:t>
            </w:r>
          </w:p>
        </w:tc>
        <w:tc>
          <w:tcPr>
            <w:tcW w:w="1675"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center"/>
            </w:pPr>
            <w:r>
              <w:t>GSA4</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center"/>
            </w:pPr>
            <w:r>
              <w:t>1</w:t>
            </w:r>
          </w:p>
        </w:tc>
      </w:tr>
    </w:tbl>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7"/>
        <w:gridCol w:w="1675"/>
        <w:gridCol w:w="1685"/>
      </w:tblGrid>
      <w:tr w:rsidR="00716BCA">
        <w:tblPrEx>
          <w:tblCellMar>
            <w:top w:w="0" w:type="dxa"/>
            <w:bottom w:w="0" w:type="dxa"/>
          </w:tblCellMar>
        </w:tblPrEx>
        <w:trPr>
          <w:trHeight w:hRule="exact" w:val="374"/>
          <w:jc w:val="center"/>
        </w:trPr>
        <w:tc>
          <w:tcPr>
            <w:tcW w:w="6197" w:type="dxa"/>
            <w:tcBorders>
              <w:left w:val="single" w:sz="4" w:space="0" w:color="auto"/>
            </w:tcBorders>
            <w:shd w:val="clear" w:color="auto" w:fill="FFFFFF"/>
            <w:vAlign w:val="bottom"/>
          </w:tcPr>
          <w:p w:rsidR="00716BCA" w:rsidRDefault="00BC55A7">
            <w:pPr>
              <w:pStyle w:val="Other0"/>
              <w:spacing w:after="0"/>
            </w:pPr>
            <w:r>
              <w:t>Admin Assistant</w:t>
            </w:r>
          </w:p>
        </w:tc>
        <w:tc>
          <w:tcPr>
            <w:tcW w:w="1675" w:type="dxa"/>
            <w:shd w:val="clear" w:color="auto" w:fill="FFFFFF"/>
            <w:vAlign w:val="bottom"/>
          </w:tcPr>
          <w:p w:rsidR="00716BCA" w:rsidRDefault="00BC55A7">
            <w:pPr>
              <w:pStyle w:val="Other0"/>
              <w:spacing w:after="0"/>
              <w:jc w:val="center"/>
            </w:pPr>
            <w:r>
              <w:t>GSA5</w:t>
            </w:r>
          </w:p>
        </w:tc>
        <w:tc>
          <w:tcPr>
            <w:tcW w:w="1685" w:type="dxa"/>
            <w:tcBorders>
              <w:right w:val="single" w:sz="4" w:space="0" w:color="auto"/>
            </w:tcBorders>
            <w:shd w:val="clear" w:color="auto" w:fill="FFFFFF"/>
            <w:vAlign w:val="bottom"/>
          </w:tcPr>
          <w:p w:rsidR="00716BCA" w:rsidRDefault="00BC55A7">
            <w:pPr>
              <w:pStyle w:val="Other0"/>
              <w:spacing w:after="0"/>
              <w:jc w:val="center"/>
            </w:pPr>
            <w:r>
              <w:t>1</w:t>
            </w:r>
          </w:p>
        </w:tc>
      </w:tr>
      <w:tr w:rsidR="00716BCA">
        <w:tblPrEx>
          <w:tblCellMar>
            <w:top w:w="0" w:type="dxa"/>
            <w:bottom w:w="0" w:type="dxa"/>
          </w:tblCellMar>
        </w:tblPrEx>
        <w:trPr>
          <w:trHeight w:hRule="exact" w:val="336"/>
          <w:jc w:val="center"/>
        </w:trPr>
        <w:tc>
          <w:tcPr>
            <w:tcW w:w="9557"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Programmes Division</w:t>
            </w:r>
          </w:p>
        </w:tc>
      </w:tr>
      <w:tr w:rsidR="00716BCA">
        <w:tblPrEx>
          <w:tblCellMar>
            <w:top w:w="0" w:type="dxa"/>
            <w:bottom w:w="0" w:type="dxa"/>
          </w:tblCellMar>
        </w:tblPrEx>
        <w:trPr>
          <w:trHeight w:hRule="exact" w:val="322"/>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Head of Programmes</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P5</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 xml:space="preserve">Unit Head-Projects &amp; </w:t>
            </w:r>
            <w:r>
              <w:t>Partnerships</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P3</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Unit Head - CSO Engagements</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P3</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Program Officers</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2</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Program Officers</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pPr>
            <w:r>
              <w:t>5</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Admin Assistant</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9557" w:type="dxa"/>
            <w:gridSpan w:val="3"/>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Administration HR&amp; Finance Unit</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Head of Administration, HR and Finance</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P4</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ICT Officer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HR Officer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Procurement Officer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Finance Officer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Security Supervisor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Procurement Assistant</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HR Assistant</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Accounts Assistant</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Admin Assistant</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Drivers</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GSB7</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pPr>
            <w:r>
              <w:t>3</w:t>
            </w:r>
          </w:p>
        </w:tc>
      </w:tr>
      <w:tr w:rsidR="00716BCA">
        <w:tblPrEx>
          <w:tblCellMar>
            <w:top w:w="0" w:type="dxa"/>
            <w:bottom w:w="0" w:type="dxa"/>
          </w:tblCellMar>
        </w:tblPrEx>
        <w:trPr>
          <w:trHeight w:hRule="exact" w:val="326"/>
          <w:jc w:val="center"/>
        </w:trPr>
        <w:tc>
          <w:tcPr>
            <w:tcW w:w="9557" w:type="dxa"/>
            <w:gridSpan w:val="3"/>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Communications Unit</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Senior Comm. Officer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P3</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26"/>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Webmaster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Multimedia Officer</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P1</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31"/>
          <w:jc w:val="center"/>
        </w:trPr>
        <w:tc>
          <w:tcPr>
            <w:tcW w:w="6197" w:type="dxa"/>
            <w:tcBorders>
              <w:top w:val="single" w:sz="4" w:space="0" w:color="auto"/>
              <w:left w:val="single" w:sz="4" w:space="0" w:color="auto"/>
            </w:tcBorders>
            <w:shd w:val="clear" w:color="auto" w:fill="FFFFFF"/>
          </w:tcPr>
          <w:p w:rsidR="00716BCA" w:rsidRDefault="00BC55A7">
            <w:pPr>
              <w:pStyle w:val="Other0"/>
              <w:spacing w:after="0"/>
            </w:pPr>
            <w:r>
              <w:t>Documentalist</w:t>
            </w:r>
          </w:p>
        </w:tc>
        <w:tc>
          <w:tcPr>
            <w:tcW w:w="1675"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685"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740"/>
              <w:jc w:val="both"/>
            </w:pPr>
            <w:r>
              <w:t>1</w:t>
            </w:r>
          </w:p>
        </w:tc>
      </w:tr>
      <w:tr w:rsidR="00716BCA">
        <w:tblPrEx>
          <w:tblCellMar>
            <w:top w:w="0" w:type="dxa"/>
            <w:bottom w:w="0" w:type="dxa"/>
          </w:tblCellMar>
        </w:tblPrEx>
        <w:trPr>
          <w:trHeight w:hRule="exact" w:val="384"/>
          <w:jc w:val="center"/>
        </w:trPr>
        <w:tc>
          <w:tcPr>
            <w:tcW w:w="6197"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ind w:firstLine="180"/>
            </w:pPr>
            <w:r>
              <w:rPr>
                <w:b/>
                <w:bCs/>
              </w:rPr>
              <w:t>Total</w:t>
            </w:r>
          </w:p>
        </w:tc>
        <w:tc>
          <w:tcPr>
            <w:tcW w:w="1675"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rsidR="00716BCA" w:rsidRDefault="00BC55A7">
            <w:pPr>
              <w:pStyle w:val="Other0"/>
              <w:spacing w:after="0"/>
              <w:jc w:val="center"/>
            </w:pPr>
            <w:r>
              <w:rPr>
                <w:b/>
                <w:bCs/>
              </w:rPr>
              <w:t>34</w:t>
            </w:r>
          </w:p>
        </w:tc>
      </w:tr>
    </w:tbl>
    <w:p w:rsidR="00716BCA" w:rsidRDefault="00BC55A7">
      <w:pPr>
        <w:spacing w:line="1" w:lineRule="exact"/>
      </w:pPr>
      <w:r>
        <w:rPr>
          <w:noProof/>
        </w:rPr>
        <mc:AlternateContent>
          <mc:Choice Requires="wps">
            <w:drawing>
              <wp:anchor distT="0" distB="0" distL="114300" distR="114300" simplePos="0" relativeHeight="251645440" behindDoc="1" locked="0" layoutInCell="1" allowOverlap="1">
                <wp:simplePos x="0" y="0"/>
                <wp:positionH relativeFrom="page">
                  <wp:posOffset>0</wp:posOffset>
                </wp:positionH>
                <wp:positionV relativeFrom="page">
                  <wp:posOffset>0</wp:posOffset>
                </wp:positionV>
                <wp:extent cx="7772400" cy="10689590"/>
                <wp:effectExtent l="0" t="0" r="0" b="0"/>
                <wp:wrapNone/>
                <wp:docPr id="13" name="Shape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0" fillcolor="#FDFDFD" stroked="f"/>
            </w:pict>
          </mc:Fallback>
        </mc:AlternateContent>
      </w:r>
    </w:p>
    <w:p w:rsidR="00716BCA" w:rsidRDefault="00716BCA">
      <w:pPr>
        <w:spacing w:after="259" w:line="1" w:lineRule="exact"/>
      </w:pPr>
    </w:p>
    <w:p w:rsidR="00716BCA" w:rsidRDefault="00BC55A7">
      <w:pPr>
        <w:pStyle w:val="BodyText"/>
        <w:spacing w:after="260" w:line="233" w:lineRule="auto"/>
      </w:pPr>
      <w:r>
        <w:t>The annual estimated staff cost is $ 1,564,585. The recruitment of those positions should be phased and subject to budget availability.</w:t>
      </w:r>
    </w:p>
    <w:p w:rsidR="00716BCA" w:rsidRDefault="00BC55A7">
      <w:pPr>
        <w:pStyle w:val="Tablecaption0"/>
        <w:ind w:left="461"/>
        <w:rPr>
          <w:sz w:val="24"/>
          <w:szCs w:val="24"/>
        </w:rPr>
      </w:pPr>
      <w:r>
        <w:rPr>
          <w:b w:val="0"/>
          <w:bCs w:val="0"/>
          <w:sz w:val="24"/>
          <w:szCs w:val="24"/>
        </w:rPr>
        <w:t xml:space="preserve">d) African Peer Review Mechanism </w:t>
      </w:r>
      <w:r>
        <w:rPr>
          <w:b w:val="0"/>
          <w:bCs w:val="0"/>
          <w:sz w:val="24"/>
          <w:szCs w:val="24"/>
        </w:rPr>
        <w:t>(APRM) in Midrand, South Africa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7363"/>
        <w:gridCol w:w="917"/>
      </w:tblGrid>
      <w:tr w:rsidR="00716BCA">
        <w:tblPrEx>
          <w:tblCellMar>
            <w:top w:w="0" w:type="dxa"/>
            <w:bottom w:w="0" w:type="dxa"/>
          </w:tblCellMar>
        </w:tblPrEx>
        <w:trPr>
          <w:trHeight w:hRule="exact" w:val="1234"/>
          <w:jc w:val="center"/>
        </w:trPr>
        <w:tc>
          <w:tcPr>
            <w:tcW w:w="629" w:type="dxa"/>
            <w:tcBorders>
              <w:top w:val="single" w:sz="4" w:space="0" w:color="auto"/>
              <w:left w:val="single" w:sz="4" w:space="0" w:color="auto"/>
            </w:tcBorders>
            <w:shd w:val="clear" w:color="auto" w:fill="FDE398"/>
            <w:vAlign w:val="center"/>
          </w:tcPr>
          <w:p w:rsidR="00716BCA" w:rsidRDefault="00BC55A7">
            <w:pPr>
              <w:pStyle w:val="Other0"/>
              <w:spacing w:after="0"/>
              <w:ind w:firstLine="160"/>
            </w:pPr>
            <w:r>
              <w:rPr>
                <w:b/>
                <w:bCs/>
              </w:rPr>
              <w:t>No</w:t>
            </w:r>
          </w:p>
        </w:tc>
        <w:tc>
          <w:tcPr>
            <w:tcW w:w="7363" w:type="dxa"/>
            <w:tcBorders>
              <w:top w:val="single" w:sz="4" w:space="0" w:color="auto"/>
              <w:left w:val="single" w:sz="4" w:space="0" w:color="auto"/>
            </w:tcBorders>
            <w:shd w:val="clear" w:color="auto" w:fill="FDE398"/>
            <w:vAlign w:val="center"/>
          </w:tcPr>
          <w:p w:rsidR="00716BCA" w:rsidRDefault="00BC55A7">
            <w:pPr>
              <w:pStyle w:val="Other0"/>
              <w:spacing w:after="0"/>
              <w:jc w:val="center"/>
            </w:pPr>
            <w:r>
              <w:rPr>
                <w:b/>
                <w:bCs/>
              </w:rPr>
              <w:t>Title</w:t>
            </w:r>
          </w:p>
        </w:tc>
        <w:tc>
          <w:tcPr>
            <w:tcW w:w="917" w:type="dxa"/>
            <w:tcBorders>
              <w:top w:val="single" w:sz="4" w:space="0" w:color="auto"/>
              <w:left w:val="single" w:sz="4" w:space="0" w:color="auto"/>
              <w:right w:val="single" w:sz="4" w:space="0" w:color="auto"/>
            </w:tcBorders>
            <w:shd w:val="clear" w:color="auto" w:fill="FDE398"/>
            <w:vAlign w:val="center"/>
          </w:tcPr>
          <w:p w:rsidR="00716BCA" w:rsidRDefault="00BC55A7">
            <w:pPr>
              <w:pStyle w:val="Other0"/>
              <w:spacing w:after="0"/>
            </w:pPr>
            <w:r>
              <w:rPr>
                <w:b/>
                <w:bCs/>
              </w:rPr>
              <w:t>Grade</w:t>
            </w:r>
          </w:p>
        </w:tc>
      </w:tr>
      <w:tr w:rsidR="00716BCA">
        <w:tblPrEx>
          <w:tblCellMar>
            <w:top w:w="0" w:type="dxa"/>
            <w:bottom w:w="0" w:type="dxa"/>
          </w:tblCellMar>
        </w:tblPrEx>
        <w:trPr>
          <w:trHeight w:hRule="exact" w:val="317"/>
          <w:jc w:val="center"/>
        </w:trPr>
        <w:tc>
          <w:tcPr>
            <w:tcW w:w="8909" w:type="dxa"/>
            <w:gridSpan w:val="3"/>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CEO's Office</w:t>
            </w:r>
          </w:p>
        </w:tc>
      </w:tr>
      <w:tr w:rsidR="00716BCA">
        <w:tblPrEx>
          <w:tblCellMar>
            <w:top w:w="0" w:type="dxa"/>
            <w:bottom w:w="0" w:type="dxa"/>
          </w:tblCellMar>
        </w:tblPrEx>
        <w:trPr>
          <w:trHeight w:hRule="exact" w:val="322"/>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ind w:firstLine="240"/>
            </w:pPr>
            <w:r>
              <w:t>1</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Chief Executive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SP3</w:t>
            </w:r>
          </w:p>
        </w:tc>
      </w:tr>
      <w:tr w:rsidR="00716BCA">
        <w:tblPrEx>
          <w:tblCellMar>
            <w:top w:w="0" w:type="dxa"/>
            <w:bottom w:w="0" w:type="dxa"/>
          </w:tblCellMar>
        </w:tblPrEx>
        <w:trPr>
          <w:trHeight w:hRule="exact" w:val="322"/>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ind w:firstLine="240"/>
            </w:pPr>
            <w:r>
              <w:t>2</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Chief of Staff</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P6</w:t>
            </w:r>
          </w:p>
        </w:tc>
      </w:tr>
      <w:tr w:rsidR="00716BCA">
        <w:tblPrEx>
          <w:tblCellMar>
            <w:top w:w="0" w:type="dxa"/>
            <w:bottom w:w="0" w:type="dxa"/>
          </w:tblCellMar>
        </w:tblPrEx>
        <w:trPr>
          <w:trHeight w:hRule="exact" w:val="346"/>
          <w:jc w:val="center"/>
        </w:trPr>
        <w:tc>
          <w:tcPr>
            <w:tcW w:w="629"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ind w:firstLine="240"/>
            </w:pPr>
            <w:r>
              <w:t>3</w:t>
            </w:r>
          </w:p>
        </w:tc>
        <w:tc>
          <w:tcPr>
            <w:tcW w:w="7363"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pPr>
            <w:r>
              <w:t>Technical Advisor- Governance, Reviews and Assessments</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bottom"/>
          </w:tcPr>
          <w:p w:rsidR="00716BCA" w:rsidRDefault="00BC55A7">
            <w:pPr>
              <w:pStyle w:val="Other0"/>
              <w:spacing w:after="0"/>
            </w:pPr>
            <w:r>
              <w:t>P5</w:t>
            </w:r>
          </w:p>
        </w:tc>
      </w:tr>
    </w:tbl>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7368"/>
        <w:gridCol w:w="917"/>
      </w:tblGrid>
      <w:tr w:rsidR="00716BCA">
        <w:tblPrEx>
          <w:tblCellMar>
            <w:top w:w="0" w:type="dxa"/>
            <w:bottom w:w="0" w:type="dxa"/>
          </w:tblCellMar>
        </w:tblPrEx>
        <w:trPr>
          <w:trHeight w:hRule="exact" w:val="365"/>
          <w:jc w:val="center"/>
        </w:trPr>
        <w:tc>
          <w:tcPr>
            <w:tcW w:w="624" w:type="dxa"/>
            <w:tcBorders>
              <w:left w:val="single" w:sz="4" w:space="0" w:color="auto"/>
            </w:tcBorders>
            <w:shd w:val="clear" w:color="auto" w:fill="FFFFFF"/>
            <w:vAlign w:val="bottom"/>
          </w:tcPr>
          <w:p w:rsidR="00716BCA" w:rsidRDefault="00BC55A7">
            <w:pPr>
              <w:pStyle w:val="Other0"/>
              <w:spacing w:after="0"/>
              <w:ind w:firstLine="160"/>
              <w:jc w:val="both"/>
            </w:pPr>
            <w:r>
              <w:t>4</w:t>
            </w:r>
          </w:p>
        </w:tc>
        <w:tc>
          <w:tcPr>
            <w:tcW w:w="7368" w:type="dxa"/>
            <w:tcBorders>
              <w:left w:val="single" w:sz="4" w:space="0" w:color="auto"/>
            </w:tcBorders>
            <w:shd w:val="clear" w:color="auto" w:fill="FFFFFF"/>
            <w:vAlign w:val="bottom"/>
          </w:tcPr>
          <w:p w:rsidR="00716BCA" w:rsidRDefault="00BC55A7">
            <w:pPr>
              <w:pStyle w:val="Other0"/>
              <w:spacing w:after="0"/>
            </w:pPr>
            <w:r>
              <w:t>Special Assistant to CEO</w:t>
            </w:r>
          </w:p>
        </w:tc>
        <w:tc>
          <w:tcPr>
            <w:tcW w:w="917" w:type="dxa"/>
            <w:tcBorders>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Private Secretary</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Senior </w:t>
            </w:r>
            <w:r>
              <w:t>Auditor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17"/>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7</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AU Liaison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8</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Early Warning and Conflict Prevention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9</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Panel and Focal Point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10</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Protocol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11</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Driver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GSB7</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12</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Household Staff</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GSB5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13</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Administration Assistant</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14</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Administration Assistant</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17"/>
          <w:jc w:val="center"/>
        </w:trPr>
        <w:tc>
          <w:tcPr>
            <w:tcW w:w="8909"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Strategic Planning Unit</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15</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Principal Strategic Planning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P4</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16</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Strategic Planning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17</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Risk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6"/>
          <w:jc w:val="center"/>
        </w:trPr>
        <w:tc>
          <w:tcPr>
            <w:tcW w:w="8909"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Technical Cooperation and Resource Mobilization Unit</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18</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Senior Technical </w:t>
            </w:r>
            <w:r>
              <w:t>Cooperation and Resource Mobilization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19</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Technical Cooperation and Resource Mobilization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8909"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Media and Communications Unit</w:t>
            </w:r>
          </w:p>
        </w:tc>
      </w:tr>
      <w:tr w:rsidR="00716BCA">
        <w:tblPrEx>
          <w:tblCellMar>
            <w:top w:w="0" w:type="dxa"/>
            <w:bottom w:w="0" w:type="dxa"/>
          </w:tblCellMar>
        </w:tblPrEx>
        <w:trPr>
          <w:trHeight w:hRule="exact" w:val="317"/>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20</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Information and Communication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21</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Communications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22</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Publishing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8909"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Conference Management Division Unit</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23</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Interpreter/ Translator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P4</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24</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Translator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17"/>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25</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Translator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26</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Documentalist/Librarian</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P1</w:t>
            </w:r>
          </w:p>
        </w:tc>
      </w:tr>
      <w:tr w:rsidR="00716BCA">
        <w:tblPrEx>
          <w:tblCellMar>
            <w:top w:w="0" w:type="dxa"/>
            <w:bottom w:w="0" w:type="dxa"/>
          </w:tblCellMar>
        </w:tblPrEx>
        <w:trPr>
          <w:trHeight w:hRule="exact" w:val="317"/>
          <w:jc w:val="center"/>
        </w:trPr>
        <w:tc>
          <w:tcPr>
            <w:tcW w:w="8909"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Legal Unit</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27</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Principal Legal Counsel</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P4</w:t>
            </w:r>
          </w:p>
        </w:tc>
      </w:tr>
      <w:tr w:rsidR="00716BCA">
        <w:tblPrEx>
          <w:tblCellMar>
            <w:top w:w="0" w:type="dxa"/>
            <w:bottom w:w="0" w:type="dxa"/>
          </w:tblCellMar>
        </w:tblPrEx>
        <w:trPr>
          <w:trHeight w:hRule="exact" w:val="326"/>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28</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Legal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17"/>
          <w:jc w:val="center"/>
        </w:trPr>
        <w:tc>
          <w:tcPr>
            <w:tcW w:w="8909" w:type="dxa"/>
            <w:gridSpan w:val="3"/>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Directorate of Operations</w:t>
            </w:r>
          </w:p>
        </w:tc>
      </w:tr>
      <w:tr w:rsidR="00716BCA">
        <w:tblPrEx>
          <w:tblCellMar>
            <w:top w:w="0" w:type="dxa"/>
            <w:bottom w:w="0" w:type="dxa"/>
          </w:tblCellMar>
        </w:tblPrEx>
        <w:trPr>
          <w:trHeight w:hRule="exact" w:val="326"/>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29</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Director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D1</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ind w:firstLine="160"/>
              <w:jc w:val="both"/>
            </w:pPr>
            <w:r>
              <w:t>30</w:t>
            </w:r>
          </w:p>
        </w:tc>
        <w:tc>
          <w:tcPr>
            <w:tcW w:w="7368" w:type="dxa"/>
            <w:tcBorders>
              <w:top w:val="single" w:sz="4" w:space="0" w:color="auto"/>
              <w:left w:val="single" w:sz="4" w:space="0" w:color="auto"/>
            </w:tcBorders>
            <w:shd w:val="clear" w:color="auto" w:fill="FFFFFF"/>
          </w:tcPr>
          <w:p w:rsidR="00716BCA" w:rsidRDefault="00BC55A7">
            <w:pPr>
              <w:pStyle w:val="Other0"/>
              <w:spacing w:after="0"/>
            </w:pPr>
            <w:r>
              <w:t xml:space="preserve">Admin </w:t>
            </w:r>
            <w:r>
              <w:t>Assistant</w:t>
            </w:r>
          </w:p>
        </w:tc>
        <w:tc>
          <w:tcPr>
            <w:tcW w:w="917"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8909"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Corporate Service Division</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31</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Head of Corporate Service Division</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P5</w:t>
            </w:r>
          </w:p>
        </w:tc>
      </w:tr>
      <w:tr w:rsidR="00716BCA">
        <w:tblPrEx>
          <w:tblCellMar>
            <w:top w:w="0" w:type="dxa"/>
            <w:bottom w:w="0" w:type="dxa"/>
          </w:tblCellMar>
        </w:tblPrEx>
        <w:trPr>
          <w:trHeight w:hRule="exact" w:val="317"/>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32</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Admin Assistant</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8909"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Human Resource Unit</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33</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HR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34</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HR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41"/>
          <w:jc w:val="center"/>
        </w:trPr>
        <w:tc>
          <w:tcPr>
            <w:tcW w:w="62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ind w:firstLine="160"/>
              <w:jc w:val="both"/>
            </w:pPr>
            <w:r>
              <w:t>35</w:t>
            </w:r>
          </w:p>
        </w:tc>
        <w:tc>
          <w:tcPr>
            <w:tcW w:w="7368"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Payroll Officer</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both"/>
            </w:pPr>
            <w:r>
              <w:t>P2</w:t>
            </w:r>
          </w:p>
        </w:tc>
      </w:tr>
    </w:tbl>
    <w:p w:rsidR="00716BCA" w:rsidRDefault="00BC55A7">
      <w:pPr>
        <w:spacing w:line="1" w:lineRule="exact"/>
      </w:pPr>
      <w:r>
        <w:rPr>
          <w:noProof/>
        </w:rPr>
        <mc:AlternateContent>
          <mc:Choice Requires="wps">
            <w:drawing>
              <wp:anchor distT="0" distB="0" distL="114300" distR="114300" simplePos="0" relativeHeight="251646464" behindDoc="1" locked="0" layoutInCell="1" allowOverlap="1">
                <wp:simplePos x="0" y="0"/>
                <wp:positionH relativeFrom="page">
                  <wp:posOffset>0</wp:posOffset>
                </wp:positionH>
                <wp:positionV relativeFrom="page">
                  <wp:posOffset>0</wp:posOffset>
                </wp:positionV>
                <wp:extent cx="7772400" cy="10689590"/>
                <wp:effectExtent l="0" t="0" r="0" b="0"/>
                <wp:wrapNone/>
                <wp:docPr id="14" name="Shape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9"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7368"/>
        <w:gridCol w:w="922"/>
      </w:tblGrid>
      <w:tr w:rsidR="00716BCA">
        <w:tblPrEx>
          <w:tblCellMar>
            <w:top w:w="0" w:type="dxa"/>
            <w:bottom w:w="0" w:type="dxa"/>
          </w:tblCellMar>
        </w:tblPrEx>
        <w:trPr>
          <w:trHeight w:hRule="exact" w:val="370"/>
          <w:jc w:val="center"/>
        </w:trPr>
        <w:tc>
          <w:tcPr>
            <w:tcW w:w="624" w:type="dxa"/>
            <w:tcBorders>
              <w:left w:val="single" w:sz="4" w:space="0" w:color="auto"/>
            </w:tcBorders>
            <w:shd w:val="clear" w:color="auto" w:fill="FFFFFF"/>
            <w:vAlign w:val="bottom"/>
          </w:tcPr>
          <w:p w:rsidR="00716BCA" w:rsidRDefault="00BC55A7">
            <w:pPr>
              <w:pStyle w:val="Other0"/>
              <w:spacing w:after="0"/>
              <w:ind w:firstLine="160"/>
              <w:jc w:val="both"/>
            </w:pPr>
            <w:r>
              <w:t>36</w:t>
            </w:r>
          </w:p>
        </w:tc>
        <w:tc>
          <w:tcPr>
            <w:tcW w:w="7368" w:type="dxa"/>
            <w:shd w:val="clear" w:color="auto" w:fill="FFFFFF"/>
            <w:vAlign w:val="bottom"/>
          </w:tcPr>
          <w:p w:rsidR="00716BCA" w:rsidRDefault="00BC55A7">
            <w:pPr>
              <w:pStyle w:val="Other0"/>
              <w:spacing w:after="0"/>
            </w:pPr>
            <w:r>
              <w:t>HR Assistant</w:t>
            </w:r>
          </w:p>
        </w:tc>
        <w:tc>
          <w:tcPr>
            <w:tcW w:w="922" w:type="dxa"/>
            <w:tcBorders>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8914"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IT Unit</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ind w:firstLine="160"/>
              <w:jc w:val="both"/>
            </w:pPr>
            <w:r>
              <w:t>37</w:t>
            </w:r>
          </w:p>
        </w:tc>
        <w:tc>
          <w:tcPr>
            <w:tcW w:w="7368" w:type="dxa"/>
            <w:tcBorders>
              <w:top w:val="single" w:sz="4" w:space="0" w:color="auto"/>
              <w:left w:val="single" w:sz="4" w:space="0" w:color="auto"/>
            </w:tcBorders>
            <w:shd w:val="clear" w:color="auto" w:fill="FFFFFF"/>
          </w:tcPr>
          <w:p w:rsidR="00716BCA" w:rsidRDefault="00BC55A7">
            <w:pPr>
              <w:pStyle w:val="Other0"/>
              <w:spacing w:after="0"/>
            </w:pPr>
            <w:r>
              <w:t xml:space="preserve">Senior IT </w:t>
            </w:r>
            <w:r>
              <w:t>Officer</w:t>
            </w:r>
          </w:p>
        </w:tc>
        <w:tc>
          <w:tcPr>
            <w:tcW w:w="922"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P3</w:t>
            </w:r>
          </w:p>
        </w:tc>
      </w:tr>
      <w:tr w:rsidR="00716BCA">
        <w:tblPrEx>
          <w:tblCellMar>
            <w:top w:w="0" w:type="dxa"/>
            <w:bottom w:w="0" w:type="dxa"/>
          </w:tblCellMar>
        </w:tblPrEx>
        <w:trPr>
          <w:trHeight w:hRule="exact" w:val="317"/>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38</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Infrastructure &amp; Network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39</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Systems &amp; Security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40</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IT Assistant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8914"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Procurement and Facilities Unit</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41</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Procurement and Travel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42</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Procurement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43</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Procurement Officer - Grant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44</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Procurement Assistant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45</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Travel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P1</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46</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Travel Assistant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47</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Administration &amp; Facilities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P1</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48</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Security &amp; Safety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P1</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49</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Record Controlling Assistant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50</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Secretary/Receptionist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GSA4</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51</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Driver/Messenger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GSB7</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52</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Driver /Messenger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GSB7</w:t>
            </w:r>
          </w:p>
        </w:tc>
      </w:tr>
      <w:tr w:rsidR="00716BCA">
        <w:tblPrEx>
          <w:tblCellMar>
            <w:top w:w="0" w:type="dxa"/>
            <w:bottom w:w="0" w:type="dxa"/>
          </w:tblCellMar>
        </w:tblPrEx>
        <w:trPr>
          <w:trHeight w:hRule="exact" w:val="317"/>
          <w:jc w:val="center"/>
        </w:trPr>
        <w:tc>
          <w:tcPr>
            <w:tcW w:w="8914"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Finance Division</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53</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Head of Division</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54</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Finance Officer - Accounting</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55</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Finance Officer-Accounting</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56</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Budget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6"/>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57</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Finance Officer-Budget/Grant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58</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Treasury </w:t>
            </w:r>
            <w:r>
              <w:t>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59</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Certifying Officer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17"/>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60</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Assistant Accountant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61</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Assistant Accountant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8914" w:type="dxa"/>
            <w:gridSpan w:val="3"/>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Directorate Country Review and Assessment</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62</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Director</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D1</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63</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Admin Assistant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64</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Admin Assistant</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65</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Regional Coordinator North, West and </w:t>
            </w:r>
            <w:r>
              <w:t>Central Africa</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P5</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66</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Regional Coordinator East and Southern Africa</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P5</w:t>
            </w:r>
          </w:p>
        </w:tc>
      </w:tr>
      <w:tr w:rsidR="00716BCA">
        <w:tblPrEx>
          <w:tblCellMar>
            <w:top w:w="0" w:type="dxa"/>
            <w:bottom w:w="0" w:type="dxa"/>
          </w:tblCellMar>
        </w:tblPrEx>
        <w:trPr>
          <w:trHeight w:hRule="exact" w:val="317"/>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67</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Senior Country Review Officer - Economic Governance</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68</w:t>
            </w:r>
          </w:p>
        </w:tc>
        <w:tc>
          <w:tcPr>
            <w:tcW w:w="7368" w:type="dxa"/>
            <w:tcBorders>
              <w:top w:val="single" w:sz="4" w:space="0" w:color="auto"/>
              <w:left w:val="single" w:sz="4" w:space="0" w:color="auto"/>
            </w:tcBorders>
            <w:shd w:val="clear" w:color="auto" w:fill="FFFFFF"/>
            <w:vAlign w:val="bottom"/>
          </w:tcPr>
          <w:p w:rsidR="00716BCA" w:rsidRDefault="00BC55A7">
            <w:pPr>
              <w:pStyle w:val="Other0"/>
              <w:spacing w:after="0"/>
            </w:pPr>
            <w:r>
              <w:t>Country Review Officer - Economic Governance</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ind w:firstLine="160"/>
              <w:jc w:val="both"/>
            </w:pPr>
            <w:r>
              <w:t>69</w:t>
            </w:r>
          </w:p>
        </w:tc>
        <w:tc>
          <w:tcPr>
            <w:tcW w:w="7368" w:type="dxa"/>
            <w:tcBorders>
              <w:top w:val="single" w:sz="4" w:space="0" w:color="auto"/>
              <w:left w:val="single" w:sz="4" w:space="0" w:color="auto"/>
            </w:tcBorders>
            <w:shd w:val="clear" w:color="auto" w:fill="FFFFFF"/>
          </w:tcPr>
          <w:p w:rsidR="00716BCA" w:rsidRDefault="00BC55A7">
            <w:pPr>
              <w:pStyle w:val="Other0"/>
              <w:spacing w:after="0"/>
            </w:pPr>
            <w:r>
              <w:t xml:space="preserve">Senior Country Review Officer - Democracy and Political </w:t>
            </w:r>
            <w:r>
              <w:t>Governance</w:t>
            </w:r>
          </w:p>
        </w:tc>
        <w:tc>
          <w:tcPr>
            <w:tcW w:w="92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41"/>
          <w:jc w:val="center"/>
        </w:trPr>
        <w:tc>
          <w:tcPr>
            <w:tcW w:w="624"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ind w:firstLine="160"/>
              <w:jc w:val="both"/>
            </w:pPr>
            <w:r>
              <w:t>70</w:t>
            </w:r>
          </w:p>
        </w:tc>
        <w:tc>
          <w:tcPr>
            <w:tcW w:w="7368"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pPr>
            <w:r>
              <w:t>Country Review Officer - Democracy and Political Governance</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bottom"/>
          </w:tcPr>
          <w:p w:rsidR="00716BCA" w:rsidRDefault="00BC55A7">
            <w:pPr>
              <w:pStyle w:val="Other0"/>
              <w:spacing w:after="0"/>
              <w:jc w:val="both"/>
            </w:pPr>
            <w:r>
              <w:t>P2</w:t>
            </w:r>
          </w:p>
        </w:tc>
      </w:tr>
    </w:tbl>
    <w:p w:rsidR="00716BCA" w:rsidRDefault="00BC55A7">
      <w:pPr>
        <w:spacing w:line="1" w:lineRule="exact"/>
      </w:pPr>
      <w:r>
        <w:rPr>
          <w:noProof/>
        </w:rPr>
        <mc:AlternateContent>
          <mc:Choice Requires="wps">
            <w:drawing>
              <wp:anchor distT="0" distB="0" distL="114300" distR="114300" simplePos="0" relativeHeight="251647488" behindDoc="1" locked="0" layoutInCell="1" allowOverlap="1">
                <wp:simplePos x="0" y="0"/>
                <wp:positionH relativeFrom="page">
                  <wp:posOffset>0</wp:posOffset>
                </wp:positionH>
                <wp:positionV relativeFrom="page">
                  <wp:posOffset>0</wp:posOffset>
                </wp:positionV>
                <wp:extent cx="7772400" cy="10689590"/>
                <wp:effectExtent l="0" t="0" r="0" b="0"/>
                <wp:wrapNone/>
                <wp:docPr id="15" name="Shape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8"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7363"/>
        <w:gridCol w:w="926"/>
      </w:tblGrid>
      <w:tr w:rsidR="00716BCA">
        <w:tblPrEx>
          <w:tblCellMar>
            <w:top w:w="0" w:type="dxa"/>
            <w:bottom w:w="0" w:type="dxa"/>
          </w:tblCellMar>
        </w:tblPrEx>
        <w:trPr>
          <w:trHeight w:hRule="exact" w:val="360"/>
          <w:jc w:val="center"/>
        </w:trPr>
        <w:tc>
          <w:tcPr>
            <w:tcW w:w="634" w:type="dxa"/>
            <w:tcBorders>
              <w:left w:val="single" w:sz="4" w:space="0" w:color="auto"/>
            </w:tcBorders>
            <w:shd w:val="clear" w:color="auto" w:fill="FFFFFF"/>
            <w:vAlign w:val="bottom"/>
          </w:tcPr>
          <w:p w:rsidR="00716BCA" w:rsidRDefault="00BC55A7">
            <w:pPr>
              <w:pStyle w:val="Other0"/>
              <w:spacing w:after="0"/>
              <w:ind w:firstLine="160"/>
            </w:pPr>
            <w:r>
              <w:t>71</w:t>
            </w:r>
          </w:p>
        </w:tc>
        <w:tc>
          <w:tcPr>
            <w:tcW w:w="7363" w:type="dxa"/>
            <w:tcBorders>
              <w:left w:val="single" w:sz="4" w:space="0" w:color="auto"/>
            </w:tcBorders>
            <w:shd w:val="clear" w:color="auto" w:fill="FFFFFF"/>
            <w:vAlign w:val="bottom"/>
          </w:tcPr>
          <w:p w:rsidR="00716BCA" w:rsidRDefault="00BC55A7">
            <w:pPr>
              <w:pStyle w:val="Other0"/>
              <w:spacing w:after="0"/>
            </w:pPr>
            <w:r>
              <w:t>Senior Country Review Officer - Corporate Governance</w:t>
            </w:r>
          </w:p>
        </w:tc>
        <w:tc>
          <w:tcPr>
            <w:tcW w:w="926" w:type="dxa"/>
            <w:tcBorders>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72</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Country Review Officer - Corporate Governance</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73</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Senior Country Review Officer - State </w:t>
            </w:r>
            <w:r>
              <w:t>Resilience</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17"/>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74</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Country Review Officer - State Resilience</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566"/>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75</w:t>
            </w:r>
          </w:p>
        </w:tc>
        <w:tc>
          <w:tcPr>
            <w:tcW w:w="7363" w:type="dxa"/>
            <w:tcBorders>
              <w:top w:val="single" w:sz="4" w:space="0" w:color="auto"/>
              <w:left w:val="single" w:sz="4" w:space="0" w:color="auto"/>
            </w:tcBorders>
            <w:shd w:val="clear" w:color="auto" w:fill="FFFFFF"/>
          </w:tcPr>
          <w:p w:rsidR="00716BCA" w:rsidRDefault="00BC55A7">
            <w:pPr>
              <w:pStyle w:val="Other0"/>
              <w:spacing w:after="0" w:line="233" w:lineRule="auto"/>
            </w:pPr>
            <w:r>
              <w:t>Senior Country Review Officer Socio Economic Development, Gender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1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76</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Country Review Socio-Economic Development, Gender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8923" w:type="dxa"/>
            <w:gridSpan w:val="3"/>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 xml:space="preserve">Directorate for Governance &amp; </w:t>
            </w:r>
            <w:r>
              <w:rPr>
                <w:b/>
                <w:bCs/>
              </w:rPr>
              <w:t>Specialized Reporting</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77</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Director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D1</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78</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Admin Assistant</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8923"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Governance Reporting Division</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79</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Head of Governance Reporting Division</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P5</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80</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Admin Assistant</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81</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Corporate Governance Research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17"/>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82</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Senior Political </w:t>
            </w:r>
            <w:r>
              <w:t>Governance Research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83</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Economic Governance Research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84</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Socio Economic Development Research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85</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State Resilience Research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86</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Research, Methodology and Development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17"/>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87</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Africa Governance Report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88</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Africa Governance Report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89</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National Governance Report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317"/>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90</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National Governance Reporting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P1</w:t>
            </w:r>
          </w:p>
        </w:tc>
      </w:tr>
      <w:tr w:rsidR="00716BCA">
        <w:tblPrEx>
          <w:tblCellMar>
            <w:top w:w="0" w:type="dxa"/>
            <w:bottom w:w="0" w:type="dxa"/>
          </w:tblCellMar>
        </w:tblPrEx>
        <w:trPr>
          <w:trHeight w:hRule="exact" w:val="322"/>
          <w:jc w:val="center"/>
        </w:trPr>
        <w:tc>
          <w:tcPr>
            <w:tcW w:w="8923"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Credit Rating Division</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91</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Head of Research, Credit Rating, Advisory </w:t>
            </w:r>
            <w:r>
              <w:t>Division</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P5</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92</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Admin Assistant</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ind w:firstLine="160"/>
            </w:pPr>
            <w:r>
              <w:t>93</w:t>
            </w:r>
          </w:p>
        </w:tc>
        <w:tc>
          <w:tcPr>
            <w:tcW w:w="7363" w:type="dxa"/>
            <w:tcBorders>
              <w:top w:val="single" w:sz="4" w:space="0" w:color="auto"/>
              <w:left w:val="single" w:sz="4" w:space="0" w:color="auto"/>
            </w:tcBorders>
            <w:shd w:val="clear" w:color="auto" w:fill="FFFFFF"/>
          </w:tcPr>
          <w:p w:rsidR="00716BCA" w:rsidRDefault="00BC55A7">
            <w:pPr>
              <w:pStyle w:val="Other0"/>
              <w:spacing w:after="0"/>
            </w:pPr>
            <w:r>
              <w:t>Senior Credit Officer</w:t>
            </w:r>
          </w:p>
        </w:tc>
        <w:tc>
          <w:tcPr>
            <w:tcW w:w="926"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P3</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94</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Credit Rating Agency Officer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P2</w:t>
            </w:r>
          </w:p>
        </w:tc>
      </w:tr>
      <w:tr w:rsidR="00716BCA">
        <w:tblPrEx>
          <w:tblCellMar>
            <w:top w:w="0" w:type="dxa"/>
            <w:bottom w:w="0" w:type="dxa"/>
          </w:tblCellMar>
        </w:tblPrEx>
        <w:trPr>
          <w:trHeight w:hRule="exact" w:val="322"/>
          <w:jc w:val="center"/>
        </w:trPr>
        <w:tc>
          <w:tcPr>
            <w:tcW w:w="8923" w:type="dxa"/>
            <w:gridSpan w:val="3"/>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Directorate Monitoring and Evaluation</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95</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Director</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D1</w:t>
            </w:r>
          </w:p>
        </w:tc>
      </w:tr>
      <w:tr w:rsidR="00716BCA">
        <w:tblPrEx>
          <w:tblCellMar>
            <w:top w:w="0" w:type="dxa"/>
            <w:bottom w:w="0" w:type="dxa"/>
          </w:tblCellMar>
        </w:tblPrEx>
        <w:trPr>
          <w:trHeight w:hRule="exact" w:val="317"/>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96</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Admin Assistant</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322"/>
          <w:jc w:val="center"/>
        </w:trPr>
        <w:tc>
          <w:tcPr>
            <w:tcW w:w="8923"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Monitoring &amp; Evaluation of National Governance Programmes</w:t>
            </w:r>
          </w:p>
        </w:tc>
      </w:tr>
      <w:tr w:rsidR="00716BCA">
        <w:tblPrEx>
          <w:tblCellMar>
            <w:top w:w="0" w:type="dxa"/>
            <w:bottom w:w="0" w:type="dxa"/>
          </w:tblCellMar>
        </w:tblPrEx>
        <w:trPr>
          <w:trHeight w:hRule="exact" w:val="557"/>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97</w:t>
            </w:r>
          </w:p>
        </w:tc>
        <w:tc>
          <w:tcPr>
            <w:tcW w:w="7363" w:type="dxa"/>
            <w:tcBorders>
              <w:top w:val="single" w:sz="4" w:space="0" w:color="auto"/>
              <w:left w:val="single" w:sz="4" w:space="0" w:color="auto"/>
            </w:tcBorders>
            <w:shd w:val="clear" w:color="auto" w:fill="FFFFFF"/>
          </w:tcPr>
          <w:p w:rsidR="00716BCA" w:rsidRDefault="00BC55A7">
            <w:pPr>
              <w:pStyle w:val="Other0"/>
              <w:spacing w:after="0" w:line="230" w:lineRule="auto"/>
            </w:pPr>
            <w:r>
              <w:t xml:space="preserve">Head of </w:t>
            </w:r>
            <w:r>
              <w:t>Monitoring &amp; Evaluation of National Governance Programmes</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P5</w:t>
            </w:r>
          </w:p>
        </w:tc>
      </w:tr>
      <w:tr w:rsidR="00716BCA">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98</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Admin Assistant</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GSA5</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99</w:t>
            </w:r>
          </w:p>
        </w:tc>
        <w:tc>
          <w:tcPr>
            <w:tcW w:w="7363" w:type="dxa"/>
            <w:tcBorders>
              <w:top w:val="single" w:sz="4" w:space="0" w:color="auto"/>
              <w:left w:val="single" w:sz="4" w:space="0" w:color="auto"/>
            </w:tcBorders>
            <w:shd w:val="clear" w:color="auto" w:fill="FFFFFF"/>
          </w:tcPr>
          <w:p w:rsidR="00716BCA" w:rsidRDefault="00BC55A7">
            <w:pPr>
              <w:pStyle w:val="Other0"/>
              <w:spacing w:after="0" w:line="230" w:lineRule="auto"/>
            </w:pPr>
            <w:r>
              <w:t>Senior Monitoring &amp; Evaluation of National Governance Programmes</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100</w:t>
            </w:r>
          </w:p>
        </w:tc>
        <w:tc>
          <w:tcPr>
            <w:tcW w:w="7363" w:type="dxa"/>
            <w:tcBorders>
              <w:top w:val="single" w:sz="4" w:space="0" w:color="auto"/>
              <w:left w:val="single" w:sz="4" w:space="0" w:color="auto"/>
            </w:tcBorders>
            <w:shd w:val="clear" w:color="auto" w:fill="FFFFFF"/>
          </w:tcPr>
          <w:p w:rsidR="00716BCA" w:rsidRDefault="00BC55A7">
            <w:pPr>
              <w:pStyle w:val="Other0"/>
              <w:spacing w:after="0" w:line="233" w:lineRule="auto"/>
            </w:pPr>
            <w:r>
              <w:t>Senior Monitoring &amp; Evaluation of National Governance Programmes</w:t>
            </w:r>
          </w:p>
        </w:tc>
        <w:tc>
          <w:tcPr>
            <w:tcW w:w="92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P3</w:t>
            </w:r>
          </w:p>
        </w:tc>
      </w:tr>
      <w:tr w:rsidR="00716BCA">
        <w:tblPrEx>
          <w:tblCellMar>
            <w:top w:w="0" w:type="dxa"/>
            <w:bottom w:w="0" w:type="dxa"/>
          </w:tblCellMar>
        </w:tblPrEx>
        <w:trPr>
          <w:trHeight w:hRule="exact" w:val="595"/>
          <w:jc w:val="center"/>
        </w:trPr>
        <w:tc>
          <w:tcPr>
            <w:tcW w:w="634"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jc w:val="both"/>
            </w:pPr>
            <w:r>
              <w:t>101</w:t>
            </w:r>
          </w:p>
        </w:tc>
        <w:tc>
          <w:tcPr>
            <w:tcW w:w="7363"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line="226" w:lineRule="auto"/>
            </w:pPr>
            <w:r>
              <w:t xml:space="preserve">Monitoring &amp; </w:t>
            </w:r>
            <w:r>
              <w:t>Evaluation of National Governance Programmes Officer</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bottom"/>
          </w:tcPr>
          <w:p w:rsidR="00716BCA" w:rsidRDefault="00BC55A7">
            <w:pPr>
              <w:pStyle w:val="Other0"/>
              <w:spacing w:after="0"/>
              <w:jc w:val="both"/>
            </w:pPr>
            <w:r>
              <w:t>P2</w:t>
            </w:r>
          </w:p>
        </w:tc>
      </w:tr>
    </w:tbl>
    <w:p w:rsidR="00716BCA" w:rsidRDefault="00BC55A7">
      <w:pPr>
        <w:spacing w:line="1" w:lineRule="exact"/>
      </w:pPr>
      <w:r>
        <w:rPr>
          <w:noProof/>
        </w:rPr>
        <mc:AlternateContent>
          <mc:Choice Requires="wps">
            <w:drawing>
              <wp:anchor distT="0" distB="0" distL="114300" distR="114300" simplePos="0" relativeHeight="251648512" behindDoc="1" locked="0" layoutInCell="1" allowOverlap="1">
                <wp:simplePos x="0" y="0"/>
                <wp:positionH relativeFrom="page">
                  <wp:posOffset>0</wp:posOffset>
                </wp:positionH>
                <wp:positionV relativeFrom="page">
                  <wp:posOffset>0</wp:posOffset>
                </wp:positionV>
                <wp:extent cx="7772400" cy="10689590"/>
                <wp:effectExtent l="0" t="0" r="0" b="0"/>
                <wp:wrapNone/>
                <wp:docPr id="16" name="Shape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7" fillcolor="#FDFDFD" stroked="f"/>
            </w:pict>
          </mc:Fallback>
        </mc:AlternateContent>
      </w:r>
    </w:p>
    <w:p w:rsidR="00716BCA" w:rsidRDefault="00BC55A7">
      <w:pPr>
        <w:spacing w:line="1" w:lineRule="exact"/>
      </w:pPr>
      <w:r>
        <w:br w:type="page"/>
      </w:r>
    </w:p>
    <w:tbl>
      <w:tblPr>
        <w:tblOverlap w:val="never"/>
        <w:tblW w:w="0" w:type="auto"/>
        <w:tblInd w:w="-3" w:type="dxa"/>
        <w:tblLayout w:type="fixed"/>
        <w:tblCellMar>
          <w:left w:w="10" w:type="dxa"/>
          <w:right w:w="10" w:type="dxa"/>
        </w:tblCellMar>
        <w:tblLook w:val="04A0" w:firstRow="1" w:lastRow="0" w:firstColumn="1" w:lastColumn="0" w:noHBand="0" w:noVBand="1"/>
      </w:tblPr>
      <w:tblGrid>
        <w:gridCol w:w="624"/>
        <w:gridCol w:w="7363"/>
        <w:gridCol w:w="917"/>
      </w:tblGrid>
      <w:tr w:rsidR="00716BCA">
        <w:tblPrEx>
          <w:tblCellMar>
            <w:top w:w="0" w:type="dxa"/>
            <w:bottom w:w="0" w:type="dxa"/>
          </w:tblCellMar>
        </w:tblPrEx>
        <w:trPr>
          <w:trHeight w:hRule="exact" w:val="605"/>
        </w:trPr>
        <w:tc>
          <w:tcPr>
            <w:tcW w:w="624" w:type="dxa"/>
            <w:tcBorders>
              <w:left w:val="single" w:sz="4" w:space="0" w:color="auto"/>
            </w:tcBorders>
            <w:shd w:val="clear" w:color="auto" w:fill="FFFFFF"/>
            <w:vAlign w:val="bottom"/>
          </w:tcPr>
          <w:p w:rsidR="00716BCA" w:rsidRDefault="00BC55A7">
            <w:pPr>
              <w:pStyle w:val="Other0"/>
              <w:spacing w:after="0"/>
              <w:jc w:val="both"/>
            </w:pPr>
            <w:r>
              <w:t>102</w:t>
            </w:r>
          </w:p>
        </w:tc>
        <w:tc>
          <w:tcPr>
            <w:tcW w:w="7363" w:type="dxa"/>
            <w:tcBorders>
              <w:left w:val="single" w:sz="4" w:space="0" w:color="auto"/>
            </w:tcBorders>
            <w:shd w:val="clear" w:color="auto" w:fill="FFFFFF"/>
            <w:vAlign w:val="bottom"/>
          </w:tcPr>
          <w:p w:rsidR="00716BCA" w:rsidRDefault="00BC55A7">
            <w:pPr>
              <w:pStyle w:val="Other0"/>
              <w:spacing w:after="0" w:line="233" w:lineRule="auto"/>
            </w:pPr>
            <w:r>
              <w:t>Monitoring &amp; Evaluation of National Governance Programmes Officer</w:t>
            </w:r>
          </w:p>
        </w:tc>
        <w:tc>
          <w:tcPr>
            <w:tcW w:w="917" w:type="dxa"/>
            <w:tcBorders>
              <w:left w:val="single" w:sz="4" w:space="0" w:color="auto"/>
              <w:right w:val="single" w:sz="4" w:space="0" w:color="auto"/>
            </w:tcBorders>
            <w:shd w:val="clear" w:color="auto" w:fill="FFFFFF"/>
            <w:vAlign w:val="bottom"/>
          </w:tcPr>
          <w:p w:rsidR="00716BCA" w:rsidRDefault="00BC55A7">
            <w:pPr>
              <w:pStyle w:val="Other0"/>
              <w:spacing w:after="0"/>
            </w:pPr>
            <w:r>
              <w:t>P1</w:t>
            </w:r>
          </w:p>
        </w:tc>
      </w:tr>
      <w:tr w:rsidR="00716BCA">
        <w:tblPrEx>
          <w:tblCellMar>
            <w:top w:w="0" w:type="dxa"/>
            <w:bottom w:w="0" w:type="dxa"/>
          </w:tblCellMar>
        </w:tblPrEx>
        <w:trPr>
          <w:trHeight w:hRule="exact" w:val="322"/>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103</w:t>
            </w:r>
          </w:p>
        </w:tc>
        <w:tc>
          <w:tcPr>
            <w:tcW w:w="7363" w:type="dxa"/>
            <w:tcBorders>
              <w:top w:val="single" w:sz="4" w:space="0" w:color="auto"/>
              <w:left w:val="single" w:sz="4" w:space="0" w:color="auto"/>
            </w:tcBorders>
            <w:shd w:val="clear" w:color="auto" w:fill="FFFFFF"/>
          </w:tcPr>
          <w:p w:rsidR="00716BCA" w:rsidRDefault="00BC55A7">
            <w:pPr>
              <w:pStyle w:val="Other0"/>
              <w:spacing w:after="0"/>
            </w:pPr>
            <w:r>
              <w:t>Senior Statistician</w:t>
            </w:r>
          </w:p>
        </w:tc>
        <w:tc>
          <w:tcPr>
            <w:tcW w:w="917"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pPr>
            <w:r>
              <w:t>P3</w:t>
            </w:r>
          </w:p>
        </w:tc>
      </w:tr>
      <w:tr w:rsidR="00716BCA">
        <w:tblPrEx>
          <w:tblCellMar>
            <w:top w:w="0" w:type="dxa"/>
            <w:bottom w:w="0" w:type="dxa"/>
          </w:tblCellMar>
        </w:tblPrEx>
        <w:trPr>
          <w:trHeight w:hRule="exact" w:val="322"/>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104</w:t>
            </w:r>
          </w:p>
        </w:tc>
        <w:tc>
          <w:tcPr>
            <w:tcW w:w="7363" w:type="dxa"/>
            <w:tcBorders>
              <w:top w:val="single" w:sz="4" w:space="0" w:color="auto"/>
              <w:left w:val="single" w:sz="4" w:space="0" w:color="auto"/>
            </w:tcBorders>
            <w:shd w:val="clear" w:color="auto" w:fill="FFFFFF"/>
          </w:tcPr>
          <w:p w:rsidR="00716BCA" w:rsidRDefault="00BC55A7">
            <w:pPr>
              <w:pStyle w:val="Other0"/>
              <w:spacing w:after="0"/>
            </w:pPr>
            <w:r>
              <w:t>Statistician</w:t>
            </w:r>
          </w:p>
        </w:tc>
        <w:tc>
          <w:tcPr>
            <w:tcW w:w="917"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pPr>
            <w:r>
              <w:t>P2</w:t>
            </w:r>
          </w:p>
        </w:tc>
      </w:tr>
      <w:tr w:rsidR="00716BCA">
        <w:tblPrEx>
          <w:tblCellMar>
            <w:top w:w="0" w:type="dxa"/>
            <w:bottom w:w="0" w:type="dxa"/>
          </w:tblCellMar>
        </w:tblPrEx>
        <w:trPr>
          <w:trHeight w:hRule="exact" w:val="322"/>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105</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Programme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P1</w:t>
            </w:r>
          </w:p>
        </w:tc>
      </w:tr>
      <w:tr w:rsidR="00716BCA">
        <w:tblPrEx>
          <w:tblCellMar>
            <w:top w:w="0" w:type="dxa"/>
            <w:bottom w:w="0" w:type="dxa"/>
          </w:tblCellMar>
        </w:tblPrEx>
        <w:trPr>
          <w:trHeight w:hRule="exact" w:val="322"/>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106</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Programme Officer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P1</w:t>
            </w:r>
          </w:p>
        </w:tc>
      </w:tr>
      <w:tr w:rsidR="00716BCA">
        <w:tblPrEx>
          <w:tblCellMar>
            <w:top w:w="0" w:type="dxa"/>
            <w:bottom w:w="0" w:type="dxa"/>
          </w:tblCellMar>
        </w:tblPrEx>
        <w:trPr>
          <w:trHeight w:hRule="exact" w:val="322"/>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107</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Database </w:t>
            </w:r>
            <w:r>
              <w:t>Administrator</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P2</w:t>
            </w:r>
          </w:p>
        </w:tc>
      </w:tr>
      <w:tr w:rsidR="00716BCA">
        <w:tblPrEx>
          <w:tblCellMar>
            <w:top w:w="0" w:type="dxa"/>
            <w:bottom w:w="0" w:type="dxa"/>
          </w:tblCellMar>
        </w:tblPrEx>
        <w:trPr>
          <w:trHeight w:hRule="exact" w:val="322"/>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108</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Economist</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P3</w:t>
            </w:r>
          </w:p>
        </w:tc>
      </w:tr>
      <w:tr w:rsidR="00716BCA">
        <w:tblPrEx>
          <w:tblCellMar>
            <w:top w:w="0" w:type="dxa"/>
            <w:bottom w:w="0" w:type="dxa"/>
          </w:tblCellMar>
        </w:tblPrEx>
        <w:trPr>
          <w:trHeight w:hRule="exact" w:val="322"/>
        </w:trPr>
        <w:tc>
          <w:tcPr>
            <w:tcW w:w="8904"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Monitoring &amp; Evaluation of Continental &amp; Global Governance Programmes</w:t>
            </w:r>
          </w:p>
        </w:tc>
      </w:tr>
      <w:tr w:rsidR="00716BCA">
        <w:tblPrEx>
          <w:tblCellMar>
            <w:top w:w="0" w:type="dxa"/>
            <w:bottom w:w="0" w:type="dxa"/>
          </w:tblCellMar>
        </w:tblPrEx>
        <w:trPr>
          <w:trHeight w:hRule="exact" w:val="562"/>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109</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Head of Monitoring &amp; Evaluation of Continental &amp; Global Governance Programmes</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P5</w:t>
            </w:r>
          </w:p>
        </w:tc>
      </w:tr>
      <w:tr w:rsidR="00716BCA">
        <w:tblPrEx>
          <w:tblCellMar>
            <w:top w:w="0" w:type="dxa"/>
            <w:bottom w:w="0" w:type="dxa"/>
          </w:tblCellMar>
        </w:tblPrEx>
        <w:trPr>
          <w:trHeight w:hRule="exact" w:val="566"/>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110</w:t>
            </w:r>
          </w:p>
        </w:tc>
        <w:tc>
          <w:tcPr>
            <w:tcW w:w="7363" w:type="dxa"/>
            <w:tcBorders>
              <w:top w:val="single" w:sz="4" w:space="0" w:color="auto"/>
              <w:left w:val="single" w:sz="4" w:space="0" w:color="auto"/>
            </w:tcBorders>
            <w:shd w:val="clear" w:color="auto" w:fill="FFFFFF"/>
          </w:tcPr>
          <w:p w:rsidR="00716BCA" w:rsidRDefault="00BC55A7">
            <w:pPr>
              <w:pStyle w:val="Other0"/>
              <w:spacing w:after="0"/>
            </w:pPr>
            <w:r>
              <w:t xml:space="preserve">Senior Programme Officer Continental &amp; Global </w:t>
            </w:r>
            <w:r>
              <w:t>Governance Programmes</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P3</w:t>
            </w:r>
          </w:p>
        </w:tc>
      </w:tr>
      <w:tr w:rsidR="00716BCA">
        <w:tblPrEx>
          <w:tblCellMar>
            <w:top w:w="0" w:type="dxa"/>
            <w:bottom w:w="0" w:type="dxa"/>
          </w:tblCellMar>
        </w:tblPrEx>
        <w:trPr>
          <w:trHeight w:hRule="exact" w:val="562"/>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111</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Senior Programme Officer Continental &amp; Global Governance Programmes</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P3</w:t>
            </w:r>
          </w:p>
        </w:tc>
      </w:tr>
      <w:tr w:rsidR="00716BCA">
        <w:tblPrEx>
          <w:tblCellMar>
            <w:top w:w="0" w:type="dxa"/>
            <w:bottom w:w="0" w:type="dxa"/>
          </w:tblCellMar>
        </w:tblPrEx>
        <w:trPr>
          <w:trHeight w:hRule="exact" w:val="326"/>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112</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Programme Officer Continental &amp; Global Governance Programmes</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P2</w:t>
            </w:r>
          </w:p>
        </w:tc>
      </w:tr>
      <w:tr w:rsidR="00716BCA">
        <w:tblPrEx>
          <w:tblCellMar>
            <w:top w:w="0" w:type="dxa"/>
            <w:bottom w:w="0" w:type="dxa"/>
          </w:tblCellMar>
        </w:tblPrEx>
        <w:trPr>
          <w:trHeight w:hRule="exact" w:val="322"/>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113</w:t>
            </w:r>
          </w:p>
        </w:tc>
        <w:tc>
          <w:tcPr>
            <w:tcW w:w="7363" w:type="dxa"/>
            <w:tcBorders>
              <w:top w:val="single" w:sz="4" w:space="0" w:color="auto"/>
              <w:left w:val="single" w:sz="4" w:space="0" w:color="auto"/>
            </w:tcBorders>
            <w:shd w:val="clear" w:color="auto" w:fill="FFFFFF"/>
            <w:vAlign w:val="bottom"/>
          </w:tcPr>
          <w:p w:rsidR="00716BCA" w:rsidRDefault="00BC55A7">
            <w:pPr>
              <w:pStyle w:val="Other0"/>
              <w:spacing w:after="0"/>
            </w:pPr>
            <w:r>
              <w:t>Programme Officer Continental &amp; Global Governance Programmes</w:t>
            </w:r>
          </w:p>
        </w:tc>
        <w:tc>
          <w:tcPr>
            <w:tcW w:w="91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P2</w:t>
            </w:r>
          </w:p>
        </w:tc>
      </w:tr>
      <w:tr w:rsidR="00716BCA">
        <w:tblPrEx>
          <w:tblCellMar>
            <w:top w:w="0" w:type="dxa"/>
            <w:bottom w:w="0" w:type="dxa"/>
          </w:tblCellMar>
        </w:tblPrEx>
        <w:trPr>
          <w:trHeight w:hRule="exact" w:val="341"/>
        </w:trPr>
        <w:tc>
          <w:tcPr>
            <w:tcW w:w="62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114</w:t>
            </w:r>
          </w:p>
        </w:tc>
        <w:tc>
          <w:tcPr>
            <w:tcW w:w="7363"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Programme Assistant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pPr>
            <w:r>
              <w:t>GSA5</w:t>
            </w:r>
          </w:p>
        </w:tc>
      </w:tr>
    </w:tbl>
    <w:p w:rsidR="00716BCA" w:rsidRDefault="00BC55A7">
      <w:pPr>
        <w:spacing w:line="1" w:lineRule="exact"/>
      </w:pPr>
      <w:r>
        <w:rPr>
          <w:noProof/>
        </w:rPr>
        <mc:AlternateContent>
          <mc:Choice Requires="wps">
            <w:drawing>
              <wp:anchor distT="0" distB="0" distL="114300" distR="114300" simplePos="0" relativeHeight="251649536" behindDoc="1" locked="0" layoutInCell="1" allowOverlap="1">
                <wp:simplePos x="0" y="0"/>
                <wp:positionH relativeFrom="page">
                  <wp:posOffset>0</wp:posOffset>
                </wp:positionH>
                <wp:positionV relativeFrom="page">
                  <wp:posOffset>0</wp:posOffset>
                </wp:positionV>
                <wp:extent cx="7772400" cy="10689590"/>
                <wp:effectExtent l="0" t="0" r="0" b="0"/>
                <wp:wrapNone/>
                <wp:docPr id="17" name="Shape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6" fillcolor="#FDFDFD" stroked="f"/>
            </w:pict>
          </mc:Fallback>
        </mc:AlternateContent>
      </w:r>
    </w:p>
    <w:p w:rsidR="00716BCA" w:rsidRDefault="00716BCA">
      <w:pPr>
        <w:spacing w:after="259" w:line="1" w:lineRule="exact"/>
      </w:pPr>
    </w:p>
    <w:p w:rsidR="00716BCA" w:rsidRDefault="00BC55A7">
      <w:pPr>
        <w:pStyle w:val="BodyText"/>
        <w:spacing w:after="260"/>
      </w:pPr>
      <w:r>
        <w:t>The annual estimated staff cost is $ 11,417,711. The recruitment of those positions should be phased over a period of three (3) years and subject to budget availability.</w:t>
      </w:r>
    </w:p>
    <w:p w:rsidR="00716BCA" w:rsidRDefault="00BC55A7">
      <w:pPr>
        <w:pStyle w:val="Tablecaption0"/>
        <w:ind w:left="461"/>
        <w:rPr>
          <w:sz w:val="24"/>
          <w:szCs w:val="24"/>
        </w:rPr>
      </w:pPr>
      <w:r>
        <w:rPr>
          <w:b w:val="0"/>
          <w:bCs w:val="0"/>
          <w:sz w:val="24"/>
          <w:szCs w:val="24"/>
        </w:rPr>
        <w:t xml:space="preserve">e) Pan African Virtual E-University (PAVEU) in </w:t>
      </w:r>
      <w:r>
        <w:rPr>
          <w:b w:val="0"/>
          <w:bCs w:val="0"/>
          <w:sz w:val="24"/>
          <w:szCs w:val="24"/>
        </w:rPr>
        <w:t>Yaounde, Cameroon</w:t>
      </w:r>
    </w:p>
    <w:tbl>
      <w:tblPr>
        <w:tblOverlap w:val="never"/>
        <w:tblW w:w="0" w:type="auto"/>
        <w:tblInd w:w="-3" w:type="dxa"/>
        <w:tblLayout w:type="fixed"/>
        <w:tblCellMar>
          <w:left w:w="10" w:type="dxa"/>
          <w:right w:w="10" w:type="dxa"/>
        </w:tblCellMar>
        <w:tblLook w:val="04A0" w:firstRow="1" w:lastRow="0" w:firstColumn="1" w:lastColumn="0" w:noHBand="0" w:noVBand="1"/>
      </w:tblPr>
      <w:tblGrid>
        <w:gridCol w:w="682"/>
        <w:gridCol w:w="4286"/>
        <w:gridCol w:w="1843"/>
        <w:gridCol w:w="1853"/>
      </w:tblGrid>
      <w:tr w:rsidR="00716BCA">
        <w:tblPrEx>
          <w:tblCellMar>
            <w:top w:w="0" w:type="dxa"/>
            <w:bottom w:w="0" w:type="dxa"/>
          </w:tblCellMar>
        </w:tblPrEx>
        <w:trPr>
          <w:trHeight w:hRule="exact" w:val="307"/>
        </w:trPr>
        <w:tc>
          <w:tcPr>
            <w:tcW w:w="682" w:type="dxa"/>
            <w:tcBorders>
              <w:top w:val="single" w:sz="4" w:space="0" w:color="auto"/>
              <w:left w:val="single" w:sz="4" w:space="0" w:color="auto"/>
            </w:tcBorders>
            <w:shd w:val="clear" w:color="auto" w:fill="FDE398"/>
          </w:tcPr>
          <w:p w:rsidR="00716BCA" w:rsidRDefault="00716BCA">
            <w:pPr>
              <w:rPr>
                <w:sz w:val="10"/>
                <w:szCs w:val="10"/>
              </w:rPr>
            </w:pPr>
          </w:p>
        </w:tc>
        <w:tc>
          <w:tcPr>
            <w:tcW w:w="4286" w:type="dxa"/>
            <w:tcBorders>
              <w:top w:val="single" w:sz="4" w:space="0" w:color="auto"/>
              <w:left w:val="single" w:sz="4" w:space="0" w:color="auto"/>
            </w:tcBorders>
            <w:shd w:val="clear" w:color="auto" w:fill="FDE398"/>
          </w:tcPr>
          <w:p w:rsidR="00716BCA" w:rsidRDefault="00BC55A7">
            <w:pPr>
              <w:pStyle w:val="Other0"/>
              <w:spacing w:after="0"/>
            </w:pPr>
            <w:r>
              <w:rPr>
                <w:b/>
                <w:bCs/>
              </w:rPr>
              <w:t>Title</w:t>
            </w:r>
          </w:p>
        </w:tc>
        <w:tc>
          <w:tcPr>
            <w:tcW w:w="1843" w:type="dxa"/>
            <w:tcBorders>
              <w:top w:val="single" w:sz="4" w:space="0" w:color="auto"/>
              <w:left w:val="single" w:sz="4" w:space="0" w:color="auto"/>
            </w:tcBorders>
            <w:shd w:val="clear" w:color="auto" w:fill="FDE398"/>
          </w:tcPr>
          <w:p w:rsidR="00716BCA" w:rsidRDefault="00BC55A7">
            <w:pPr>
              <w:pStyle w:val="Other0"/>
              <w:spacing w:after="0"/>
              <w:jc w:val="center"/>
            </w:pPr>
            <w:r>
              <w:rPr>
                <w:b/>
                <w:bCs/>
              </w:rPr>
              <w:t>Grade</w:t>
            </w:r>
          </w:p>
        </w:tc>
        <w:tc>
          <w:tcPr>
            <w:tcW w:w="1853" w:type="dxa"/>
            <w:tcBorders>
              <w:top w:val="single" w:sz="4" w:space="0" w:color="auto"/>
              <w:left w:val="single" w:sz="4" w:space="0" w:color="auto"/>
              <w:right w:val="single" w:sz="4" w:space="0" w:color="auto"/>
            </w:tcBorders>
            <w:shd w:val="clear" w:color="auto" w:fill="FDE398"/>
          </w:tcPr>
          <w:p w:rsidR="00716BCA" w:rsidRDefault="00BC55A7">
            <w:pPr>
              <w:pStyle w:val="Other0"/>
              <w:spacing w:after="0"/>
              <w:jc w:val="center"/>
            </w:pPr>
            <w:r>
              <w:rPr>
                <w:b/>
                <w:bCs/>
              </w:rPr>
              <w:t>No of Posts</w:t>
            </w:r>
          </w:p>
        </w:tc>
      </w:tr>
      <w:tr w:rsidR="00716BCA">
        <w:tblPrEx>
          <w:tblCellMar>
            <w:top w:w="0" w:type="dxa"/>
            <w:bottom w:w="0" w:type="dxa"/>
          </w:tblCellMar>
        </w:tblPrEx>
        <w:trPr>
          <w:trHeight w:hRule="exact" w:val="283"/>
        </w:trPr>
        <w:tc>
          <w:tcPr>
            <w:tcW w:w="682" w:type="dxa"/>
            <w:tcBorders>
              <w:top w:val="single" w:sz="4" w:space="0" w:color="auto"/>
              <w:left w:val="single" w:sz="4" w:space="0" w:color="auto"/>
            </w:tcBorders>
            <w:shd w:val="clear" w:color="auto" w:fill="FFFFFF"/>
          </w:tcPr>
          <w:p w:rsidR="00716BCA" w:rsidRDefault="00BC55A7">
            <w:pPr>
              <w:pStyle w:val="Other0"/>
              <w:spacing w:after="0"/>
            </w:pPr>
            <w:r>
              <w:t>1</w:t>
            </w:r>
          </w:p>
        </w:tc>
        <w:tc>
          <w:tcPr>
            <w:tcW w:w="4286" w:type="dxa"/>
            <w:tcBorders>
              <w:top w:val="single" w:sz="4" w:space="0" w:color="auto"/>
              <w:left w:val="single" w:sz="4" w:space="0" w:color="auto"/>
            </w:tcBorders>
            <w:shd w:val="clear" w:color="auto" w:fill="FFFFFF"/>
          </w:tcPr>
          <w:p w:rsidR="00716BCA" w:rsidRDefault="00BC55A7">
            <w:pPr>
              <w:pStyle w:val="Other0"/>
              <w:spacing w:after="0"/>
            </w:pPr>
            <w:r>
              <w:t>Director</w:t>
            </w:r>
          </w:p>
        </w:tc>
        <w:tc>
          <w:tcPr>
            <w:tcW w:w="1843" w:type="dxa"/>
            <w:tcBorders>
              <w:top w:val="single" w:sz="4" w:space="0" w:color="auto"/>
              <w:left w:val="single" w:sz="4" w:space="0" w:color="auto"/>
            </w:tcBorders>
            <w:shd w:val="clear" w:color="auto" w:fill="FFFFFF"/>
          </w:tcPr>
          <w:p w:rsidR="00716BCA" w:rsidRDefault="00BC55A7">
            <w:pPr>
              <w:pStyle w:val="Other0"/>
              <w:spacing w:after="0"/>
              <w:jc w:val="center"/>
            </w:pPr>
            <w:r>
              <w:t>P5</w:t>
            </w:r>
          </w:p>
        </w:tc>
        <w:tc>
          <w:tcPr>
            <w:tcW w:w="1853"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288"/>
        </w:trPr>
        <w:tc>
          <w:tcPr>
            <w:tcW w:w="682" w:type="dxa"/>
            <w:tcBorders>
              <w:top w:val="single" w:sz="4" w:space="0" w:color="auto"/>
              <w:left w:val="single" w:sz="4" w:space="0" w:color="auto"/>
            </w:tcBorders>
            <w:shd w:val="clear" w:color="auto" w:fill="FFFFFF"/>
          </w:tcPr>
          <w:p w:rsidR="00716BCA" w:rsidRDefault="00BC55A7">
            <w:pPr>
              <w:pStyle w:val="Other0"/>
              <w:spacing w:after="0"/>
            </w:pPr>
            <w:r>
              <w:t>2</w:t>
            </w:r>
          </w:p>
        </w:tc>
        <w:tc>
          <w:tcPr>
            <w:tcW w:w="4286" w:type="dxa"/>
            <w:tcBorders>
              <w:top w:val="single" w:sz="4" w:space="0" w:color="auto"/>
              <w:left w:val="single" w:sz="4" w:space="0" w:color="auto"/>
            </w:tcBorders>
            <w:shd w:val="clear" w:color="auto" w:fill="FFFFFF"/>
          </w:tcPr>
          <w:p w:rsidR="00716BCA" w:rsidRDefault="00BC55A7">
            <w:pPr>
              <w:pStyle w:val="Other0"/>
              <w:spacing w:after="0"/>
            </w:pPr>
            <w:r>
              <w:t>Academic Affairs Coordinator</w:t>
            </w:r>
          </w:p>
        </w:tc>
        <w:tc>
          <w:tcPr>
            <w:tcW w:w="1843" w:type="dxa"/>
            <w:tcBorders>
              <w:top w:val="single" w:sz="4" w:space="0" w:color="auto"/>
              <w:left w:val="single" w:sz="4" w:space="0" w:color="auto"/>
            </w:tcBorders>
            <w:shd w:val="clear" w:color="auto" w:fill="FFFFFF"/>
          </w:tcPr>
          <w:p w:rsidR="00716BCA" w:rsidRDefault="00BC55A7">
            <w:pPr>
              <w:pStyle w:val="Other0"/>
              <w:spacing w:after="0"/>
              <w:jc w:val="center"/>
            </w:pPr>
            <w:r>
              <w:t>P4</w:t>
            </w:r>
          </w:p>
        </w:tc>
        <w:tc>
          <w:tcPr>
            <w:tcW w:w="1853"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283"/>
        </w:trPr>
        <w:tc>
          <w:tcPr>
            <w:tcW w:w="682" w:type="dxa"/>
            <w:tcBorders>
              <w:top w:val="single" w:sz="4" w:space="0" w:color="auto"/>
              <w:left w:val="single" w:sz="4" w:space="0" w:color="auto"/>
            </w:tcBorders>
            <w:shd w:val="clear" w:color="auto" w:fill="FFFFFF"/>
            <w:vAlign w:val="bottom"/>
          </w:tcPr>
          <w:p w:rsidR="00716BCA" w:rsidRDefault="00BC55A7">
            <w:pPr>
              <w:pStyle w:val="Other0"/>
              <w:spacing w:after="0"/>
            </w:pPr>
            <w:r>
              <w:t>3</w:t>
            </w:r>
          </w:p>
        </w:tc>
        <w:tc>
          <w:tcPr>
            <w:tcW w:w="4286" w:type="dxa"/>
            <w:tcBorders>
              <w:top w:val="single" w:sz="4" w:space="0" w:color="auto"/>
              <w:left w:val="single" w:sz="4" w:space="0" w:color="auto"/>
            </w:tcBorders>
            <w:shd w:val="clear" w:color="auto" w:fill="FFFFFF"/>
            <w:vAlign w:val="bottom"/>
          </w:tcPr>
          <w:p w:rsidR="00716BCA" w:rsidRDefault="00BC55A7">
            <w:pPr>
              <w:pStyle w:val="Other0"/>
              <w:spacing w:after="0"/>
            </w:pPr>
            <w:r>
              <w:t>Senior Content Development Officer</w:t>
            </w:r>
          </w:p>
        </w:tc>
        <w:tc>
          <w:tcPr>
            <w:tcW w:w="1843"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53"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t>1</w:t>
            </w:r>
          </w:p>
        </w:tc>
      </w:tr>
      <w:tr w:rsidR="00716BCA">
        <w:tblPrEx>
          <w:tblCellMar>
            <w:top w:w="0" w:type="dxa"/>
            <w:bottom w:w="0" w:type="dxa"/>
          </w:tblCellMar>
        </w:tblPrEx>
        <w:trPr>
          <w:trHeight w:hRule="exact" w:val="288"/>
        </w:trPr>
        <w:tc>
          <w:tcPr>
            <w:tcW w:w="682" w:type="dxa"/>
            <w:tcBorders>
              <w:top w:val="single" w:sz="4" w:space="0" w:color="auto"/>
              <w:left w:val="single" w:sz="4" w:space="0" w:color="auto"/>
            </w:tcBorders>
            <w:shd w:val="clear" w:color="auto" w:fill="FFFFFF"/>
            <w:vAlign w:val="bottom"/>
          </w:tcPr>
          <w:p w:rsidR="00716BCA" w:rsidRDefault="00BC55A7">
            <w:pPr>
              <w:pStyle w:val="Other0"/>
              <w:spacing w:after="0"/>
            </w:pPr>
            <w:r>
              <w:t>4</w:t>
            </w:r>
          </w:p>
        </w:tc>
        <w:tc>
          <w:tcPr>
            <w:tcW w:w="4286" w:type="dxa"/>
            <w:tcBorders>
              <w:top w:val="single" w:sz="4" w:space="0" w:color="auto"/>
              <w:left w:val="single" w:sz="4" w:space="0" w:color="auto"/>
            </w:tcBorders>
            <w:shd w:val="clear" w:color="auto" w:fill="FFFFFF"/>
            <w:vAlign w:val="bottom"/>
          </w:tcPr>
          <w:p w:rsidR="00716BCA" w:rsidRDefault="00BC55A7">
            <w:pPr>
              <w:pStyle w:val="Other0"/>
              <w:spacing w:after="0"/>
            </w:pPr>
            <w:r>
              <w:t>Senior Learner support Officer</w:t>
            </w:r>
          </w:p>
        </w:tc>
        <w:tc>
          <w:tcPr>
            <w:tcW w:w="1843"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53"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t>1</w:t>
            </w:r>
          </w:p>
        </w:tc>
      </w:tr>
      <w:tr w:rsidR="00716BCA">
        <w:tblPrEx>
          <w:tblCellMar>
            <w:top w:w="0" w:type="dxa"/>
            <w:bottom w:w="0" w:type="dxa"/>
          </w:tblCellMar>
        </w:tblPrEx>
        <w:trPr>
          <w:trHeight w:hRule="exact" w:val="288"/>
        </w:trPr>
        <w:tc>
          <w:tcPr>
            <w:tcW w:w="682" w:type="dxa"/>
            <w:tcBorders>
              <w:top w:val="single" w:sz="4" w:space="0" w:color="auto"/>
              <w:left w:val="single" w:sz="4" w:space="0" w:color="auto"/>
            </w:tcBorders>
            <w:shd w:val="clear" w:color="auto" w:fill="FFFFFF"/>
            <w:vAlign w:val="bottom"/>
          </w:tcPr>
          <w:p w:rsidR="00716BCA" w:rsidRDefault="00BC55A7">
            <w:pPr>
              <w:pStyle w:val="Other0"/>
              <w:spacing w:after="0"/>
            </w:pPr>
            <w:r>
              <w:t>5</w:t>
            </w:r>
          </w:p>
        </w:tc>
        <w:tc>
          <w:tcPr>
            <w:tcW w:w="4286" w:type="dxa"/>
            <w:tcBorders>
              <w:top w:val="single" w:sz="4" w:space="0" w:color="auto"/>
              <w:left w:val="single" w:sz="4" w:space="0" w:color="auto"/>
            </w:tcBorders>
            <w:shd w:val="clear" w:color="auto" w:fill="FFFFFF"/>
            <w:vAlign w:val="bottom"/>
          </w:tcPr>
          <w:p w:rsidR="00716BCA" w:rsidRDefault="00BC55A7">
            <w:pPr>
              <w:pStyle w:val="Other0"/>
              <w:spacing w:after="0"/>
            </w:pPr>
            <w:r>
              <w:t>Instructional Designer</w:t>
            </w:r>
          </w:p>
        </w:tc>
        <w:tc>
          <w:tcPr>
            <w:tcW w:w="1843"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53"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t>1</w:t>
            </w:r>
          </w:p>
        </w:tc>
      </w:tr>
      <w:tr w:rsidR="00716BCA">
        <w:tblPrEx>
          <w:tblCellMar>
            <w:top w:w="0" w:type="dxa"/>
            <w:bottom w:w="0" w:type="dxa"/>
          </w:tblCellMar>
        </w:tblPrEx>
        <w:trPr>
          <w:trHeight w:hRule="exact" w:val="283"/>
        </w:trPr>
        <w:tc>
          <w:tcPr>
            <w:tcW w:w="682" w:type="dxa"/>
            <w:tcBorders>
              <w:top w:val="single" w:sz="4" w:space="0" w:color="auto"/>
              <w:left w:val="single" w:sz="4" w:space="0" w:color="auto"/>
            </w:tcBorders>
            <w:shd w:val="clear" w:color="auto" w:fill="FFFFFF"/>
            <w:vAlign w:val="bottom"/>
          </w:tcPr>
          <w:p w:rsidR="00716BCA" w:rsidRDefault="00BC55A7">
            <w:pPr>
              <w:pStyle w:val="Other0"/>
              <w:spacing w:after="0"/>
            </w:pPr>
            <w:r>
              <w:t>6</w:t>
            </w:r>
          </w:p>
        </w:tc>
        <w:tc>
          <w:tcPr>
            <w:tcW w:w="4286" w:type="dxa"/>
            <w:tcBorders>
              <w:top w:val="single" w:sz="4" w:space="0" w:color="auto"/>
              <w:left w:val="single" w:sz="4" w:space="0" w:color="auto"/>
            </w:tcBorders>
            <w:shd w:val="clear" w:color="auto" w:fill="FFFFFF"/>
            <w:vAlign w:val="bottom"/>
          </w:tcPr>
          <w:p w:rsidR="00716BCA" w:rsidRDefault="00BC55A7">
            <w:pPr>
              <w:pStyle w:val="Other0"/>
              <w:spacing w:after="0"/>
            </w:pPr>
            <w:r>
              <w:t>Educational Technologist</w:t>
            </w:r>
          </w:p>
        </w:tc>
        <w:tc>
          <w:tcPr>
            <w:tcW w:w="1843"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P2</w:t>
            </w:r>
          </w:p>
        </w:tc>
        <w:tc>
          <w:tcPr>
            <w:tcW w:w="1853"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t>1</w:t>
            </w:r>
          </w:p>
        </w:tc>
      </w:tr>
      <w:tr w:rsidR="00716BCA">
        <w:tblPrEx>
          <w:tblCellMar>
            <w:top w:w="0" w:type="dxa"/>
            <w:bottom w:w="0" w:type="dxa"/>
          </w:tblCellMar>
        </w:tblPrEx>
        <w:trPr>
          <w:trHeight w:hRule="exact" w:val="293"/>
        </w:trPr>
        <w:tc>
          <w:tcPr>
            <w:tcW w:w="682" w:type="dxa"/>
            <w:tcBorders>
              <w:top w:val="single" w:sz="4" w:space="0" w:color="auto"/>
              <w:left w:val="single" w:sz="4" w:space="0" w:color="auto"/>
            </w:tcBorders>
            <w:shd w:val="clear" w:color="auto" w:fill="FFFFFF"/>
          </w:tcPr>
          <w:p w:rsidR="00716BCA" w:rsidRDefault="00BC55A7">
            <w:pPr>
              <w:pStyle w:val="Other0"/>
              <w:spacing w:after="0"/>
            </w:pPr>
            <w:r>
              <w:t>7</w:t>
            </w:r>
          </w:p>
        </w:tc>
        <w:tc>
          <w:tcPr>
            <w:tcW w:w="4286" w:type="dxa"/>
            <w:tcBorders>
              <w:top w:val="single" w:sz="4" w:space="0" w:color="auto"/>
              <w:left w:val="single" w:sz="4" w:space="0" w:color="auto"/>
            </w:tcBorders>
            <w:shd w:val="clear" w:color="auto" w:fill="FFFFFF"/>
          </w:tcPr>
          <w:p w:rsidR="00716BCA" w:rsidRDefault="00BC55A7">
            <w:pPr>
              <w:pStyle w:val="Other0"/>
              <w:spacing w:after="0"/>
            </w:pPr>
            <w:r>
              <w:t>Monitoring &amp; Evaluation Officer</w:t>
            </w:r>
          </w:p>
        </w:tc>
        <w:tc>
          <w:tcPr>
            <w:tcW w:w="1843"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853"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283"/>
        </w:trPr>
        <w:tc>
          <w:tcPr>
            <w:tcW w:w="682" w:type="dxa"/>
            <w:tcBorders>
              <w:top w:val="single" w:sz="4" w:space="0" w:color="auto"/>
              <w:left w:val="single" w:sz="4" w:space="0" w:color="auto"/>
            </w:tcBorders>
            <w:shd w:val="clear" w:color="auto" w:fill="FFFFFF"/>
          </w:tcPr>
          <w:p w:rsidR="00716BCA" w:rsidRDefault="00BC55A7">
            <w:pPr>
              <w:pStyle w:val="Other0"/>
              <w:spacing w:after="0"/>
            </w:pPr>
            <w:r>
              <w:t>8</w:t>
            </w:r>
          </w:p>
        </w:tc>
        <w:tc>
          <w:tcPr>
            <w:tcW w:w="4286" w:type="dxa"/>
            <w:tcBorders>
              <w:top w:val="single" w:sz="4" w:space="0" w:color="auto"/>
              <w:left w:val="single" w:sz="4" w:space="0" w:color="auto"/>
            </w:tcBorders>
            <w:shd w:val="clear" w:color="auto" w:fill="FFFFFF"/>
          </w:tcPr>
          <w:p w:rsidR="00716BCA" w:rsidRDefault="00BC55A7">
            <w:pPr>
              <w:pStyle w:val="Other0"/>
              <w:spacing w:after="0"/>
            </w:pPr>
            <w:r>
              <w:t>IT Officer</w:t>
            </w:r>
          </w:p>
        </w:tc>
        <w:tc>
          <w:tcPr>
            <w:tcW w:w="1843" w:type="dxa"/>
            <w:tcBorders>
              <w:top w:val="single" w:sz="4" w:space="0" w:color="auto"/>
              <w:left w:val="single" w:sz="4" w:space="0" w:color="auto"/>
            </w:tcBorders>
            <w:shd w:val="clear" w:color="auto" w:fill="FFFFFF"/>
          </w:tcPr>
          <w:p w:rsidR="00716BCA" w:rsidRDefault="00BC55A7">
            <w:pPr>
              <w:pStyle w:val="Other0"/>
              <w:spacing w:after="0"/>
              <w:jc w:val="center"/>
            </w:pPr>
            <w:r>
              <w:t>P1</w:t>
            </w:r>
          </w:p>
        </w:tc>
        <w:tc>
          <w:tcPr>
            <w:tcW w:w="1853"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288"/>
        </w:trPr>
        <w:tc>
          <w:tcPr>
            <w:tcW w:w="682" w:type="dxa"/>
            <w:tcBorders>
              <w:top w:val="single" w:sz="4" w:space="0" w:color="auto"/>
              <w:left w:val="single" w:sz="4" w:space="0" w:color="auto"/>
            </w:tcBorders>
            <w:shd w:val="clear" w:color="auto" w:fill="FFFFFF"/>
            <w:vAlign w:val="bottom"/>
          </w:tcPr>
          <w:p w:rsidR="00716BCA" w:rsidRDefault="00BC55A7">
            <w:pPr>
              <w:pStyle w:val="Other0"/>
              <w:spacing w:after="0"/>
            </w:pPr>
            <w:r>
              <w:t>9</w:t>
            </w:r>
          </w:p>
        </w:tc>
        <w:tc>
          <w:tcPr>
            <w:tcW w:w="4286" w:type="dxa"/>
            <w:tcBorders>
              <w:top w:val="single" w:sz="4" w:space="0" w:color="auto"/>
              <w:left w:val="single" w:sz="4" w:space="0" w:color="auto"/>
            </w:tcBorders>
            <w:shd w:val="clear" w:color="auto" w:fill="FFFFFF"/>
            <w:vAlign w:val="bottom"/>
          </w:tcPr>
          <w:p w:rsidR="00716BCA" w:rsidRDefault="00BC55A7">
            <w:pPr>
              <w:pStyle w:val="Other0"/>
              <w:spacing w:after="0"/>
            </w:pPr>
            <w:r>
              <w:t>Learning Support Officer</w:t>
            </w:r>
          </w:p>
        </w:tc>
        <w:tc>
          <w:tcPr>
            <w:tcW w:w="1843"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P1</w:t>
            </w:r>
          </w:p>
        </w:tc>
        <w:tc>
          <w:tcPr>
            <w:tcW w:w="1853"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t>1</w:t>
            </w:r>
          </w:p>
        </w:tc>
      </w:tr>
      <w:tr w:rsidR="00716BCA">
        <w:tblPrEx>
          <w:tblCellMar>
            <w:top w:w="0" w:type="dxa"/>
            <w:bottom w:w="0" w:type="dxa"/>
          </w:tblCellMar>
        </w:tblPrEx>
        <w:trPr>
          <w:trHeight w:hRule="exact" w:val="283"/>
        </w:trPr>
        <w:tc>
          <w:tcPr>
            <w:tcW w:w="682" w:type="dxa"/>
            <w:tcBorders>
              <w:top w:val="single" w:sz="4" w:space="0" w:color="auto"/>
              <w:left w:val="single" w:sz="4" w:space="0" w:color="auto"/>
            </w:tcBorders>
            <w:shd w:val="clear" w:color="auto" w:fill="FFFFFF"/>
          </w:tcPr>
          <w:p w:rsidR="00716BCA" w:rsidRDefault="00BC55A7">
            <w:pPr>
              <w:pStyle w:val="Other0"/>
              <w:spacing w:after="0"/>
            </w:pPr>
            <w:r>
              <w:t>10</w:t>
            </w:r>
          </w:p>
        </w:tc>
        <w:tc>
          <w:tcPr>
            <w:tcW w:w="4286" w:type="dxa"/>
            <w:tcBorders>
              <w:top w:val="single" w:sz="4" w:space="0" w:color="auto"/>
              <w:left w:val="single" w:sz="4" w:space="0" w:color="auto"/>
            </w:tcBorders>
            <w:shd w:val="clear" w:color="auto" w:fill="FFFFFF"/>
          </w:tcPr>
          <w:p w:rsidR="00716BCA" w:rsidRDefault="00BC55A7">
            <w:pPr>
              <w:pStyle w:val="Other0"/>
              <w:spacing w:after="0"/>
            </w:pPr>
            <w:r>
              <w:t>LMS Administrator</w:t>
            </w:r>
          </w:p>
        </w:tc>
        <w:tc>
          <w:tcPr>
            <w:tcW w:w="1843" w:type="dxa"/>
            <w:tcBorders>
              <w:top w:val="single" w:sz="4" w:space="0" w:color="auto"/>
              <w:left w:val="single" w:sz="4" w:space="0" w:color="auto"/>
            </w:tcBorders>
            <w:shd w:val="clear" w:color="auto" w:fill="FFFFFF"/>
          </w:tcPr>
          <w:p w:rsidR="00716BCA" w:rsidRDefault="00BC55A7">
            <w:pPr>
              <w:pStyle w:val="Other0"/>
              <w:spacing w:after="0"/>
              <w:jc w:val="center"/>
            </w:pPr>
            <w:r>
              <w:t>P1</w:t>
            </w:r>
          </w:p>
        </w:tc>
        <w:tc>
          <w:tcPr>
            <w:tcW w:w="1853"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288"/>
        </w:trPr>
        <w:tc>
          <w:tcPr>
            <w:tcW w:w="682" w:type="dxa"/>
            <w:tcBorders>
              <w:top w:val="single" w:sz="4" w:space="0" w:color="auto"/>
              <w:left w:val="single" w:sz="4" w:space="0" w:color="auto"/>
            </w:tcBorders>
            <w:shd w:val="clear" w:color="auto" w:fill="FFFFFF"/>
          </w:tcPr>
          <w:p w:rsidR="00716BCA" w:rsidRDefault="00BC55A7">
            <w:pPr>
              <w:pStyle w:val="Other0"/>
              <w:spacing w:after="0"/>
            </w:pPr>
            <w:r>
              <w:t>11</w:t>
            </w:r>
          </w:p>
        </w:tc>
        <w:tc>
          <w:tcPr>
            <w:tcW w:w="4286" w:type="dxa"/>
            <w:tcBorders>
              <w:top w:val="single" w:sz="4" w:space="0" w:color="auto"/>
              <w:left w:val="single" w:sz="4" w:space="0" w:color="auto"/>
            </w:tcBorders>
            <w:shd w:val="clear" w:color="auto" w:fill="FFFFFF"/>
          </w:tcPr>
          <w:p w:rsidR="00716BCA" w:rsidRDefault="00BC55A7">
            <w:pPr>
              <w:pStyle w:val="Other0"/>
              <w:spacing w:after="0"/>
            </w:pPr>
            <w:r>
              <w:t>Assistant LMS Administrator</w:t>
            </w:r>
          </w:p>
        </w:tc>
        <w:tc>
          <w:tcPr>
            <w:tcW w:w="1843"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853"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288"/>
        </w:trPr>
        <w:tc>
          <w:tcPr>
            <w:tcW w:w="682" w:type="dxa"/>
            <w:tcBorders>
              <w:top w:val="single" w:sz="4" w:space="0" w:color="auto"/>
              <w:left w:val="single" w:sz="4" w:space="0" w:color="auto"/>
            </w:tcBorders>
            <w:shd w:val="clear" w:color="auto" w:fill="FFFFFF"/>
          </w:tcPr>
          <w:p w:rsidR="00716BCA" w:rsidRDefault="00BC55A7">
            <w:pPr>
              <w:pStyle w:val="Other0"/>
              <w:spacing w:after="0"/>
            </w:pPr>
            <w:r>
              <w:t>12</w:t>
            </w:r>
          </w:p>
        </w:tc>
        <w:tc>
          <w:tcPr>
            <w:tcW w:w="4286" w:type="dxa"/>
            <w:tcBorders>
              <w:top w:val="single" w:sz="4" w:space="0" w:color="auto"/>
              <w:left w:val="single" w:sz="4" w:space="0" w:color="auto"/>
            </w:tcBorders>
            <w:shd w:val="clear" w:color="auto" w:fill="FFFFFF"/>
          </w:tcPr>
          <w:p w:rsidR="00716BCA" w:rsidRDefault="00BC55A7">
            <w:pPr>
              <w:pStyle w:val="Other0"/>
              <w:spacing w:after="0"/>
            </w:pPr>
            <w:r>
              <w:t>Administrative Assistant</w:t>
            </w:r>
          </w:p>
        </w:tc>
        <w:tc>
          <w:tcPr>
            <w:tcW w:w="1843" w:type="dxa"/>
            <w:tcBorders>
              <w:top w:val="single" w:sz="4" w:space="0" w:color="auto"/>
              <w:left w:val="single" w:sz="4" w:space="0" w:color="auto"/>
            </w:tcBorders>
            <w:shd w:val="clear" w:color="auto" w:fill="FFFFFF"/>
          </w:tcPr>
          <w:p w:rsidR="00716BCA" w:rsidRDefault="00BC55A7">
            <w:pPr>
              <w:pStyle w:val="Other0"/>
              <w:spacing w:after="0"/>
              <w:jc w:val="center"/>
            </w:pPr>
            <w:r>
              <w:t>GSA4</w:t>
            </w:r>
          </w:p>
        </w:tc>
        <w:tc>
          <w:tcPr>
            <w:tcW w:w="1853"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283"/>
        </w:trPr>
        <w:tc>
          <w:tcPr>
            <w:tcW w:w="682" w:type="dxa"/>
            <w:tcBorders>
              <w:top w:val="single" w:sz="4" w:space="0" w:color="auto"/>
              <w:left w:val="single" w:sz="4" w:space="0" w:color="auto"/>
            </w:tcBorders>
            <w:shd w:val="clear" w:color="auto" w:fill="FFFFFF"/>
            <w:vAlign w:val="bottom"/>
          </w:tcPr>
          <w:p w:rsidR="00716BCA" w:rsidRDefault="00BC55A7">
            <w:pPr>
              <w:pStyle w:val="Other0"/>
              <w:spacing w:after="0"/>
            </w:pPr>
            <w:r>
              <w:t>13</w:t>
            </w:r>
          </w:p>
        </w:tc>
        <w:tc>
          <w:tcPr>
            <w:tcW w:w="4286" w:type="dxa"/>
            <w:tcBorders>
              <w:top w:val="single" w:sz="4" w:space="0" w:color="auto"/>
              <w:left w:val="single" w:sz="4" w:space="0" w:color="auto"/>
            </w:tcBorders>
            <w:shd w:val="clear" w:color="auto" w:fill="FFFFFF"/>
            <w:vAlign w:val="bottom"/>
          </w:tcPr>
          <w:p w:rsidR="00716BCA" w:rsidRDefault="00BC55A7">
            <w:pPr>
              <w:pStyle w:val="Other0"/>
              <w:spacing w:after="0"/>
            </w:pPr>
            <w:r>
              <w:t>Bilingual Secretary</w:t>
            </w:r>
          </w:p>
        </w:tc>
        <w:tc>
          <w:tcPr>
            <w:tcW w:w="1843"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GSA4</w:t>
            </w:r>
          </w:p>
        </w:tc>
        <w:tc>
          <w:tcPr>
            <w:tcW w:w="1853"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t>1</w:t>
            </w:r>
          </w:p>
        </w:tc>
      </w:tr>
      <w:tr w:rsidR="00716BCA">
        <w:tblPrEx>
          <w:tblCellMar>
            <w:top w:w="0" w:type="dxa"/>
            <w:bottom w:w="0" w:type="dxa"/>
          </w:tblCellMar>
        </w:tblPrEx>
        <w:trPr>
          <w:trHeight w:hRule="exact" w:val="288"/>
        </w:trPr>
        <w:tc>
          <w:tcPr>
            <w:tcW w:w="682" w:type="dxa"/>
            <w:tcBorders>
              <w:top w:val="single" w:sz="4" w:space="0" w:color="auto"/>
              <w:left w:val="single" w:sz="4" w:space="0" w:color="auto"/>
            </w:tcBorders>
            <w:shd w:val="clear" w:color="auto" w:fill="FFFFFF"/>
          </w:tcPr>
          <w:p w:rsidR="00716BCA" w:rsidRDefault="00BC55A7">
            <w:pPr>
              <w:pStyle w:val="Other0"/>
              <w:spacing w:after="0"/>
            </w:pPr>
            <w:r>
              <w:t>14</w:t>
            </w:r>
          </w:p>
        </w:tc>
        <w:tc>
          <w:tcPr>
            <w:tcW w:w="4286" w:type="dxa"/>
            <w:tcBorders>
              <w:top w:val="single" w:sz="4" w:space="0" w:color="auto"/>
              <w:left w:val="single" w:sz="4" w:space="0" w:color="auto"/>
            </w:tcBorders>
            <w:shd w:val="clear" w:color="auto" w:fill="FFFFFF"/>
          </w:tcPr>
          <w:p w:rsidR="00716BCA" w:rsidRDefault="00BC55A7">
            <w:pPr>
              <w:pStyle w:val="Other0"/>
              <w:spacing w:after="0"/>
            </w:pPr>
            <w:r>
              <w:t>Driver</w:t>
            </w:r>
          </w:p>
        </w:tc>
        <w:tc>
          <w:tcPr>
            <w:tcW w:w="1843" w:type="dxa"/>
            <w:tcBorders>
              <w:top w:val="single" w:sz="4" w:space="0" w:color="auto"/>
              <w:left w:val="single" w:sz="4" w:space="0" w:color="auto"/>
            </w:tcBorders>
            <w:shd w:val="clear" w:color="auto" w:fill="FFFFFF"/>
          </w:tcPr>
          <w:p w:rsidR="00716BCA" w:rsidRDefault="00BC55A7">
            <w:pPr>
              <w:pStyle w:val="Other0"/>
              <w:spacing w:after="0"/>
              <w:jc w:val="center"/>
            </w:pPr>
            <w:r>
              <w:t>GSB7</w:t>
            </w:r>
          </w:p>
        </w:tc>
        <w:tc>
          <w:tcPr>
            <w:tcW w:w="1853"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1</w:t>
            </w:r>
          </w:p>
        </w:tc>
      </w:tr>
      <w:tr w:rsidR="00716BCA">
        <w:tblPrEx>
          <w:tblCellMar>
            <w:top w:w="0" w:type="dxa"/>
            <w:bottom w:w="0" w:type="dxa"/>
          </w:tblCellMar>
        </w:tblPrEx>
        <w:trPr>
          <w:trHeight w:hRule="exact" w:val="317"/>
        </w:trPr>
        <w:tc>
          <w:tcPr>
            <w:tcW w:w="682"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428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rPr>
                <w:b/>
                <w:bCs/>
              </w:rPr>
              <w:t>TOTAL</w:t>
            </w:r>
          </w:p>
        </w:tc>
        <w:tc>
          <w:tcPr>
            <w:tcW w:w="1843"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center"/>
            </w:pPr>
            <w:r>
              <w:rPr>
                <w:b/>
                <w:bCs/>
              </w:rPr>
              <w:t>14</w:t>
            </w:r>
          </w:p>
        </w:tc>
      </w:tr>
    </w:tbl>
    <w:p w:rsidR="00716BCA" w:rsidRDefault="00716BCA">
      <w:pPr>
        <w:spacing w:after="259" w:line="1" w:lineRule="exact"/>
      </w:pPr>
    </w:p>
    <w:p w:rsidR="00716BCA" w:rsidRDefault="00BC55A7">
      <w:pPr>
        <w:pStyle w:val="BodyText"/>
        <w:spacing w:after="260" w:line="233" w:lineRule="auto"/>
      </w:pPr>
      <w:r>
        <w:t>The annual estimated staff cost is $1,213,359. The recruitment of those positions should be phased and subject to budget availability.</w:t>
      </w:r>
      <w:r>
        <w:br w:type="page"/>
      </w:r>
    </w:p>
    <w:p w:rsidR="00716BCA" w:rsidRDefault="00BC55A7">
      <w:pPr>
        <w:spacing w:line="1" w:lineRule="exact"/>
      </w:pPr>
      <w:r>
        <w:rPr>
          <w:noProof/>
        </w:rPr>
        <mc:AlternateContent>
          <mc:Choice Requires="wps">
            <w:drawing>
              <wp:anchor distT="0" distB="0" distL="114300" distR="114300" simplePos="0" relativeHeight="251650560" behindDoc="1" locked="0" layoutInCell="1" allowOverlap="1">
                <wp:simplePos x="0" y="0"/>
                <wp:positionH relativeFrom="page">
                  <wp:posOffset>0</wp:posOffset>
                </wp:positionH>
                <wp:positionV relativeFrom="page">
                  <wp:posOffset>0</wp:posOffset>
                </wp:positionV>
                <wp:extent cx="7772400" cy="10689590"/>
                <wp:effectExtent l="0" t="0" r="0" b="0"/>
                <wp:wrapNone/>
                <wp:docPr id="18" name="Shape 1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5" fillcolor="#FDFDFD" stroked="f"/>
            </w:pict>
          </mc:Fallback>
        </mc:AlternateContent>
      </w:r>
    </w:p>
    <w:p w:rsidR="00716BCA" w:rsidRDefault="00BC55A7">
      <w:pPr>
        <w:pStyle w:val="Tablecaption0"/>
        <w:ind w:left="461"/>
        <w:rPr>
          <w:sz w:val="24"/>
          <w:szCs w:val="24"/>
        </w:rPr>
      </w:pPr>
      <w:r>
        <w:rPr>
          <w:b w:val="0"/>
          <w:bCs w:val="0"/>
          <w:sz w:val="24"/>
          <w:szCs w:val="24"/>
        </w:rPr>
        <w:t>f) Secretariat of the African Continental Free Trade Area (AfCFTA) in Accra, Ghana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1742"/>
        <w:gridCol w:w="3912"/>
        <w:gridCol w:w="1046"/>
        <w:gridCol w:w="2414"/>
      </w:tblGrid>
      <w:tr w:rsidR="00716BCA">
        <w:tblPrEx>
          <w:tblCellMar>
            <w:top w:w="0" w:type="dxa"/>
            <w:bottom w:w="0" w:type="dxa"/>
          </w:tblCellMar>
        </w:tblPrEx>
        <w:trPr>
          <w:trHeight w:hRule="exact" w:val="326"/>
          <w:jc w:val="center"/>
        </w:trPr>
        <w:tc>
          <w:tcPr>
            <w:tcW w:w="629" w:type="dxa"/>
            <w:tcBorders>
              <w:top w:val="single" w:sz="4" w:space="0" w:color="auto"/>
              <w:left w:val="single" w:sz="4" w:space="0" w:color="auto"/>
            </w:tcBorders>
            <w:shd w:val="clear" w:color="auto" w:fill="FDE398"/>
            <w:vAlign w:val="bottom"/>
          </w:tcPr>
          <w:p w:rsidR="00716BCA" w:rsidRDefault="00BC55A7">
            <w:pPr>
              <w:pStyle w:val="Other0"/>
              <w:spacing w:after="0"/>
            </w:pPr>
            <w:r>
              <w:rPr>
                <w:b/>
                <w:bCs/>
              </w:rPr>
              <w:t>No</w:t>
            </w:r>
          </w:p>
        </w:tc>
        <w:tc>
          <w:tcPr>
            <w:tcW w:w="1742" w:type="dxa"/>
            <w:tcBorders>
              <w:top w:val="single" w:sz="4" w:space="0" w:color="auto"/>
              <w:left w:val="single" w:sz="4" w:space="0" w:color="auto"/>
            </w:tcBorders>
            <w:shd w:val="clear" w:color="auto" w:fill="FDE398"/>
            <w:vAlign w:val="bottom"/>
          </w:tcPr>
          <w:p w:rsidR="00716BCA" w:rsidRDefault="00BC55A7">
            <w:pPr>
              <w:pStyle w:val="Other0"/>
              <w:spacing w:after="0"/>
              <w:ind w:firstLine="200"/>
            </w:pPr>
            <w:r>
              <w:rPr>
                <w:b/>
                <w:bCs/>
              </w:rPr>
              <w:t>Department</w:t>
            </w:r>
          </w:p>
        </w:tc>
        <w:tc>
          <w:tcPr>
            <w:tcW w:w="3912" w:type="dxa"/>
            <w:tcBorders>
              <w:top w:val="single" w:sz="4" w:space="0" w:color="auto"/>
              <w:left w:val="single" w:sz="4" w:space="0" w:color="auto"/>
            </w:tcBorders>
            <w:shd w:val="clear" w:color="auto" w:fill="FDE398"/>
            <w:vAlign w:val="bottom"/>
          </w:tcPr>
          <w:p w:rsidR="00716BCA" w:rsidRDefault="00BC55A7">
            <w:pPr>
              <w:pStyle w:val="Other0"/>
              <w:spacing w:after="0"/>
              <w:jc w:val="center"/>
            </w:pPr>
            <w:r>
              <w:rPr>
                <w:b/>
                <w:bCs/>
              </w:rPr>
              <w:t xml:space="preserve">Title of </w:t>
            </w:r>
            <w:r>
              <w:rPr>
                <w:b/>
                <w:bCs/>
              </w:rPr>
              <w:t>Position</w:t>
            </w:r>
          </w:p>
        </w:tc>
        <w:tc>
          <w:tcPr>
            <w:tcW w:w="1046" w:type="dxa"/>
            <w:tcBorders>
              <w:top w:val="single" w:sz="4" w:space="0" w:color="auto"/>
              <w:left w:val="single" w:sz="4" w:space="0" w:color="auto"/>
            </w:tcBorders>
            <w:shd w:val="clear" w:color="auto" w:fill="FDE398"/>
            <w:vAlign w:val="bottom"/>
          </w:tcPr>
          <w:p w:rsidR="00716BCA" w:rsidRDefault="00BC55A7">
            <w:pPr>
              <w:pStyle w:val="Other0"/>
              <w:spacing w:after="0"/>
              <w:jc w:val="center"/>
            </w:pPr>
            <w:r>
              <w:rPr>
                <w:b/>
                <w:bCs/>
              </w:rPr>
              <w:t>Grade</w:t>
            </w:r>
          </w:p>
        </w:tc>
        <w:tc>
          <w:tcPr>
            <w:tcW w:w="2414" w:type="dxa"/>
            <w:tcBorders>
              <w:top w:val="single" w:sz="4" w:space="0" w:color="auto"/>
              <w:left w:val="single" w:sz="4" w:space="0" w:color="auto"/>
              <w:right w:val="single" w:sz="4" w:space="0" w:color="auto"/>
            </w:tcBorders>
            <w:shd w:val="clear" w:color="auto" w:fill="FDE398"/>
            <w:vAlign w:val="bottom"/>
          </w:tcPr>
          <w:p w:rsidR="00716BCA" w:rsidRDefault="00BC55A7">
            <w:pPr>
              <w:pStyle w:val="Other0"/>
              <w:spacing w:after="0"/>
              <w:jc w:val="center"/>
            </w:pPr>
            <w:r>
              <w:rPr>
                <w:b/>
                <w:bCs/>
              </w:rPr>
              <w:t>Status</w:t>
            </w:r>
          </w:p>
        </w:tc>
      </w:tr>
      <w:tr w:rsidR="00716BCA">
        <w:tblPrEx>
          <w:tblCellMar>
            <w:top w:w="0" w:type="dxa"/>
            <w:bottom w:w="0" w:type="dxa"/>
          </w:tblCellMar>
        </w:tblPrEx>
        <w:trPr>
          <w:trHeight w:hRule="exact" w:val="283"/>
          <w:jc w:val="center"/>
        </w:trPr>
        <w:tc>
          <w:tcPr>
            <w:tcW w:w="629" w:type="dxa"/>
            <w:tcBorders>
              <w:top w:val="single" w:sz="4" w:space="0" w:color="auto"/>
              <w:left w:val="single" w:sz="4" w:space="0" w:color="auto"/>
            </w:tcBorders>
            <w:shd w:val="clear" w:color="auto" w:fill="C3DEB1"/>
          </w:tcPr>
          <w:p w:rsidR="00716BCA" w:rsidRDefault="00716BCA">
            <w:pPr>
              <w:rPr>
                <w:sz w:val="10"/>
                <w:szCs w:val="10"/>
              </w:rPr>
            </w:pPr>
          </w:p>
        </w:tc>
        <w:tc>
          <w:tcPr>
            <w:tcW w:w="1742" w:type="dxa"/>
            <w:tcBorders>
              <w:top w:val="single" w:sz="4" w:space="0" w:color="auto"/>
              <w:left w:val="single" w:sz="4" w:space="0" w:color="auto"/>
            </w:tcBorders>
            <w:shd w:val="clear" w:color="auto" w:fill="C3DEB1"/>
          </w:tcPr>
          <w:p w:rsidR="00716BCA" w:rsidRDefault="00716BCA">
            <w:pPr>
              <w:rPr>
                <w:sz w:val="10"/>
                <w:szCs w:val="10"/>
              </w:rPr>
            </w:pPr>
          </w:p>
        </w:tc>
        <w:tc>
          <w:tcPr>
            <w:tcW w:w="3912" w:type="dxa"/>
            <w:tcBorders>
              <w:top w:val="single" w:sz="4" w:space="0" w:color="auto"/>
              <w:left w:val="single" w:sz="4" w:space="0" w:color="auto"/>
            </w:tcBorders>
            <w:shd w:val="clear" w:color="auto" w:fill="C3DEB1"/>
            <w:vAlign w:val="bottom"/>
          </w:tcPr>
          <w:p w:rsidR="00716BCA" w:rsidRDefault="00BC55A7">
            <w:pPr>
              <w:pStyle w:val="Other0"/>
              <w:spacing w:after="0"/>
            </w:pPr>
            <w:r>
              <w:rPr>
                <w:b/>
                <w:bCs/>
              </w:rPr>
              <w:t>Office of the Secretary-General</w:t>
            </w:r>
          </w:p>
        </w:tc>
        <w:tc>
          <w:tcPr>
            <w:tcW w:w="1046" w:type="dxa"/>
            <w:tcBorders>
              <w:top w:val="single" w:sz="4" w:space="0" w:color="auto"/>
              <w:left w:val="single" w:sz="4" w:space="0" w:color="auto"/>
            </w:tcBorders>
            <w:shd w:val="clear" w:color="auto" w:fill="C3DEB1"/>
          </w:tcPr>
          <w:p w:rsidR="00716BCA" w:rsidRDefault="00716BCA">
            <w:pPr>
              <w:rPr>
                <w:sz w:val="10"/>
                <w:szCs w:val="10"/>
              </w:rPr>
            </w:pPr>
          </w:p>
        </w:tc>
        <w:tc>
          <w:tcPr>
            <w:tcW w:w="2414" w:type="dxa"/>
            <w:tcBorders>
              <w:top w:val="single" w:sz="4" w:space="0" w:color="auto"/>
              <w:left w:val="single" w:sz="4" w:space="0" w:color="auto"/>
              <w:right w:val="single" w:sz="4" w:space="0" w:color="auto"/>
            </w:tcBorders>
            <w:shd w:val="clear" w:color="auto" w:fill="C3DEB1"/>
          </w:tcPr>
          <w:p w:rsidR="00716BCA" w:rsidRDefault="00716BCA">
            <w:pPr>
              <w:rPr>
                <w:sz w:val="10"/>
                <w:szCs w:val="10"/>
              </w:rPr>
            </w:pPr>
          </w:p>
        </w:tc>
      </w:tr>
      <w:tr w:rsidR="00716BCA">
        <w:tblPrEx>
          <w:tblCellMar>
            <w:top w:w="0" w:type="dxa"/>
            <w:bottom w:w="0" w:type="dxa"/>
          </w:tblCellMar>
        </w:tblPrEx>
        <w:trPr>
          <w:trHeight w:hRule="exact" w:val="29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Secretary-General (SP2)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SP2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8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Chief of Staff (D1)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Advisor (P5)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4</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Advisor (P5)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5</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Advisor (P5)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6</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Advisor (P5)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8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Special Assistant SG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9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Policy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9</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Record Assistant (GSA3)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Executive Assistant (P1) - SG</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11</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Bilingual Secretary (GSA5) - SG</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12</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Bilingual Secretary (GSA5) - CoS</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13</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14</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Secretary (GSA4)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9743"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Communications Division</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15</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Head of Communications (P5)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16</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line="226" w:lineRule="auto"/>
            </w:pPr>
            <w:r>
              <w:t>Spokesperson and SpeechWriter (P4)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17</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line="230" w:lineRule="auto"/>
            </w:pPr>
            <w:r>
              <w:t>Senior Communication Officer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18</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Senior Press Officer and Editor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19</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Communication &amp; Digital Branding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20</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Web Designer and Content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Knowledge Management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22</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Librarian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23</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Archives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57"/>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24</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CSG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Archives and Administrative Assistant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C3DEB1"/>
          </w:tcPr>
          <w:p w:rsidR="00716BCA" w:rsidRDefault="00716BCA">
            <w:pPr>
              <w:rPr>
                <w:sz w:val="10"/>
                <w:szCs w:val="10"/>
              </w:rPr>
            </w:pPr>
          </w:p>
        </w:tc>
        <w:tc>
          <w:tcPr>
            <w:tcW w:w="5654" w:type="dxa"/>
            <w:gridSpan w:val="2"/>
            <w:tcBorders>
              <w:top w:val="single" w:sz="4" w:space="0" w:color="auto"/>
              <w:left w:val="single" w:sz="4" w:space="0" w:color="auto"/>
            </w:tcBorders>
            <w:shd w:val="clear" w:color="auto" w:fill="C3DEB1"/>
            <w:vAlign w:val="bottom"/>
          </w:tcPr>
          <w:p w:rsidR="00716BCA" w:rsidRDefault="00BC55A7">
            <w:pPr>
              <w:pStyle w:val="Other0"/>
              <w:spacing w:after="0"/>
              <w:jc w:val="center"/>
            </w:pPr>
            <w:r>
              <w:rPr>
                <w:b/>
                <w:bCs/>
              </w:rPr>
              <w:t>Office of the Deputy Secretary-General</w:t>
            </w:r>
          </w:p>
        </w:tc>
        <w:tc>
          <w:tcPr>
            <w:tcW w:w="1046" w:type="dxa"/>
            <w:tcBorders>
              <w:top w:val="single" w:sz="4" w:space="0" w:color="auto"/>
              <w:left w:val="single" w:sz="4" w:space="0" w:color="auto"/>
            </w:tcBorders>
            <w:shd w:val="clear" w:color="auto" w:fill="C3DEB1"/>
          </w:tcPr>
          <w:p w:rsidR="00716BCA" w:rsidRDefault="00716BCA">
            <w:pPr>
              <w:rPr>
                <w:sz w:val="10"/>
                <w:szCs w:val="10"/>
              </w:rPr>
            </w:pPr>
          </w:p>
        </w:tc>
        <w:tc>
          <w:tcPr>
            <w:tcW w:w="2414" w:type="dxa"/>
            <w:tcBorders>
              <w:top w:val="single" w:sz="4" w:space="0" w:color="auto"/>
              <w:left w:val="single" w:sz="4" w:space="0" w:color="auto"/>
              <w:right w:val="single" w:sz="4" w:space="0" w:color="auto"/>
            </w:tcBorders>
            <w:shd w:val="clear" w:color="auto" w:fill="C3DEB1"/>
          </w:tcPr>
          <w:p w:rsidR="00716BCA" w:rsidRDefault="00716BCA">
            <w:pPr>
              <w:rPr>
                <w:sz w:val="10"/>
                <w:szCs w:val="10"/>
              </w:rPr>
            </w:pP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pPr>
            <w:r>
              <w:t>25</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ODSG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Deputy Secretary-General</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D2/SP3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pPr>
            <w:r>
              <w:t>26</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ODSG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Special Assistant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pPr>
            <w:r>
              <w:t>27</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ODSG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Programme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pPr>
            <w:r>
              <w:t>28</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ODSG</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Bilingual Secretary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pPr>
            <w:r>
              <w:t>29</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ODSG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Record Assistant (GSA3)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pPr>
            <w:r>
              <w:t>30</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ODSG</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95"/>
          <w:jc w:val="center"/>
        </w:trPr>
        <w:tc>
          <w:tcPr>
            <w:tcW w:w="629"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pPr>
            <w:r>
              <w:t>31</w:t>
            </w:r>
          </w:p>
        </w:tc>
        <w:tc>
          <w:tcPr>
            <w:tcW w:w="1742"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pPr>
            <w:r>
              <w:t>ODSG</w:t>
            </w:r>
          </w:p>
        </w:tc>
        <w:tc>
          <w:tcPr>
            <w:tcW w:w="3912"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pPr>
            <w:r>
              <w:t>Administrative Assistant - 4 Divisions (GSA5)</w:t>
            </w:r>
          </w:p>
        </w:tc>
        <w:tc>
          <w:tcPr>
            <w:tcW w:w="1046"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bl>
    <w:p w:rsidR="00716BCA" w:rsidRDefault="00BC55A7">
      <w:pPr>
        <w:spacing w:line="1" w:lineRule="exact"/>
      </w:pPr>
      <w:r>
        <w:br w:type="page"/>
      </w:r>
    </w:p>
    <w:p w:rsidR="00716BCA" w:rsidRDefault="00BC55A7">
      <w:pPr>
        <w:spacing w:line="1" w:lineRule="exact"/>
      </w:pPr>
      <w:r>
        <w:rPr>
          <w:noProof/>
        </w:rPr>
        <mc:AlternateContent>
          <mc:Choice Requires="wps">
            <w:drawing>
              <wp:anchor distT="0" distB="0" distL="114300" distR="114300" simplePos="0" relativeHeight="251651584" behindDoc="1" locked="0" layoutInCell="1" allowOverlap="1">
                <wp:simplePos x="0" y="0"/>
                <wp:positionH relativeFrom="page">
                  <wp:posOffset>0</wp:posOffset>
                </wp:positionH>
                <wp:positionV relativeFrom="page">
                  <wp:posOffset>0</wp:posOffset>
                </wp:positionV>
                <wp:extent cx="7772400" cy="10689590"/>
                <wp:effectExtent l="0" t="0" r="0" b="0"/>
                <wp:wrapNone/>
                <wp:docPr id="19" name="Shape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4" fillcolor="#FDFDFD" stroked="f"/>
            </w:pict>
          </mc:Fallback>
        </mc:AlternateContent>
      </w:r>
    </w:p>
    <w:p w:rsidR="00716BCA" w:rsidRDefault="00BC55A7">
      <w:pPr>
        <w:pStyle w:val="Tablecaption0"/>
        <w:jc w:val="center"/>
        <w:rPr>
          <w:sz w:val="24"/>
          <w:szCs w:val="24"/>
        </w:rPr>
      </w:pPr>
      <w:r>
        <w:rPr>
          <w:sz w:val="24"/>
          <w:szCs w:val="24"/>
        </w:rPr>
        <w:t>Protocol Division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738"/>
        <w:gridCol w:w="3917"/>
        <w:gridCol w:w="1046"/>
        <w:gridCol w:w="2414"/>
      </w:tblGrid>
      <w:tr w:rsidR="00716BCA">
        <w:tblPrEx>
          <w:tblCellMar>
            <w:top w:w="0" w:type="dxa"/>
            <w:bottom w:w="0" w:type="dxa"/>
          </w:tblCellMar>
        </w:tblPrEx>
        <w:trPr>
          <w:trHeight w:hRule="exact" w:val="326"/>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32</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Head of Protocol (P5)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33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tcPr>
          <w:p w:rsidR="00716BCA" w:rsidRDefault="00BC55A7">
            <w:pPr>
              <w:pStyle w:val="Other0"/>
              <w:spacing w:after="0"/>
            </w:pPr>
            <w:r>
              <w:t>Principal Protocol Officer (P4)</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Senior Protocol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35</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tcPr>
          <w:p w:rsidR="00716BCA" w:rsidRDefault="00BC55A7">
            <w:pPr>
              <w:pStyle w:val="Other0"/>
              <w:spacing w:after="0"/>
            </w:pPr>
            <w:r>
              <w:t>Protocol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36</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Protocol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Assistant Protocol Officer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9739"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Conference and Languages Division</w:t>
            </w:r>
          </w:p>
        </w:tc>
      </w:tr>
      <w:tr w:rsidR="00716BCA">
        <w:tblPrEx>
          <w:tblCellMar>
            <w:top w:w="0" w:type="dxa"/>
            <w:bottom w:w="0" w:type="dxa"/>
          </w:tblCellMar>
        </w:tblPrEx>
        <w:trPr>
          <w:trHeight w:hRule="exact" w:val="566"/>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38</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Head of Conference and Languages(P5)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39</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Central Planning and Coordination Unit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40</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tcPr>
          <w:p w:rsidR="00716BCA" w:rsidRDefault="00BC55A7">
            <w:pPr>
              <w:pStyle w:val="Other0"/>
              <w:spacing w:after="0"/>
            </w:pPr>
            <w:r>
              <w:t>Documentation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41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Documents and Calendar Controller (P1)</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42</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0" w:lineRule="auto"/>
            </w:pPr>
            <w:r>
              <w:t>Conference System Technician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43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tcPr>
          <w:p w:rsidR="00716BCA" w:rsidRDefault="00BC55A7">
            <w:pPr>
              <w:pStyle w:val="Other0"/>
              <w:spacing w:after="0"/>
            </w:pPr>
            <w:r>
              <w:t>Pool Secretary (GSA4)</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44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Interpreter/Translator (P4) (Arabic)</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45</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0" w:lineRule="auto"/>
            </w:pPr>
            <w:r>
              <w:t>Interpreter/Translator (P4) (English)</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46</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0" w:lineRule="auto"/>
            </w:pPr>
            <w:r>
              <w:t>Interpreter/Translator (P4) (French)</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47</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ODSG</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Interpreter/Translator (P4) (Portuguese)</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C3DEB1"/>
          </w:tcPr>
          <w:p w:rsidR="00716BCA" w:rsidRDefault="00716BCA">
            <w:pPr>
              <w:rPr>
                <w:sz w:val="10"/>
                <w:szCs w:val="10"/>
              </w:rPr>
            </w:pPr>
          </w:p>
        </w:tc>
        <w:tc>
          <w:tcPr>
            <w:tcW w:w="5655" w:type="dxa"/>
            <w:gridSpan w:val="2"/>
            <w:tcBorders>
              <w:top w:val="single" w:sz="4" w:space="0" w:color="auto"/>
              <w:left w:val="single" w:sz="4" w:space="0" w:color="auto"/>
            </w:tcBorders>
            <w:shd w:val="clear" w:color="auto" w:fill="C3DEB1"/>
            <w:vAlign w:val="bottom"/>
          </w:tcPr>
          <w:p w:rsidR="00716BCA" w:rsidRDefault="00BC55A7">
            <w:pPr>
              <w:pStyle w:val="Other0"/>
              <w:spacing w:after="0"/>
              <w:ind w:firstLine="140"/>
            </w:pPr>
            <w:r>
              <w:rPr>
                <w:b/>
                <w:bCs/>
              </w:rPr>
              <w:t>Directorate of Trade in Goods and Competition</w:t>
            </w:r>
          </w:p>
        </w:tc>
        <w:tc>
          <w:tcPr>
            <w:tcW w:w="1046" w:type="dxa"/>
            <w:tcBorders>
              <w:top w:val="single" w:sz="4" w:space="0" w:color="auto"/>
              <w:left w:val="single" w:sz="4" w:space="0" w:color="auto"/>
            </w:tcBorders>
            <w:shd w:val="clear" w:color="auto" w:fill="C3DEB1"/>
          </w:tcPr>
          <w:p w:rsidR="00716BCA" w:rsidRDefault="00716BCA">
            <w:pPr>
              <w:rPr>
                <w:sz w:val="10"/>
                <w:szCs w:val="10"/>
              </w:rPr>
            </w:pPr>
          </w:p>
        </w:tc>
        <w:tc>
          <w:tcPr>
            <w:tcW w:w="2414" w:type="dxa"/>
            <w:tcBorders>
              <w:top w:val="single" w:sz="4" w:space="0" w:color="auto"/>
              <w:left w:val="single" w:sz="4" w:space="0" w:color="auto"/>
              <w:right w:val="single" w:sz="4" w:space="0" w:color="auto"/>
            </w:tcBorders>
            <w:shd w:val="clear" w:color="auto" w:fill="C3DEB1"/>
          </w:tcPr>
          <w:p w:rsidR="00716BCA" w:rsidRDefault="00716BCA">
            <w:pPr>
              <w:rPr>
                <w:sz w:val="10"/>
                <w:szCs w:val="10"/>
              </w:rPr>
            </w:pPr>
          </w:p>
        </w:tc>
      </w:tr>
      <w:tr w:rsidR="00716BCA">
        <w:tblPrEx>
          <w:tblCellMar>
            <w:top w:w="0" w:type="dxa"/>
            <w:bottom w:w="0" w:type="dxa"/>
          </w:tblCellMar>
        </w:tblPrEx>
        <w:trPr>
          <w:trHeight w:hRule="exact" w:val="566"/>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48</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Director - Trade in </w:t>
            </w:r>
            <w:r>
              <w:t>Goods and</w:t>
            </w:r>
          </w:p>
          <w:p w:rsidR="00716BCA" w:rsidRDefault="00BC55A7">
            <w:pPr>
              <w:pStyle w:val="Other0"/>
              <w:spacing w:after="0" w:line="233" w:lineRule="auto"/>
            </w:pPr>
            <w:r>
              <w:t>Competition (D1)</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49</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Bilingual Secretary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50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Senior Records Assistant/Mail runner (GSA3)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51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pPr>
            <w:r>
              <w:t>Divisions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52</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pPr>
            <w:r>
              <w:t>Divisions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9739" w:type="dxa"/>
            <w:gridSpan w:val="5"/>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Market Access Division</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53</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0" w:lineRule="auto"/>
            </w:pPr>
            <w:r>
              <w:t>Head of Division of Market Access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54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Principal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55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Senior Program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56</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57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58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DTIGC</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413"/>
          <w:jc w:val="center"/>
        </w:trPr>
        <w:tc>
          <w:tcPr>
            <w:tcW w:w="9739" w:type="dxa"/>
            <w:gridSpan w:val="5"/>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center"/>
            </w:pPr>
            <w:r>
              <w:rPr>
                <w:b/>
                <w:bCs/>
              </w:rPr>
              <w:t>Rules of Origin Division</w:t>
            </w:r>
          </w:p>
        </w:tc>
      </w:tr>
    </w:tbl>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1742"/>
        <w:gridCol w:w="3912"/>
        <w:gridCol w:w="1046"/>
        <w:gridCol w:w="2414"/>
      </w:tblGrid>
      <w:tr w:rsidR="00716BCA">
        <w:tblPrEx>
          <w:tblCellMar>
            <w:top w:w="0" w:type="dxa"/>
            <w:bottom w:w="0" w:type="dxa"/>
          </w:tblCellMar>
        </w:tblPrEx>
        <w:trPr>
          <w:trHeight w:hRule="exact" w:val="629"/>
          <w:jc w:val="center"/>
        </w:trPr>
        <w:tc>
          <w:tcPr>
            <w:tcW w:w="634" w:type="dxa"/>
            <w:tcBorders>
              <w:left w:val="single" w:sz="4" w:space="0" w:color="auto"/>
            </w:tcBorders>
            <w:shd w:val="clear" w:color="auto" w:fill="FFFFFF"/>
            <w:vAlign w:val="center"/>
          </w:tcPr>
          <w:p w:rsidR="00716BCA" w:rsidRDefault="00BC55A7">
            <w:pPr>
              <w:pStyle w:val="Other0"/>
              <w:spacing w:after="0"/>
              <w:jc w:val="both"/>
            </w:pPr>
            <w:r>
              <w:t>59</w:t>
            </w:r>
          </w:p>
        </w:tc>
        <w:tc>
          <w:tcPr>
            <w:tcW w:w="1742" w:type="dxa"/>
            <w:tcBorders>
              <w:left w:val="single" w:sz="4" w:space="0" w:color="auto"/>
            </w:tcBorders>
            <w:shd w:val="clear" w:color="auto" w:fill="FFFFFF"/>
            <w:vAlign w:val="center"/>
          </w:tcPr>
          <w:p w:rsidR="00716BCA" w:rsidRDefault="00BC55A7">
            <w:pPr>
              <w:pStyle w:val="Other0"/>
              <w:spacing w:after="0"/>
              <w:ind w:firstLine="480"/>
            </w:pPr>
            <w:r>
              <w:t>DTIGC</w:t>
            </w:r>
          </w:p>
        </w:tc>
        <w:tc>
          <w:tcPr>
            <w:tcW w:w="3912" w:type="dxa"/>
            <w:tcBorders>
              <w:left w:val="single" w:sz="4" w:space="0" w:color="auto"/>
            </w:tcBorders>
            <w:shd w:val="clear" w:color="auto" w:fill="FFFFFF"/>
            <w:vAlign w:val="bottom"/>
          </w:tcPr>
          <w:p w:rsidR="00716BCA" w:rsidRDefault="00BC55A7">
            <w:pPr>
              <w:pStyle w:val="Other0"/>
              <w:spacing w:after="240"/>
            </w:pPr>
            <w:r>
              <w:t>Head of Division of Rules of Origin</w:t>
            </w:r>
          </w:p>
          <w:p w:rsidR="00716BCA" w:rsidRDefault="00BC55A7">
            <w:pPr>
              <w:pStyle w:val="Other0"/>
              <w:tabs>
                <w:tab w:val="left" w:leader="underscore" w:pos="1529"/>
              </w:tabs>
              <w:spacing w:after="0" w:line="223" w:lineRule="auto"/>
              <w:ind w:firstLine="540"/>
            </w:pPr>
            <w:r>
              <w:tab/>
            </w:r>
          </w:p>
        </w:tc>
        <w:tc>
          <w:tcPr>
            <w:tcW w:w="1046" w:type="dxa"/>
            <w:tcBorders>
              <w:left w:val="single" w:sz="4" w:space="0" w:color="auto"/>
            </w:tcBorders>
            <w:shd w:val="clear" w:color="auto" w:fill="FFFFFF"/>
            <w:vAlign w:val="center"/>
          </w:tcPr>
          <w:p w:rsidR="00716BCA" w:rsidRDefault="00BC55A7">
            <w:pPr>
              <w:pStyle w:val="Other0"/>
              <w:spacing w:after="0"/>
            </w:pPr>
            <w:r>
              <w:t>P5</w:t>
            </w:r>
          </w:p>
        </w:tc>
        <w:tc>
          <w:tcPr>
            <w:tcW w:w="2414" w:type="dxa"/>
            <w:tcBorders>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83"/>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60</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 xml:space="preserve">Principal </w:t>
            </w:r>
            <w:r>
              <w:t>Officer (P4)</w:t>
            </w:r>
          </w:p>
        </w:tc>
        <w:tc>
          <w:tcPr>
            <w:tcW w:w="1046" w:type="dxa"/>
            <w:tcBorders>
              <w:top w:val="single" w:sz="4" w:space="0" w:color="auto"/>
              <w:left w:val="single" w:sz="4" w:space="0" w:color="auto"/>
            </w:tcBorders>
            <w:shd w:val="clear" w:color="auto" w:fill="FFFFFF"/>
          </w:tcPr>
          <w:p w:rsidR="00716BCA" w:rsidRDefault="00BC55A7">
            <w:pPr>
              <w:pStyle w:val="Other0"/>
              <w:spacing w:after="0"/>
            </w:pPr>
            <w:r>
              <w:t>P4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61</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w:t>
            </w:r>
          </w:p>
        </w:tc>
        <w:tc>
          <w:tcPr>
            <w:tcW w:w="1046" w:type="dxa"/>
            <w:tcBorders>
              <w:top w:val="single" w:sz="4" w:space="0" w:color="auto"/>
              <w:left w:val="single" w:sz="4" w:space="0" w:color="auto"/>
            </w:tcBorders>
            <w:shd w:val="clear" w:color="auto" w:fill="FFFFFF"/>
          </w:tcPr>
          <w:p w:rsidR="00716BCA" w:rsidRDefault="00BC55A7">
            <w:pPr>
              <w:pStyle w:val="Other0"/>
              <w:spacing w:after="0"/>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62</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Program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63</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Junior Program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432"/>
          <w:jc w:val="center"/>
        </w:trPr>
        <w:tc>
          <w:tcPr>
            <w:tcW w:w="9748" w:type="dxa"/>
            <w:gridSpan w:val="5"/>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Non-Tariff Measures Division</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64</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Head of Division of Non-Tariff</w:t>
            </w:r>
          </w:p>
          <w:p w:rsidR="00716BCA" w:rsidRDefault="00BC55A7">
            <w:pPr>
              <w:pStyle w:val="Other0"/>
              <w:spacing w:after="0" w:line="228" w:lineRule="auto"/>
            </w:pPr>
            <w:r>
              <w:t>Measures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65</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Principal Officer (P4) - SPS</w:t>
            </w:r>
          </w:p>
        </w:tc>
        <w:tc>
          <w:tcPr>
            <w:tcW w:w="1046" w:type="dxa"/>
            <w:tcBorders>
              <w:top w:val="single" w:sz="4" w:space="0" w:color="auto"/>
              <w:left w:val="single" w:sz="4" w:space="0" w:color="auto"/>
            </w:tcBorders>
            <w:shd w:val="clear" w:color="auto" w:fill="FFFFFF"/>
          </w:tcPr>
          <w:p w:rsidR="00716BCA" w:rsidRDefault="00BC55A7">
            <w:pPr>
              <w:pStyle w:val="Other0"/>
              <w:spacing w:after="0"/>
            </w:pPr>
            <w:r>
              <w:t>P4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pPr>
            <w:r>
              <w:t>Approved-Phase I</w:t>
            </w:r>
          </w:p>
        </w:tc>
      </w:tr>
      <w:tr w:rsidR="00716BCA">
        <w:tblPrEx>
          <w:tblCellMar>
            <w:top w:w="0" w:type="dxa"/>
            <w:bottom w:w="0" w:type="dxa"/>
          </w:tblCellMar>
        </w:tblPrEx>
        <w:trPr>
          <w:trHeight w:hRule="exact" w:val="55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66</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Principal Officer (P4) - TBT (Quality Infrastructure)</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6"/>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67</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 -</w:t>
            </w:r>
          </w:p>
          <w:p w:rsidR="00716BCA" w:rsidRDefault="00BC55A7">
            <w:pPr>
              <w:pStyle w:val="Other0"/>
              <w:spacing w:after="0" w:line="233" w:lineRule="auto"/>
            </w:pPr>
            <w:r>
              <w:t>NTBs</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68</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 -</w:t>
            </w:r>
          </w:p>
          <w:p w:rsidR="00716BCA" w:rsidRDefault="00BC55A7">
            <w:pPr>
              <w:pStyle w:val="Other0"/>
              <w:spacing w:after="0"/>
            </w:pPr>
            <w:r>
              <w:t>TBT/SPS</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69</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 - NTBs</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70</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Program Officer (P2) - TBT/SPS</w:t>
            </w:r>
          </w:p>
        </w:tc>
        <w:tc>
          <w:tcPr>
            <w:tcW w:w="1046" w:type="dxa"/>
            <w:tcBorders>
              <w:top w:val="single" w:sz="4" w:space="0" w:color="auto"/>
              <w:left w:val="single" w:sz="4" w:space="0" w:color="auto"/>
            </w:tcBorders>
            <w:shd w:val="clear" w:color="auto" w:fill="FFFFFF"/>
          </w:tcPr>
          <w:p w:rsidR="00716BCA" w:rsidRDefault="00BC55A7">
            <w:pPr>
              <w:pStyle w:val="Other0"/>
              <w:spacing w:after="0"/>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71</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Junior Program Officer (P1) -</w:t>
            </w:r>
          </w:p>
          <w:p w:rsidR="00716BCA" w:rsidRDefault="00BC55A7">
            <w:pPr>
              <w:pStyle w:val="Other0"/>
              <w:spacing w:after="0" w:line="233" w:lineRule="auto"/>
            </w:pPr>
            <w:r>
              <w:t>NTBs</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pPr>
            <w:r>
              <w:t>P1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72</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 Officer (P1) - TBT</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73</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Junior Program Officer (P1) - SPS</w:t>
            </w:r>
          </w:p>
        </w:tc>
        <w:tc>
          <w:tcPr>
            <w:tcW w:w="1046" w:type="dxa"/>
            <w:tcBorders>
              <w:top w:val="single" w:sz="4" w:space="0" w:color="auto"/>
              <w:left w:val="single" w:sz="4" w:space="0" w:color="auto"/>
            </w:tcBorders>
            <w:shd w:val="clear" w:color="auto" w:fill="FFFFFF"/>
          </w:tcPr>
          <w:p w:rsidR="00716BCA" w:rsidRDefault="00BC55A7">
            <w:pPr>
              <w:pStyle w:val="Other0"/>
              <w:spacing w:after="0"/>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48" w:type="dxa"/>
            <w:gridSpan w:val="5"/>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Trade Remedies Division</w:t>
            </w:r>
          </w:p>
        </w:tc>
      </w:tr>
      <w:tr w:rsidR="00716BCA">
        <w:tblPrEx>
          <w:tblCellMar>
            <w:top w:w="0" w:type="dxa"/>
            <w:bottom w:w="0" w:type="dxa"/>
          </w:tblCellMar>
        </w:tblPrEx>
        <w:trPr>
          <w:trHeight w:hRule="exact" w:val="557"/>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74</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Head of Division of Trade</w:t>
            </w:r>
          </w:p>
          <w:p w:rsidR="00716BCA" w:rsidRDefault="00BC55A7">
            <w:pPr>
              <w:pStyle w:val="Other0"/>
              <w:spacing w:after="0" w:line="233" w:lineRule="auto"/>
            </w:pPr>
            <w:r>
              <w:t>Remedies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75</w:t>
            </w:r>
          </w:p>
        </w:tc>
        <w:tc>
          <w:tcPr>
            <w:tcW w:w="1742" w:type="dxa"/>
            <w:tcBorders>
              <w:top w:val="single" w:sz="4" w:space="0" w:color="auto"/>
              <w:left w:val="single" w:sz="4" w:space="0" w:color="auto"/>
            </w:tcBorders>
            <w:shd w:val="clear" w:color="auto" w:fill="FFFFFF"/>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Principal Officer (P4)</w:t>
            </w:r>
          </w:p>
        </w:tc>
        <w:tc>
          <w:tcPr>
            <w:tcW w:w="1046" w:type="dxa"/>
            <w:tcBorders>
              <w:top w:val="single" w:sz="4" w:space="0" w:color="auto"/>
              <w:left w:val="single" w:sz="4" w:space="0" w:color="auto"/>
            </w:tcBorders>
            <w:shd w:val="clear" w:color="auto" w:fill="FFFFFF"/>
          </w:tcPr>
          <w:p w:rsidR="00716BCA" w:rsidRDefault="00BC55A7">
            <w:pPr>
              <w:pStyle w:val="Other0"/>
              <w:spacing w:after="0"/>
            </w:pPr>
            <w:r>
              <w:t>P4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76</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Principal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77</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Senior </w:t>
            </w:r>
            <w:r>
              <w:t>Program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78</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Program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79</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80</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81</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82</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Junior Program </w:t>
            </w:r>
            <w:r>
              <w:t>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48"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Competition Policy Division</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83</w:t>
            </w:r>
          </w:p>
        </w:tc>
        <w:tc>
          <w:tcPr>
            <w:tcW w:w="1742" w:type="dxa"/>
            <w:tcBorders>
              <w:top w:val="single" w:sz="4" w:space="0" w:color="auto"/>
              <w:left w:val="single" w:sz="4" w:space="0" w:color="auto"/>
            </w:tcBorders>
            <w:shd w:val="clear" w:color="auto" w:fill="FFFFFF"/>
            <w:vAlign w:val="center"/>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line="226" w:lineRule="auto"/>
            </w:pPr>
            <w:r>
              <w:t>Head of Division of Competition Policy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84</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Principal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85</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Program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86</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87</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DTIGC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9748" w:type="dxa"/>
            <w:gridSpan w:val="5"/>
            <w:tcBorders>
              <w:top w:val="single" w:sz="4" w:space="0" w:color="auto"/>
              <w:left w:val="single" w:sz="4" w:space="0" w:color="auto"/>
              <w:right w:val="single" w:sz="4" w:space="0" w:color="auto"/>
            </w:tcBorders>
            <w:shd w:val="clear" w:color="auto" w:fill="C3DEB1"/>
          </w:tcPr>
          <w:p w:rsidR="00716BCA" w:rsidRDefault="00BC55A7">
            <w:pPr>
              <w:pStyle w:val="Other0"/>
              <w:spacing w:after="0"/>
              <w:jc w:val="center"/>
            </w:pPr>
            <w:r>
              <w:rPr>
                <w:b/>
                <w:bCs/>
              </w:rPr>
              <w:t>Director of Customs Administration</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88</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Director (D1)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D1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89</w:t>
            </w:r>
          </w:p>
        </w:tc>
        <w:tc>
          <w:tcPr>
            <w:tcW w:w="1742"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Bilingual Secretary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336"/>
          <w:jc w:val="center"/>
        </w:trPr>
        <w:tc>
          <w:tcPr>
            <w:tcW w:w="63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90</w:t>
            </w:r>
          </w:p>
        </w:tc>
        <w:tc>
          <w:tcPr>
            <w:tcW w:w="174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DCA</w:t>
            </w:r>
          </w:p>
        </w:tc>
        <w:tc>
          <w:tcPr>
            <w:tcW w:w="391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Senior Records Assistant/Mail</w:t>
            </w:r>
          </w:p>
        </w:tc>
        <w:tc>
          <w:tcPr>
            <w:tcW w:w="104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GSA3</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both"/>
            </w:pPr>
            <w:r>
              <w:t>Phase II</w:t>
            </w:r>
          </w:p>
        </w:tc>
      </w:tr>
    </w:tbl>
    <w:p w:rsidR="00716BCA" w:rsidRDefault="00BC55A7">
      <w:pPr>
        <w:spacing w:line="1" w:lineRule="exact"/>
      </w:pPr>
      <w:r>
        <w:rPr>
          <w:noProof/>
        </w:rPr>
        <mc:AlternateContent>
          <mc:Choice Requires="wps">
            <w:drawing>
              <wp:anchor distT="0" distB="0" distL="114300" distR="114300" simplePos="0" relativeHeight="251652608" behindDoc="1" locked="0" layoutInCell="1" allowOverlap="1">
                <wp:simplePos x="0" y="0"/>
                <wp:positionH relativeFrom="page">
                  <wp:posOffset>0</wp:posOffset>
                </wp:positionH>
                <wp:positionV relativeFrom="page">
                  <wp:posOffset>0</wp:posOffset>
                </wp:positionV>
                <wp:extent cx="7772400" cy="10689590"/>
                <wp:effectExtent l="0" t="0" r="0" b="0"/>
                <wp:wrapNone/>
                <wp:docPr id="20" name="Shape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3"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1738"/>
        <w:gridCol w:w="3912"/>
        <w:gridCol w:w="1051"/>
        <w:gridCol w:w="2414"/>
      </w:tblGrid>
      <w:tr w:rsidR="00716BCA">
        <w:tblPrEx>
          <w:tblCellMar>
            <w:top w:w="0" w:type="dxa"/>
            <w:bottom w:w="0" w:type="dxa"/>
          </w:tblCellMar>
        </w:tblPrEx>
        <w:trPr>
          <w:trHeight w:hRule="exact" w:val="331"/>
          <w:jc w:val="center"/>
        </w:trPr>
        <w:tc>
          <w:tcPr>
            <w:tcW w:w="634" w:type="dxa"/>
            <w:tcBorders>
              <w:left w:val="single" w:sz="4" w:space="0" w:color="auto"/>
            </w:tcBorders>
            <w:shd w:val="clear" w:color="auto" w:fill="FFFFFF"/>
          </w:tcPr>
          <w:p w:rsidR="00716BCA" w:rsidRDefault="00716BCA">
            <w:pPr>
              <w:rPr>
                <w:sz w:val="10"/>
                <w:szCs w:val="10"/>
              </w:rPr>
            </w:pPr>
          </w:p>
        </w:tc>
        <w:tc>
          <w:tcPr>
            <w:tcW w:w="1738" w:type="dxa"/>
            <w:tcBorders>
              <w:left w:val="single" w:sz="4" w:space="0" w:color="auto"/>
            </w:tcBorders>
            <w:shd w:val="clear" w:color="auto" w:fill="FFFFFF"/>
          </w:tcPr>
          <w:p w:rsidR="00716BCA" w:rsidRDefault="00716BCA">
            <w:pPr>
              <w:rPr>
                <w:sz w:val="10"/>
                <w:szCs w:val="10"/>
              </w:rPr>
            </w:pPr>
          </w:p>
        </w:tc>
        <w:tc>
          <w:tcPr>
            <w:tcW w:w="3912" w:type="dxa"/>
            <w:tcBorders>
              <w:left w:val="single" w:sz="4" w:space="0" w:color="auto"/>
            </w:tcBorders>
            <w:shd w:val="clear" w:color="auto" w:fill="FFFFFF"/>
            <w:vAlign w:val="bottom"/>
          </w:tcPr>
          <w:p w:rsidR="00716BCA" w:rsidRDefault="00BC55A7">
            <w:pPr>
              <w:pStyle w:val="Other0"/>
              <w:spacing w:after="0"/>
            </w:pPr>
            <w:r>
              <w:t>runner (GSA3)</w:t>
            </w:r>
          </w:p>
        </w:tc>
        <w:tc>
          <w:tcPr>
            <w:tcW w:w="1051" w:type="dxa"/>
            <w:tcBorders>
              <w:left w:val="single" w:sz="4" w:space="0" w:color="auto"/>
            </w:tcBorders>
            <w:shd w:val="clear" w:color="auto" w:fill="FFFFFF"/>
          </w:tcPr>
          <w:p w:rsidR="00716BCA" w:rsidRDefault="00716BCA">
            <w:pPr>
              <w:rPr>
                <w:sz w:val="10"/>
                <w:szCs w:val="10"/>
              </w:rPr>
            </w:pPr>
          </w:p>
        </w:tc>
        <w:tc>
          <w:tcPr>
            <w:tcW w:w="2414" w:type="dxa"/>
            <w:tcBorders>
              <w:left w:val="single" w:sz="4" w:space="0" w:color="auto"/>
              <w:right w:val="single" w:sz="4" w:space="0" w:color="auto"/>
            </w:tcBorders>
            <w:shd w:val="clear" w:color="auto" w:fill="FFFFFF"/>
          </w:tcPr>
          <w:p w:rsidR="00716BCA" w:rsidRDefault="00716BCA">
            <w:pPr>
              <w:rPr>
                <w:sz w:val="10"/>
                <w:szCs w:val="10"/>
              </w:rPr>
            </w:pPr>
          </w:p>
        </w:tc>
      </w:tr>
      <w:tr w:rsidR="00716BCA">
        <w:tblPrEx>
          <w:tblCellMar>
            <w:top w:w="0" w:type="dxa"/>
            <w:bottom w:w="0" w:type="dxa"/>
          </w:tblCellMar>
        </w:tblPrEx>
        <w:trPr>
          <w:trHeight w:hRule="exact" w:val="566"/>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91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pPr>
            <w:r>
              <w:t>Divisions (GSA5)</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6"/>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92</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line="233" w:lineRule="auto"/>
            </w:pPr>
            <w:r>
              <w:t>Divisions (GSA5)</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78"/>
          <w:jc w:val="center"/>
        </w:trPr>
        <w:tc>
          <w:tcPr>
            <w:tcW w:w="9749" w:type="dxa"/>
            <w:gridSpan w:val="5"/>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Customs Enforcements Division</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93</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Head of Division of Customs</w:t>
            </w:r>
          </w:p>
          <w:p w:rsidR="00716BCA" w:rsidRDefault="00BC55A7">
            <w:pPr>
              <w:pStyle w:val="Other0"/>
              <w:spacing w:after="0"/>
            </w:pPr>
            <w:r>
              <w:t>Enforcements (P5)</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94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Principal </w:t>
            </w:r>
            <w:r>
              <w:t>Officer (P4)</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95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Program Officer (P3)</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96</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97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 Officer (P1)</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49" w:type="dxa"/>
            <w:gridSpan w:val="5"/>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Transit and Trade Facilitation Division</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98</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Head of Transit and Trade</w:t>
            </w:r>
          </w:p>
          <w:p w:rsidR="00716BCA" w:rsidRDefault="00BC55A7">
            <w:pPr>
              <w:pStyle w:val="Other0"/>
              <w:spacing w:after="0"/>
            </w:pPr>
            <w:r>
              <w:t>Facilitation (P5)</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99</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Principal Program Officer (P4)</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100</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101</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 Officer (P1)</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9749"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Customs Capacity Building and Training Division</w:t>
            </w:r>
          </w:p>
        </w:tc>
      </w:tr>
      <w:tr w:rsidR="00716BCA">
        <w:tblPrEx>
          <w:tblCellMar>
            <w:top w:w="0" w:type="dxa"/>
            <w:bottom w:w="0" w:type="dxa"/>
          </w:tblCellMar>
        </w:tblPrEx>
        <w:trPr>
          <w:trHeight w:hRule="exact" w:val="566"/>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102</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Division of </w:t>
            </w:r>
            <w:r>
              <w:t>Customs Capacity</w:t>
            </w:r>
          </w:p>
          <w:p w:rsidR="00716BCA" w:rsidRDefault="00BC55A7">
            <w:pPr>
              <w:pStyle w:val="Other0"/>
              <w:spacing w:after="0"/>
            </w:pPr>
            <w:r>
              <w:t>Building and Training (P5)</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103</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Program Officer (P3)</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 Officer (P2)</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DCA</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 Officer (P1)</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84" w:type="dxa"/>
            <w:gridSpan w:val="3"/>
            <w:tcBorders>
              <w:top w:val="single" w:sz="4" w:space="0" w:color="auto"/>
              <w:left w:val="single" w:sz="4" w:space="0" w:color="auto"/>
            </w:tcBorders>
            <w:shd w:val="clear" w:color="auto" w:fill="C3DEB1"/>
            <w:vAlign w:val="bottom"/>
          </w:tcPr>
          <w:p w:rsidR="00716BCA" w:rsidRDefault="00BC55A7">
            <w:pPr>
              <w:pStyle w:val="Other0"/>
              <w:spacing w:after="0"/>
              <w:jc w:val="right"/>
            </w:pPr>
            <w:r>
              <w:rPr>
                <w:b/>
                <w:bCs/>
              </w:rPr>
              <w:t>Directorate of Trade in Services, Investment,</w:t>
            </w:r>
          </w:p>
        </w:tc>
        <w:tc>
          <w:tcPr>
            <w:tcW w:w="1051" w:type="dxa"/>
            <w:tcBorders>
              <w:top w:val="single" w:sz="4" w:space="0" w:color="auto"/>
              <w:left w:val="single" w:sz="4" w:space="0" w:color="auto"/>
            </w:tcBorders>
            <w:shd w:val="clear" w:color="auto" w:fill="C3DEB1"/>
            <w:vAlign w:val="bottom"/>
          </w:tcPr>
          <w:p w:rsidR="00716BCA" w:rsidRDefault="00BC55A7">
            <w:pPr>
              <w:pStyle w:val="Other0"/>
              <w:spacing w:after="0"/>
            </w:pPr>
            <w:r>
              <w:rPr>
                <w:b/>
                <w:bCs/>
              </w:rPr>
              <w:t>PR and C</w:t>
            </w:r>
          </w:p>
        </w:tc>
        <w:tc>
          <w:tcPr>
            <w:tcW w:w="2414" w:type="dxa"/>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pPr>
            <w:r>
              <w:rPr>
                <w:b/>
                <w:bCs/>
              </w:rPr>
              <w:t>ligital Trade</w:t>
            </w:r>
          </w:p>
        </w:tc>
      </w:tr>
      <w:tr w:rsidR="00716BCA">
        <w:tblPrEx>
          <w:tblCellMar>
            <w:top w:w="0" w:type="dxa"/>
            <w:bottom w:w="0" w:type="dxa"/>
          </w:tblCellMar>
        </w:tblPrEx>
        <w:trPr>
          <w:trHeight w:hRule="exact" w:val="840"/>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106</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40"/>
            </w:pPr>
            <w:r>
              <w:t>Director of Trade in Services, Investment, IPR &amp; Digital Trade</w:t>
            </w:r>
          </w:p>
          <w:p w:rsidR="00716BCA" w:rsidRDefault="00BC55A7">
            <w:pPr>
              <w:pStyle w:val="Other0"/>
              <w:spacing w:after="0"/>
            </w:pPr>
            <w:r>
              <w:t>JD1]</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107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Bilingual Secretary (GSA5)</w:t>
            </w:r>
          </w:p>
        </w:tc>
        <w:tc>
          <w:tcPr>
            <w:tcW w:w="1051"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108</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Records Assistant/Mail</w:t>
            </w:r>
          </w:p>
          <w:p w:rsidR="00716BCA" w:rsidRDefault="00BC55A7">
            <w:pPr>
              <w:pStyle w:val="Other0"/>
              <w:spacing w:after="0" w:line="223" w:lineRule="auto"/>
            </w:pPr>
            <w:r>
              <w:t>runner (GSA3)</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109</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line="233" w:lineRule="auto"/>
            </w:pPr>
            <w:r>
              <w:t>Divisions (GSA5)</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110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line="233" w:lineRule="auto"/>
            </w:pPr>
            <w:r>
              <w:t>Divisions (GSA5)</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49" w:type="dxa"/>
            <w:gridSpan w:val="5"/>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Trade in Services Division</w:t>
            </w:r>
          </w:p>
        </w:tc>
      </w:tr>
      <w:tr w:rsidR="00716BCA">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111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Head of Division of Trade in</w:t>
            </w:r>
          </w:p>
          <w:p w:rsidR="00716BCA" w:rsidRDefault="00BC55A7">
            <w:pPr>
              <w:pStyle w:val="Other0"/>
              <w:spacing w:after="0" w:line="233" w:lineRule="auto"/>
            </w:pPr>
            <w:r>
              <w:t>Services (P5)</w:t>
            </w:r>
          </w:p>
        </w:tc>
        <w:tc>
          <w:tcPr>
            <w:tcW w:w="1051" w:type="dxa"/>
            <w:tcBorders>
              <w:top w:val="single" w:sz="4" w:space="0" w:color="auto"/>
              <w:left w:val="single" w:sz="4" w:space="0" w:color="auto"/>
            </w:tcBorders>
            <w:shd w:val="clear" w:color="auto" w:fill="FFFFFF"/>
            <w:vAlign w:val="center"/>
          </w:tcPr>
          <w:p w:rsidR="00716BCA" w:rsidRDefault="00BC55A7">
            <w:pPr>
              <w:pStyle w:val="Other0"/>
              <w:spacing w:after="0"/>
              <w:jc w:val="both"/>
            </w:pPr>
            <w:r>
              <w:rPr>
                <w:b/>
                <w:bCs/>
              </w:rP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112</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 xml:space="preserve">Principal </w:t>
            </w:r>
            <w:r>
              <w:t>Officer (P4)</w:t>
            </w:r>
          </w:p>
        </w:tc>
        <w:tc>
          <w:tcPr>
            <w:tcW w:w="1051" w:type="dxa"/>
            <w:tcBorders>
              <w:top w:val="single" w:sz="4" w:space="0" w:color="auto"/>
              <w:left w:val="single" w:sz="4" w:space="0" w:color="auto"/>
            </w:tcBorders>
            <w:shd w:val="clear" w:color="auto" w:fill="FFFFFF"/>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113</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Principal Officer (P4)</w:t>
            </w:r>
          </w:p>
        </w:tc>
        <w:tc>
          <w:tcPr>
            <w:tcW w:w="1051" w:type="dxa"/>
            <w:tcBorders>
              <w:top w:val="single" w:sz="4" w:space="0" w:color="auto"/>
              <w:left w:val="single" w:sz="4" w:space="0" w:color="auto"/>
            </w:tcBorders>
            <w:shd w:val="clear" w:color="auto" w:fill="FFFFFF"/>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114</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w:t>
            </w:r>
          </w:p>
        </w:tc>
        <w:tc>
          <w:tcPr>
            <w:tcW w:w="1051"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115</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w:t>
            </w:r>
          </w:p>
        </w:tc>
        <w:tc>
          <w:tcPr>
            <w:tcW w:w="1051"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116</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w:t>
            </w:r>
          </w:p>
        </w:tc>
        <w:tc>
          <w:tcPr>
            <w:tcW w:w="1051"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716BCA" w:rsidRDefault="00BC55A7">
            <w:pPr>
              <w:pStyle w:val="Other0"/>
              <w:spacing w:after="0"/>
              <w:jc w:val="both"/>
            </w:pPr>
            <w:r>
              <w:t>117</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Program Officer (P2)</w:t>
            </w:r>
          </w:p>
        </w:tc>
        <w:tc>
          <w:tcPr>
            <w:tcW w:w="1051"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341"/>
          <w:jc w:val="center"/>
        </w:trPr>
        <w:tc>
          <w:tcPr>
            <w:tcW w:w="63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118</w:t>
            </w:r>
          </w:p>
        </w:tc>
        <w:tc>
          <w:tcPr>
            <w:tcW w:w="1738"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Program Officer (P2)</w:t>
            </w:r>
          </w:p>
        </w:tc>
        <w:tc>
          <w:tcPr>
            <w:tcW w:w="1051"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both"/>
            </w:pPr>
            <w:r>
              <w:t>Phase II</w:t>
            </w:r>
          </w:p>
        </w:tc>
      </w:tr>
    </w:tbl>
    <w:p w:rsidR="00716BCA" w:rsidRDefault="00BC55A7">
      <w:pPr>
        <w:spacing w:line="1" w:lineRule="exact"/>
      </w:pPr>
      <w:r>
        <w:rPr>
          <w:noProof/>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772400" cy="10689590"/>
                <wp:effectExtent l="0" t="0" r="0" b="0"/>
                <wp:wrapNone/>
                <wp:docPr id="21" name="Shape 2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2"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1738"/>
        <w:gridCol w:w="3912"/>
        <w:gridCol w:w="1046"/>
        <w:gridCol w:w="2414"/>
      </w:tblGrid>
      <w:tr w:rsidR="00716BCA">
        <w:tblPrEx>
          <w:tblCellMar>
            <w:top w:w="0" w:type="dxa"/>
            <w:bottom w:w="0" w:type="dxa"/>
          </w:tblCellMar>
        </w:tblPrEx>
        <w:trPr>
          <w:trHeight w:hRule="exact" w:val="350"/>
          <w:jc w:val="center"/>
        </w:trPr>
        <w:tc>
          <w:tcPr>
            <w:tcW w:w="629" w:type="dxa"/>
            <w:tcBorders>
              <w:left w:val="single" w:sz="4" w:space="0" w:color="auto"/>
            </w:tcBorders>
            <w:shd w:val="clear" w:color="auto" w:fill="FFFFFF"/>
            <w:vAlign w:val="bottom"/>
          </w:tcPr>
          <w:p w:rsidR="00716BCA" w:rsidRDefault="00BC55A7">
            <w:pPr>
              <w:pStyle w:val="Other0"/>
              <w:spacing w:after="0"/>
              <w:jc w:val="both"/>
            </w:pPr>
            <w:r>
              <w:t>119</w:t>
            </w:r>
          </w:p>
        </w:tc>
        <w:tc>
          <w:tcPr>
            <w:tcW w:w="1738" w:type="dxa"/>
            <w:tcBorders>
              <w:left w:val="single" w:sz="4" w:space="0" w:color="auto"/>
            </w:tcBorders>
            <w:shd w:val="clear" w:color="auto" w:fill="FFFFFF"/>
            <w:vAlign w:val="bottom"/>
          </w:tcPr>
          <w:p w:rsidR="00716BCA" w:rsidRDefault="00BC55A7">
            <w:pPr>
              <w:pStyle w:val="Other0"/>
              <w:spacing w:after="0"/>
            </w:pPr>
            <w:r>
              <w:t>DSII</w:t>
            </w:r>
          </w:p>
        </w:tc>
        <w:tc>
          <w:tcPr>
            <w:tcW w:w="3912" w:type="dxa"/>
            <w:tcBorders>
              <w:left w:val="single" w:sz="4" w:space="0" w:color="auto"/>
            </w:tcBorders>
            <w:shd w:val="clear" w:color="auto" w:fill="FFFFFF"/>
            <w:vAlign w:val="bottom"/>
          </w:tcPr>
          <w:p w:rsidR="00716BCA" w:rsidRDefault="00BC55A7">
            <w:pPr>
              <w:pStyle w:val="Other0"/>
              <w:spacing w:after="0"/>
              <w:jc w:val="both"/>
            </w:pPr>
            <w:r>
              <w:t>Program Officer (P2)</w:t>
            </w:r>
          </w:p>
        </w:tc>
        <w:tc>
          <w:tcPr>
            <w:tcW w:w="1046" w:type="dxa"/>
            <w:tcBorders>
              <w:left w:val="single" w:sz="4" w:space="0" w:color="auto"/>
            </w:tcBorders>
            <w:shd w:val="clear" w:color="auto" w:fill="FFFFFF"/>
            <w:vAlign w:val="bottom"/>
          </w:tcPr>
          <w:p w:rsidR="00716BCA" w:rsidRDefault="00BC55A7">
            <w:pPr>
              <w:pStyle w:val="Other0"/>
              <w:spacing w:after="0"/>
              <w:jc w:val="both"/>
            </w:pPr>
            <w:r>
              <w:t>P2</w:t>
            </w:r>
          </w:p>
        </w:tc>
        <w:tc>
          <w:tcPr>
            <w:tcW w:w="2414" w:type="dxa"/>
            <w:tcBorders>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120</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rPr>
                <w:u w:val="single"/>
              </w:rPr>
              <w:t>Junior</w:t>
            </w:r>
            <w:r>
              <w:t xml:space="preserve"> Program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121</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Junior Program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122</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Junior Program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39"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tabs>
                <w:tab w:val="left" w:leader="underscore" w:pos="475"/>
                <w:tab w:val="left" w:pos="2165"/>
                <w:tab w:val="left" w:pos="3720"/>
              </w:tabs>
              <w:spacing w:after="0"/>
            </w:pPr>
            <w:r>
              <w:rPr>
                <w:b/>
                <w:bCs/>
              </w:rPr>
              <w:tab/>
            </w:r>
            <w:r>
              <w:rPr>
                <w:b/>
                <w:bCs/>
              </w:rPr>
              <w:tab/>
              <w:t>_</w:t>
            </w:r>
            <w:r>
              <w:rPr>
                <w:b/>
                <w:bCs/>
              </w:rPr>
              <w:tab/>
            </w:r>
            <w:r>
              <w:rPr>
                <w:b/>
                <w:bCs/>
              </w:rPr>
              <w:t>Investment Division</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123</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Division of Investment (P5)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124</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Principal Officer (P4)</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125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Program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126</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127</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Program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128</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Program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129</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Junior Program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39"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Intellectual Property Riqhts Division</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130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Division of Intellectual Property</w:t>
            </w:r>
          </w:p>
          <w:p w:rsidR="00716BCA" w:rsidRDefault="00BC55A7">
            <w:pPr>
              <w:pStyle w:val="Other0"/>
              <w:spacing w:after="0" w:line="223" w:lineRule="auto"/>
              <w:jc w:val="both"/>
            </w:pPr>
            <w:r>
              <w:t>Rights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131</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Principal Officer (P4)</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132</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Principal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133</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Senior Program Officer (P3)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134</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Senior Program Officer (P3)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135</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Program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136</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Program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137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 xml:space="preserve">Junior </w:t>
            </w:r>
            <w:r>
              <w:t>Program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138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Junior Program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39"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Digital Trade Division</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139</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jc w:val="both"/>
            </w:pPr>
            <w:r>
              <w:t>Division on Digital Trade (P5)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140</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Principal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141</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142</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Program Officer (P3)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143</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Program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3"/>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144</w:t>
            </w:r>
          </w:p>
        </w:tc>
        <w:tc>
          <w:tcPr>
            <w:tcW w:w="1738" w:type="dxa"/>
            <w:tcBorders>
              <w:top w:val="single" w:sz="4" w:space="0" w:color="auto"/>
              <w:left w:val="single" w:sz="4" w:space="0" w:color="auto"/>
            </w:tcBorders>
            <w:shd w:val="clear" w:color="auto" w:fill="FFFFFF"/>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Program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145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DSII</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39" w:type="dxa"/>
            <w:gridSpan w:val="5"/>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Directorate of Dispute Settlement and Legal Affairs</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146</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Legal</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Director of Dispute Settlement and</w:t>
            </w:r>
          </w:p>
          <w:p w:rsidR="00716BCA" w:rsidRDefault="00BC55A7">
            <w:pPr>
              <w:pStyle w:val="Other0"/>
              <w:spacing w:after="0"/>
            </w:pPr>
            <w:r>
              <w:t>Legal Affairs (D1)</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147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Legal</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Secretary (GSA4)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148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pPr>
            <w:r>
              <w:t>Legal</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Record Assistant (GSA3)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149</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Legal</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pPr>
            <w:r>
              <w:t>Divisions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57"/>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150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Legal</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pPr>
            <w:r>
              <w:t>Divisions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39"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Dispute Settlement Division</w:t>
            </w:r>
          </w:p>
        </w:tc>
      </w:tr>
      <w:tr w:rsidR="00716BCA">
        <w:tblPrEx>
          <w:tblCellMar>
            <w:top w:w="0" w:type="dxa"/>
            <w:bottom w:w="0" w:type="dxa"/>
          </w:tblCellMar>
        </w:tblPrEx>
        <w:trPr>
          <w:trHeight w:hRule="exact" w:val="566"/>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151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pPr>
            <w:r>
              <w:t>Legal</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Legal Counsel - Dispute</w:t>
            </w:r>
          </w:p>
          <w:p w:rsidR="00716BCA" w:rsidRDefault="00BC55A7">
            <w:pPr>
              <w:pStyle w:val="Other0"/>
              <w:spacing w:after="0" w:line="233" w:lineRule="auto"/>
            </w:pPr>
            <w:r>
              <w:t>Settlement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312"/>
          <w:jc w:val="center"/>
        </w:trPr>
        <w:tc>
          <w:tcPr>
            <w:tcW w:w="629"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152</w:t>
            </w:r>
          </w:p>
        </w:tc>
        <w:tc>
          <w:tcPr>
            <w:tcW w:w="1738"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Legal</w:t>
            </w:r>
          </w:p>
        </w:tc>
        <w:tc>
          <w:tcPr>
            <w:tcW w:w="391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Principal Legal Officer (P4)</w:t>
            </w:r>
          </w:p>
        </w:tc>
        <w:tc>
          <w:tcPr>
            <w:tcW w:w="104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P4</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both"/>
            </w:pPr>
            <w:r>
              <w:t>Phase II</w:t>
            </w:r>
          </w:p>
        </w:tc>
      </w:tr>
    </w:tbl>
    <w:p w:rsidR="00716BCA" w:rsidRDefault="00BC55A7">
      <w:pPr>
        <w:spacing w:line="1" w:lineRule="exact"/>
      </w:pPr>
      <w:r>
        <w:rPr>
          <w:noProof/>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72400" cy="10689590"/>
                <wp:effectExtent l="0" t="0" r="0" b="0"/>
                <wp:wrapNone/>
                <wp:docPr id="22" name="Shape 2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1"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738"/>
        <w:gridCol w:w="3917"/>
        <w:gridCol w:w="1046"/>
        <w:gridCol w:w="2419"/>
      </w:tblGrid>
      <w:tr w:rsidR="00716BCA">
        <w:tblPrEx>
          <w:tblCellMar>
            <w:top w:w="0" w:type="dxa"/>
            <w:bottom w:w="0" w:type="dxa"/>
          </w:tblCellMar>
        </w:tblPrEx>
        <w:trPr>
          <w:trHeight w:hRule="exact" w:val="341"/>
          <w:jc w:val="center"/>
        </w:trPr>
        <w:tc>
          <w:tcPr>
            <w:tcW w:w="624" w:type="dxa"/>
            <w:tcBorders>
              <w:left w:val="single" w:sz="4" w:space="0" w:color="auto"/>
            </w:tcBorders>
            <w:shd w:val="clear" w:color="auto" w:fill="FFFFFF"/>
            <w:vAlign w:val="bottom"/>
          </w:tcPr>
          <w:p w:rsidR="00716BCA" w:rsidRDefault="00BC55A7">
            <w:pPr>
              <w:pStyle w:val="Other0"/>
              <w:spacing w:after="0"/>
              <w:jc w:val="both"/>
            </w:pPr>
            <w:r>
              <w:t>153</w:t>
            </w:r>
          </w:p>
        </w:tc>
        <w:tc>
          <w:tcPr>
            <w:tcW w:w="1738" w:type="dxa"/>
            <w:tcBorders>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left w:val="single" w:sz="4" w:space="0" w:color="auto"/>
            </w:tcBorders>
            <w:shd w:val="clear" w:color="auto" w:fill="FFFFFF"/>
            <w:vAlign w:val="bottom"/>
          </w:tcPr>
          <w:p w:rsidR="00716BCA" w:rsidRDefault="00BC55A7">
            <w:pPr>
              <w:pStyle w:val="Other0"/>
              <w:spacing w:after="0"/>
            </w:pPr>
            <w:r>
              <w:t>Senior Legal Officer (P3)</w:t>
            </w:r>
          </w:p>
        </w:tc>
        <w:tc>
          <w:tcPr>
            <w:tcW w:w="1046" w:type="dxa"/>
            <w:tcBorders>
              <w:left w:val="single" w:sz="4" w:space="0" w:color="auto"/>
            </w:tcBorders>
            <w:shd w:val="clear" w:color="auto" w:fill="FFFFFF"/>
            <w:vAlign w:val="bottom"/>
          </w:tcPr>
          <w:p w:rsidR="00716BCA" w:rsidRDefault="00BC55A7">
            <w:pPr>
              <w:pStyle w:val="Other0"/>
              <w:spacing w:after="0"/>
            </w:pPr>
            <w:r>
              <w:t>P3</w:t>
            </w:r>
          </w:p>
        </w:tc>
        <w:tc>
          <w:tcPr>
            <w:tcW w:w="2419" w:type="dxa"/>
            <w:tcBorders>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154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Legal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155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Legal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156</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Associate Legal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P1</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44"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General Legal Affairs Division</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157</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Senior Legal Counsel - General</w:t>
            </w:r>
          </w:p>
          <w:p w:rsidR="00716BCA" w:rsidRDefault="00BC55A7">
            <w:pPr>
              <w:pStyle w:val="Other0"/>
              <w:spacing w:after="0" w:line="233" w:lineRule="auto"/>
              <w:jc w:val="both"/>
            </w:pPr>
            <w:r>
              <w:t>Legal Affairs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pPr>
            <w:r>
              <w:t>P5</w:t>
            </w:r>
          </w:p>
        </w:tc>
        <w:tc>
          <w:tcPr>
            <w:tcW w:w="241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158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Principal Legal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P4</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159</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Principal Legal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P4</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160</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Principal Legal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P4</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161</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Senior Legal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P3</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162</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Senior Legal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P3</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163</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Legal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Legal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P2</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Associate Legal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P1</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166</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Legal</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Associate Legal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pPr>
            <w:r>
              <w:t>P1</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44" w:type="dxa"/>
            <w:gridSpan w:val="5"/>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 xml:space="preserve">Directorate of Administration of Human Resources </w:t>
            </w:r>
            <w:r>
              <w:rPr>
                <w:b/>
                <w:bCs/>
              </w:rPr>
              <w:t>Management</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167</w:t>
            </w:r>
          </w:p>
        </w:tc>
        <w:tc>
          <w:tcPr>
            <w:tcW w:w="5655" w:type="dxa"/>
            <w:gridSpan w:val="2"/>
            <w:tcBorders>
              <w:top w:val="single" w:sz="4" w:space="0" w:color="auto"/>
              <w:left w:val="single" w:sz="4" w:space="0" w:color="auto"/>
            </w:tcBorders>
            <w:shd w:val="clear" w:color="auto" w:fill="FFFFFF"/>
          </w:tcPr>
          <w:p w:rsidR="00716BCA" w:rsidRDefault="00BC55A7">
            <w:pPr>
              <w:pStyle w:val="Other0"/>
              <w:spacing w:after="0"/>
              <w:jc w:val="center"/>
            </w:pPr>
            <w:r>
              <w:t>Director of Administration and Human Resources Management</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ind w:firstLine="360"/>
            </w:pPr>
            <w:r>
              <w:t>D1</w:t>
            </w:r>
          </w:p>
        </w:tc>
        <w:tc>
          <w:tcPr>
            <w:tcW w:w="241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Bilingual Secretary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169</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Senior Record Assistant (GSA3)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GSA3</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170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Administrative Assistant -</w:t>
            </w:r>
          </w:p>
          <w:p w:rsidR="00716BCA" w:rsidRDefault="00BC55A7">
            <w:pPr>
              <w:pStyle w:val="Other0"/>
              <w:spacing w:after="0"/>
              <w:jc w:val="both"/>
            </w:pPr>
            <w:r>
              <w:t xml:space="preserve">Divisions </w:t>
            </w:r>
            <w:r>
              <w:t>(GSA5)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9744"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Administration and Human Resources Management Division</w:t>
            </w:r>
          </w:p>
        </w:tc>
      </w:tr>
      <w:tr w:rsidR="00716BCA">
        <w:tblPrEx>
          <w:tblCellMar>
            <w:top w:w="0" w:type="dxa"/>
            <w:bottom w:w="0" w:type="dxa"/>
          </w:tblCellMar>
        </w:tblPrEx>
        <w:trPr>
          <w:trHeight w:hRule="exact" w:val="835"/>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171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Head of Administration and</w:t>
            </w:r>
          </w:p>
          <w:p w:rsidR="00716BCA" w:rsidRDefault="00BC55A7">
            <w:pPr>
              <w:pStyle w:val="Other0"/>
              <w:spacing w:after="0"/>
            </w:pPr>
            <w:r>
              <w:t>Human Resources Management</w:t>
            </w:r>
          </w:p>
          <w:p w:rsidR="00716BCA" w:rsidRDefault="00BC55A7">
            <w:pPr>
              <w:pStyle w:val="Other0"/>
              <w:spacing w:after="0" w:line="221" w:lineRule="auto"/>
              <w:jc w:val="both"/>
            </w:pPr>
            <w:r>
              <w:t>±P5)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ind w:firstLine="360"/>
            </w:pPr>
            <w:r>
              <w:t>P5</w:t>
            </w:r>
          </w:p>
        </w:tc>
        <w:tc>
          <w:tcPr>
            <w:tcW w:w="241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172</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Senior HR Generalist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173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tcPr>
          <w:p w:rsidR="00716BCA" w:rsidRDefault="00BC55A7">
            <w:pPr>
              <w:pStyle w:val="Other0"/>
              <w:spacing w:after="0"/>
            </w:pPr>
            <w:r>
              <w:t>Recruitment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9"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174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Recruitment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6"/>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175</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HR Generalist and Payroll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176</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tcPr>
          <w:p w:rsidR="00716BCA" w:rsidRDefault="00BC55A7">
            <w:pPr>
              <w:pStyle w:val="Other0"/>
              <w:spacing w:after="0"/>
            </w:pPr>
            <w:r>
              <w:t>HR Assistant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9"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177</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Snr. HR Records Assistant (GSA3)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GSA3</w:t>
            </w:r>
          </w:p>
        </w:tc>
        <w:tc>
          <w:tcPr>
            <w:tcW w:w="241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178</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Recruitment </w:t>
            </w:r>
            <w:r>
              <w:t>Operations specialist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57"/>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179</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Operations and Benefits Specialist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180</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181</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Secretary (GSA4)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GSA4</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182</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vAlign w:val="bottom"/>
          </w:tcPr>
          <w:p w:rsidR="00716BCA" w:rsidRDefault="00BC55A7">
            <w:pPr>
              <w:pStyle w:val="Other0"/>
              <w:spacing w:after="0"/>
            </w:pPr>
            <w:r>
              <w:t>Internal Medicine/Doctor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183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tcPr>
          <w:p w:rsidR="00716BCA" w:rsidRDefault="00BC55A7">
            <w:pPr>
              <w:pStyle w:val="Other0"/>
              <w:spacing w:after="0"/>
            </w:pPr>
            <w:r>
              <w:t>Nursing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9"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184</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7" w:type="dxa"/>
            <w:tcBorders>
              <w:top w:val="single" w:sz="4" w:space="0" w:color="auto"/>
              <w:left w:val="single" w:sz="4" w:space="0" w:color="auto"/>
            </w:tcBorders>
            <w:shd w:val="clear" w:color="auto" w:fill="FFFFFF"/>
          </w:tcPr>
          <w:p w:rsidR="00716BCA" w:rsidRDefault="00BC55A7">
            <w:pPr>
              <w:pStyle w:val="Other0"/>
              <w:spacing w:after="0"/>
            </w:pPr>
            <w:r>
              <w:t>Medical Secretary (GSA4)</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GSA4</w:t>
            </w:r>
          </w:p>
        </w:tc>
        <w:tc>
          <w:tcPr>
            <w:tcW w:w="2419"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317"/>
          <w:jc w:val="center"/>
        </w:trPr>
        <w:tc>
          <w:tcPr>
            <w:tcW w:w="62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185</w:t>
            </w:r>
          </w:p>
        </w:tc>
        <w:tc>
          <w:tcPr>
            <w:tcW w:w="1738"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AHRM</w:t>
            </w:r>
          </w:p>
        </w:tc>
        <w:tc>
          <w:tcPr>
            <w:tcW w:w="3917"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Senior Administration Officer (P3)</w:t>
            </w:r>
          </w:p>
        </w:tc>
        <w:tc>
          <w:tcPr>
            <w:tcW w:w="104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P3</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both"/>
            </w:pPr>
            <w:r>
              <w:t>Phase II</w:t>
            </w:r>
          </w:p>
        </w:tc>
      </w:tr>
    </w:tbl>
    <w:p w:rsidR="00716BCA" w:rsidRDefault="00BC55A7">
      <w:pPr>
        <w:spacing w:line="1" w:lineRule="exact"/>
      </w:pPr>
      <w:r>
        <w:rPr>
          <w:noProof/>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772400" cy="10689590"/>
                <wp:effectExtent l="0" t="0" r="0" b="0"/>
                <wp:wrapNone/>
                <wp:docPr id="23" name="Shape 2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0"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738"/>
        <w:gridCol w:w="3912"/>
        <w:gridCol w:w="1046"/>
        <w:gridCol w:w="2414"/>
      </w:tblGrid>
      <w:tr w:rsidR="00716BCA">
        <w:tblPrEx>
          <w:tblCellMar>
            <w:top w:w="0" w:type="dxa"/>
            <w:bottom w:w="0" w:type="dxa"/>
          </w:tblCellMar>
        </w:tblPrEx>
        <w:trPr>
          <w:trHeight w:hRule="exact" w:val="605"/>
          <w:jc w:val="center"/>
        </w:trPr>
        <w:tc>
          <w:tcPr>
            <w:tcW w:w="624" w:type="dxa"/>
            <w:tcBorders>
              <w:left w:val="single" w:sz="4" w:space="0" w:color="auto"/>
            </w:tcBorders>
            <w:shd w:val="clear" w:color="auto" w:fill="FFFFFF"/>
            <w:vAlign w:val="center"/>
          </w:tcPr>
          <w:p w:rsidR="00716BCA" w:rsidRDefault="00BC55A7">
            <w:pPr>
              <w:pStyle w:val="Other0"/>
              <w:spacing w:after="0"/>
              <w:jc w:val="both"/>
            </w:pPr>
            <w:r>
              <w:t>186</w:t>
            </w:r>
          </w:p>
        </w:tc>
        <w:tc>
          <w:tcPr>
            <w:tcW w:w="1738" w:type="dxa"/>
            <w:tcBorders>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left w:val="single" w:sz="4" w:space="0" w:color="auto"/>
            </w:tcBorders>
            <w:shd w:val="clear" w:color="auto" w:fill="FFFFFF"/>
            <w:vAlign w:val="bottom"/>
          </w:tcPr>
          <w:p w:rsidR="00716BCA" w:rsidRDefault="00BC55A7">
            <w:pPr>
              <w:pStyle w:val="Other0"/>
              <w:spacing w:after="0"/>
            </w:pPr>
            <w:r>
              <w:t>Fleet Inspection &amp; Controller (GSA5)</w:t>
            </w:r>
          </w:p>
        </w:tc>
        <w:tc>
          <w:tcPr>
            <w:tcW w:w="1046" w:type="dxa"/>
            <w:tcBorders>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187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Drivers (GSB7)</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GSB7</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188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Drivers (GSB7)</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GSB7</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189</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Drivers (GSB7)</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GSB7</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9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190</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Drivers (GSB7)</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GSB7</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191</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Drivers (GSB7)</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GSB7</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192</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Drivers (GSB7)</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GSB7</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193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Drivers (GSB7)</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GSB7</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194</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Records Assistants/Mail Runners (GSB6)</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GSB6</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195</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Records Assistants/Mail Runners (GSB6)</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GSB6</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196</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Records Assistants/Mail Runners (GSB6)</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GSB6</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197</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Household Staff (GSB5)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GSB5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198</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Household Staff (GSB5)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GSB5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199</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Household Staff (GSB5)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GSB5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200</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Chief Procurement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201</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Procurement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202</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Procurement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203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Procurement Assistant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204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Principal Travel Officer (P4)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205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Travel Officer (P3)</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206</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Travel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207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Travel Assistant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208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Asset Management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6"/>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209</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Stock and Asset Management</w:t>
            </w:r>
          </w:p>
          <w:p w:rsidR="00716BCA" w:rsidRDefault="00BC55A7">
            <w:pPr>
              <w:pStyle w:val="Other0"/>
              <w:spacing w:after="0"/>
            </w:pPr>
            <w:r>
              <w:t>Clerk (GSA4)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Senior Information Technology</w:t>
            </w:r>
          </w:p>
          <w:p w:rsidR="00716BCA" w:rsidRDefault="00BC55A7">
            <w:pPr>
              <w:pStyle w:val="Other0"/>
              <w:spacing w:after="0"/>
            </w:pPr>
            <w:r>
              <w:t>Officer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Digital Apps Development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212</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40"/>
            </w:pPr>
            <w:r>
              <w:t>Information Technology Officer</w:t>
            </w:r>
          </w:p>
          <w:p w:rsidR="00716BCA" w:rsidRDefault="00BC55A7">
            <w:pPr>
              <w:pStyle w:val="Other0"/>
              <w:spacing w:after="0"/>
              <w:jc w:val="both"/>
            </w:pPr>
            <w:r>
              <w:t>JED</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213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Information Systems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214</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Information Technology Assistant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215</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Information Systems Assistant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57"/>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216</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40"/>
            </w:pPr>
            <w:r>
              <w:t xml:space="preserve">Security and </w:t>
            </w:r>
            <w:r>
              <w:t>Facility Management</w:t>
            </w:r>
          </w:p>
          <w:p w:rsidR="00716BCA" w:rsidRDefault="00BC55A7">
            <w:pPr>
              <w:pStyle w:val="Other0"/>
              <w:spacing w:after="0"/>
              <w:jc w:val="both"/>
            </w:pPr>
            <w:r>
              <w:t>JP3)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6"/>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217</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Facilities Maintenance &amp; Mgmt.</w:t>
            </w:r>
          </w:p>
          <w:p w:rsidR="00716BCA" w:rsidRDefault="00BC55A7">
            <w:pPr>
              <w:pStyle w:val="Other0"/>
              <w:spacing w:after="0"/>
            </w:pPr>
            <w:r>
              <w:t>Officer (P1)</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326"/>
          <w:jc w:val="center"/>
        </w:trPr>
        <w:tc>
          <w:tcPr>
            <w:tcW w:w="62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218</w:t>
            </w:r>
          </w:p>
        </w:tc>
        <w:tc>
          <w:tcPr>
            <w:tcW w:w="1738"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Facilities Management Assistant</w:t>
            </w:r>
          </w:p>
        </w:tc>
        <w:tc>
          <w:tcPr>
            <w:tcW w:w="104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GSA3</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both"/>
            </w:pPr>
            <w:r>
              <w:t>Phase II</w:t>
            </w:r>
          </w:p>
        </w:tc>
      </w:tr>
    </w:tbl>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738"/>
        <w:gridCol w:w="3912"/>
        <w:gridCol w:w="1046"/>
        <w:gridCol w:w="2414"/>
      </w:tblGrid>
      <w:tr w:rsidR="00716BCA">
        <w:tblPrEx>
          <w:tblCellMar>
            <w:top w:w="0" w:type="dxa"/>
            <w:bottom w:w="0" w:type="dxa"/>
          </w:tblCellMar>
        </w:tblPrEx>
        <w:trPr>
          <w:trHeight w:hRule="exact" w:val="331"/>
          <w:jc w:val="center"/>
        </w:trPr>
        <w:tc>
          <w:tcPr>
            <w:tcW w:w="624" w:type="dxa"/>
            <w:tcBorders>
              <w:left w:val="single" w:sz="4" w:space="0" w:color="auto"/>
            </w:tcBorders>
            <w:shd w:val="clear" w:color="auto" w:fill="FFFFFF"/>
          </w:tcPr>
          <w:p w:rsidR="00716BCA" w:rsidRDefault="00716BCA">
            <w:pPr>
              <w:rPr>
                <w:sz w:val="10"/>
                <w:szCs w:val="10"/>
              </w:rPr>
            </w:pPr>
          </w:p>
        </w:tc>
        <w:tc>
          <w:tcPr>
            <w:tcW w:w="1738" w:type="dxa"/>
            <w:tcBorders>
              <w:left w:val="single" w:sz="4" w:space="0" w:color="auto"/>
            </w:tcBorders>
            <w:shd w:val="clear" w:color="auto" w:fill="FFFFFF"/>
          </w:tcPr>
          <w:p w:rsidR="00716BCA" w:rsidRDefault="00716BCA">
            <w:pPr>
              <w:rPr>
                <w:sz w:val="10"/>
                <w:szCs w:val="10"/>
              </w:rPr>
            </w:pPr>
          </w:p>
        </w:tc>
        <w:tc>
          <w:tcPr>
            <w:tcW w:w="3912" w:type="dxa"/>
            <w:tcBorders>
              <w:left w:val="single" w:sz="4" w:space="0" w:color="auto"/>
            </w:tcBorders>
            <w:shd w:val="clear" w:color="auto" w:fill="FFFFFF"/>
            <w:vAlign w:val="bottom"/>
          </w:tcPr>
          <w:p w:rsidR="00716BCA" w:rsidRDefault="00BC55A7">
            <w:pPr>
              <w:pStyle w:val="Other0"/>
              <w:spacing w:after="0"/>
            </w:pPr>
            <w:r>
              <w:t>(GSA3)</w:t>
            </w:r>
          </w:p>
        </w:tc>
        <w:tc>
          <w:tcPr>
            <w:tcW w:w="1046" w:type="dxa"/>
            <w:tcBorders>
              <w:left w:val="single" w:sz="4" w:space="0" w:color="auto"/>
            </w:tcBorders>
            <w:shd w:val="clear" w:color="auto" w:fill="FFFFFF"/>
          </w:tcPr>
          <w:p w:rsidR="00716BCA" w:rsidRDefault="00716BCA">
            <w:pPr>
              <w:rPr>
                <w:sz w:val="10"/>
                <w:szCs w:val="10"/>
              </w:rPr>
            </w:pPr>
          </w:p>
        </w:tc>
        <w:tc>
          <w:tcPr>
            <w:tcW w:w="2414" w:type="dxa"/>
            <w:tcBorders>
              <w:left w:val="single" w:sz="4" w:space="0" w:color="auto"/>
              <w:right w:val="single" w:sz="4" w:space="0" w:color="auto"/>
            </w:tcBorders>
            <w:shd w:val="clear" w:color="auto" w:fill="FFFFFF"/>
          </w:tcPr>
          <w:p w:rsidR="00716BCA" w:rsidRDefault="00716BCA">
            <w:pPr>
              <w:rPr>
                <w:sz w:val="10"/>
                <w:szCs w:val="10"/>
              </w:rPr>
            </w:pP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219</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House-keeping &amp; Functions assistant (GSA3)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6"/>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220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House-keeping and functions</w:t>
            </w:r>
          </w:p>
          <w:p w:rsidR="00716BCA" w:rsidRDefault="00BC55A7">
            <w:pPr>
              <w:pStyle w:val="Other0"/>
              <w:spacing w:after="0"/>
            </w:pPr>
            <w:r>
              <w:t>Helper (GSB6)</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GSB6</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221</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Secretary (GSA4)</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222</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Security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223</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Assistant Security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224</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VIP Protection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225</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VIP Protection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226</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VIP Protection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227</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Security Operations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228</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Receptionist/Secretary/Cashier</w:t>
            </w:r>
          </w:p>
          <w:p w:rsidR="00716BCA" w:rsidRDefault="00BC55A7">
            <w:pPr>
              <w:pStyle w:val="Other0"/>
              <w:spacing w:after="0" w:line="233" w:lineRule="auto"/>
            </w:pPr>
            <w:r>
              <w:t>(GSA4)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6"/>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229</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Receptionist/Secretary/Cashier</w:t>
            </w:r>
          </w:p>
          <w:p w:rsidR="00716BCA" w:rsidRDefault="00BC55A7">
            <w:pPr>
              <w:pStyle w:val="Other0"/>
              <w:spacing w:after="0" w:line="228" w:lineRule="auto"/>
            </w:pPr>
            <w:r>
              <w:t>(GSA4)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230</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Control room operations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231</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Control room operations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232</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Patrol and intervention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233</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Security System </w:t>
            </w:r>
            <w:r>
              <w:t>maintenance officer (P1)</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234</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Threat, Emergency, Planning &amp;</w:t>
            </w:r>
          </w:p>
          <w:p w:rsidR="00716BCA" w:rsidRDefault="00BC55A7">
            <w:pPr>
              <w:pStyle w:val="Other0"/>
              <w:spacing w:after="0"/>
            </w:pPr>
            <w:r>
              <w:t>Response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235</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Occupational and Work Environment Safety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236</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Secretary (GSA4)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9734" w:type="dxa"/>
            <w:gridSpan w:val="5"/>
            <w:tcBorders>
              <w:top w:val="single" w:sz="4" w:space="0" w:color="auto"/>
              <w:left w:val="single" w:sz="4" w:space="0" w:color="auto"/>
              <w:right w:val="single" w:sz="4" w:space="0" w:color="auto"/>
            </w:tcBorders>
            <w:shd w:val="clear" w:color="auto" w:fill="C3DEB1"/>
          </w:tcPr>
          <w:p w:rsidR="00716BCA" w:rsidRDefault="00BC55A7">
            <w:pPr>
              <w:pStyle w:val="Other0"/>
              <w:spacing w:after="0"/>
              <w:jc w:val="center"/>
            </w:pPr>
            <w:r>
              <w:rPr>
                <w:b/>
                <w:bCs/>
              </w:rPr>
              <w:t xml:space="preserve">Directorate of </w:t>
            </w:r>
            <w:r>
              <w:rPr>
                <w:b/>
                <w:bCs/>
              </w:rPr>
              <w:t>Finance</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237</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Director of Finance</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D1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pPr>
            <w:r>
              <w:t>Approved-Phase 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238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Bilingual Secretary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239</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Record Assistant (GSA3)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240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AHRM</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w:t>
            </w:r>
          </w:p>
          <w:p w:rsidR="00716BCA" w:rsidRDefault="00BC55A7">
            <w:pPr>
              <w:pStyle w:val="Other0"/>
              <w:spacing w:after="0"/>
            </w:pPr>
            <w:r>
              <w:t>Divisions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9734" w:type="dxa"/>
            <w:gridSpan w:val="5"/>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Accounting, Budget and Financial Management Division</w:t>
            </w:r>
          </w:p>
        </w:tc>
      </w:tr>
      <w:tr w:rsidR="00716BCA">
        <w:tblPrEx>
          <w:tblCellMar>
            <w:top w:w="0" w:type="dxa"/>
            <w:bottom w:w="0" w:type="dxa"/>
          </w:tblCellMar>
        </w:tblPrEx>
        <w:trPr>
          <w:trHeight w:hRule="exact" w:val="835"/>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241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Head of Accounting, Budget and</w:t>
            </w:r>
          </w:p>
          <w:p w:rsidR="00716BCA" w:rsidRDefault="00BC55A7">
            <w:pPr>
              <w:pStyle w:val="Other0"/>
              <w:spacing w:after="0"/>
            </w:pPr>
            <w:r>
              <w:t>Financial Management</w:t>
            </w:r>
          </w:p>
          <w:p w:rsidR="00716BCA" w:rsidRDefault="00BC55A7">
            <w:pPr>
              <w:pStyle w:val="Other0"/>
              <w:spacing w:after="0"/>
            </w:pPr>
            <w:r>
              <w:t>Division(P5)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242</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Principal Accounting and</w:t>
            </w:r>
          </w:p>
          <w:p w:rsidR="00716BCA" w:rsidRDefault="00BC55A7">
            <w:pPr>
              <w:pStyle w:val="Other0"/>
              <w:spacing w:after="0"/>
            </w:pPr>
            <w:r>
              <w:t>Reporting Officer (P4)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243</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General Ledger </w:t>
            </w:r>
            <w:r>
              <w:t>Payables and</w:t>
            </w:r>
          </w:p>
          <w:p w:rsidR="00716BCA" w:rsidRDefault="00BC55A7">
            <w:pPr>
              <w:pStyle w:val="Other0"/>
              <w:spacing w:after="0"/>
            </w:pPr>
            <w:r>
              <w:t>Receivables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244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Assistant Accountant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245</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Assistant Accountant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246</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Bank reconciliation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247</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Assistant Accountant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302"/>
          <w:jc w:val="center"/>
        </w:trPr>
        <w:tc>
          <w:tcPr>
            <w:tcW w:w="62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248</w:t>
            </w:r>
          </w:p>
        </w:tc>
        <w:tc>
          <w:tcPr>
            <w:tcW w:w="1738"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Finance</w:t>
            </w:r>
          </w:p>
        </w:tc>
        <w:tc>
          <w:tcPr>
            <w:tcW w:w="391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Fixed Assets (P2)</w:t>
            </w:r>
          </w:p>
        </w:tc>
        <w:tc>
          <w:tcPr>
            <w:tcW w:w="104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both"/>
            </w:pPr>
            <w:r>
              <w:t>Phase II</w:t>
            </w:r>
          </w:p>
        </w:tc>
      </w:tr>
    </w:tbl>
    <w:p w:rsidR="00716BCA" w:rsidRDefault="00BC55A7">
      <w:pPr>
        <w:spacing w:line="1" w:lineRule="exact"/>
      </w:pPr>
      <w:r>
        <w:rPr>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772400" cy="10689590"/>
                <wp:effectExtent l="0" t="0" r="0" b="0"/>
                <wp:wrapNone/>
                <wp:docPr id="24" name="Shape 2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9"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1738"/>
        <w:gridCol w:w="3912"/>
        <w:gridCol w:w="1046"/>
        <w:gridCol w:w="2414"/>
      </w:tblGrid>
      <w:tr w:rsidR="00716BCA">
        <w:tblPrEx>
          <w:tblCellMar>
            <w:top w:w="0" w:type="dxa"/>
            <w:bottom w:w="0" w:type="dxa"/>
          </w:tblCellMar>
        </w:tblPrEx>
        <w:trPr>
          <w:trHeight w:hRule="exact" w:val="326"/>
          <w:jc w:val="center"/>
        </w:trPr>
        <w:tc>
          <w:tcPr>
            <w:tcW w:w="629" w:type="dxa"/>
            <w:tcBorders>
              <w:left w:val="single" w:sz="4" w:space="0" w:color="auto"/>
            </w:tcBorders>
            <w:shd w:val="clear" w:color="auto" w:fill="FFFFFF"/>
            <w:vAlign w:val="bottom"/>
          </w:tcPr>
          <w:p w:rsidR="00716BCA" w:rsidRDefault="00BC55A7">
            <w:pPr>
              <w:pStyle w:val="Other0"/>
              <w:spacing w:after="0"/>
              <w:jc w:val="both"/>
            </w:pPr>
            <w:r>
              <w:t>249</w:t>
            </w:r>
          </w:p>
        </w:tc>
        <w:tc>
          <w:tcPr>
            <w:tcW w:w="1738" w:type="dxa"/>
            <w:tcBorders>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left w:val="single" w:sz="4" w:space="0" w:color="auto"/>
            </w:tcBorders>
            <w:shd w:val="clear" w:color="auto" w:fill="FFFFFF"/>
            <w:vAlign w:val="bottom"/>
          </w:tcPr>
          <w:p w:rsidR="00716BCA" w:rsidRDefault="00BC55A7">
            <w:pPr>
              <w:pStyle w:val="Other0"/>
              <w:spacing w:after="0"/>
            </w:pPr>
            <w:r>
              <w:t>Senior Disbursement Officer (P3)</w:t>
            </w:r>
          </w:p>
        </w:tc>
        <w:tc>
          <w:tcPr>
            <w:tcW w:w="1046" w:type="dxa"/>
            <w:tcBorders>
              <w:left w:val="single" w:sz="4" w:space="0" w:color="auto"/>
            </w:tcBorders>
            <w:shd w:val="clear" w:color="auto" w:fill="FFFFFF"/>
            <w:vAlign w:val="bottom"/>
          </w:tcPr>
          <w:p w:rsidR="00716BCA" w:rsidRDefault="00BC55A7">
            <w:pPr>
              <w:pStyle w:val="Other0"/>
              <w:spacing w:after="0"/>
              <w:jc w:val="both"/>
            </w:pPr>
            <w:r>
              <w:t>P3</w:t>
            </w:r>
          </w:p>
        </w:tc>
        <w:tc>
          <w:tcPr>
            <w:tcW w:w="2414" w:type="dxa"/>
            <w:tcBorders>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250</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Disbursement Finance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251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Staff Benefits Section Finance</w:t>
            </w:r>
          </w:p>
          <w:p w:rsidR="00716BCA" w:rsidRDefault="00BC55A7">
            <w:pPr>
              <w:pStyle w:val="Other0"/>
              <w:spacing w:after="0"/>
            </w:pPr>
            <w:r>
              <w:t>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252</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Assistant Financial Management (GSA5)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253</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Secretary (GSA4)</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254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Assistant Accountant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255</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Finance Officer Treasury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256</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 xml:space="preserve">Finance Officer </w:t>
            </w:r>
            <w:r>
              <w:t>Treasury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257</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Certification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258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Assistant Treasury Officer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259</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Principal Budget Planning and Programme Reporting Officer (P4)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260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40"/>
            </w:pPr>
            <w:r>
              <w:t>Financial Review and Monitoring</w:t>
            </w:r>
          </w:p>
          <w:p w:rsidR="00716BCA" w:rsidRDefault="00BC55A7">
            <w:pPr>
              <w:pStyle w:val="Other0"/>
              <w:spacing w:after="0"/>
            </w:pPr>
            <w:r>
              <w:t>IP2)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261</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Finance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262</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Finance Officer (P2)</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263</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Assistant Budget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264</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Assistant Budget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tcPr>
          <w:p w:rsidR="00716BCA" w:rsidRDefault="00BC55A7">
            <w:pPr>
              <w:pStyle w:val="Other0"/>
              <w:spacing w:after="0"/>
              <w:jc w:val="both"/>
            </w:pPr>
            <w:r>
              <w:t>265</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Finance</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Secretary (GSA4)</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GSA4</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9739" w:type="dxa"/>
            <w:gridSpan w:val="5"/>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Directorate - Institutional Matters &amp; Programme Coordination</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266</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Director of Institutional Matters &amp;</w:t>
            </w:r>
          </w:p>
          <w:p w:rsidR="00716BCA" w:rsidRDefault="00BC55A7">
            <w:pPr>
              <w:pStyle w:val="Other0"/>
              <w:spacing w:after="0"/>
            </w:pPr>
            <w:r>
              <w:t>Programme Coordination</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267</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Programme Management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268</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269</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Bilingual Secretary (GSA5)</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2367" w:type="dxa"/>
            <w:gridSpan w:val="2"/>
            <w:tcBorders>
              <w:top w:val="single" w:sz="4" w:space="0" w:color="auto"/>
              <w:left w:val="single" w:sz="4" w:space="0" w:color="auto"/>
            </w:tcBorders>
            <w:shd w:val="clear" w:color="auto" w:fill="FFFFFF"/>
            <w:vAlign w:val="bottom"/>
          </w:tcPr>
          <w:p w:rsidR="00716BCA" w:rsidRDefault="00BC55A7">
            <w:pPr>
              <w:pStyle w:val="Other0"/>
              <w:spacing w:after="0"/>
              <w:ind w:left="1060"/>
            </w:pPr>
            <w:r>
              <w:rPr>
                <w:b/>
                <w:bCs/>
              </w:rPr>
              <w:t>Strategic P</w:t>
            </w:r>
          </w:p>
        </w:tc>
        <w:tc>
          <w:tcPr>
            <w:tcW w:w="7372"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rPr>
                <w:b/>
                <w:bCs/>
              </w:rPr>
              <w:t>anning, Resource Mobilisation &amp; Partnerships Division</w:t>
            </w:r>
          </w:p>
        </w:tc>
      </w:tr>
      <w:tr w:rsidR="00716BCA">
        <w:tblPrEx>
          <w:tblCellMar>
            <w:top w:w="0" w:type="dxa"/>
            <w:bottom w:w="0" w:type="dxa"/>
          </w:tblCellMar>
        </w:tblPrEx>
        <w:trPr>
          <w:trHeight w:hRule="exact" w:val="840"/>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270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Head of Division Strategic</w:t>
            </w:r>
          </w:p>
          <w:p w:rsidR="00716BCA" w:rsidRDefault="00BC55A7">
            <w:pPr>
              <w:pStyle w:val="Other0"/>
              <w:spacing w:after="0"/>
            </w:pPr>
            <w:r>
              <w:t>Planning, Resource Mobilisation &amp;</w:t>
            </w:r>
          </w:p>
          <w:p w:rsidR="00716BCA" w:rsidRDefault="00BC55A7">
            <w:pPr>
              <w:pStyle w:val="Other0"/>
              <w:spacing w:after="0"/>
            </w:pPr>
            <w:r>
              <w:t>Partnerships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pPr>
            <w:r>
              <w:t>Approved-Phase 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271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Resource Mobilisation &amp;</w:t>
            </w:r>
          </w:p>
          <w:p w:rsidR="00716BCA" w:rsidRDefault="00BC55A7">
            <w:pPr>
              <w:pStyle w:val="Other0"/>
              <w:spacing w:after="0"/>
            </w:pPr>
            <w:r>
              <w:t>Partnerships Officer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272</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Monitoring and Evaluation</w:t>
            </w:r>
          </w:p>
          <w:p w:rsidR="00716BCA" w:rsidRDefault="00BC55A7">
            <w:pPr>
              <w:pStyle w:val="Other0"/>
              <w:spacing w:after="0" w:line="233" w:lineRule="auto"/>
            </w:pPr>
            <w:r>
              <w:t>Officer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273</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Senior Strategic Planning Officer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274</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Monitoring and Evaluation Officer (P2)</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9"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275</w:t>
            </w:r>
          </w:p>
        </w:tc>
        <w:tc>
          <w:tcPr>
            <w:tcW w:w="1738"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Junior Programme Officer (P1)</w:t>
            </w:r>
          </w:p>
        </w:tc>
        <w:tc>
          <w:tcPr>
            <w:tcW w:w="104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9"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276</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Head of Women and Youth in</w:t>
            </w:r>
          </w:p>
          <w:p w:rsidR="00716BCA" w:rsidRDefault="00BC55A7">
            <w:pPr>
              <w:pStyle w:val="Other0"/>
              <w:spacing w:after="0"/>
            </w:pPr>
            <w:r>
              <w:t>Trade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317"/>
          <w:jc w:val="center"/>
        </w:trPr>
        <w:tc>
          <w:tcPr>
            <w:tcW w:w="629"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277</w:t>
            </w:r>
          </w:p>
        </w:tc>
        <w:tc>
          <w:tcPr>
            <w:tcW w:w="1738"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Principal Officer (P4)</w:t>
            </w:r>
          </w:p>
        </w:tc>
        <w:tc>
          <w:tcPr>
            <w:tcW w:w="104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P4</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both"/>
            </w:pPr>
            <w:r>
              <w:t>Phase II</w:t>
            </w:r>
          </w:p>
        </w:tc>
      </w:tr>
    </w:tbl>
    <w:p w:rsidR="00716BCA" w:rsidRDefault="00BC55A7">
      <w:pPr>
        <w:spacing w:line="1" w:lineRule="exact"/>
      </w:pPr>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0689590"/>
                <wp:effectExtent l="0" t="0" r="0" b="0"/>
                <wp:wrapNone/>
                <wp:docPr id="25" name="Shape 2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8"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1738"/>
        <w:gridCol w:w="3912"/>
        <w:gridCol w:w="1046"/>
        <w:gridCol w:w="2414"/>
      </w:tblGrid>
      <w:tr w:rsidR="00716BCA">
        <w:tblPrEx>
          <w:tblCellMar>
            <w:top w:w="0" w:type="dxa"/>
            <w:bottom w:w="0" w:type="dxa"/>
          </w:tblCellMar>
        </w:tblPrEx>
        <w:trPr>
          <w:trHeight w:hRule="exact" w:val="341"/>
          <w:jc w:val="center"/>
        </w:trPr>
        <w:tc>
          <w:tcPr>
            <w:tcW w:w="624" w:type="dxa"/>
            <w:tcBorders>
              <w:left w:val="single" w:sz="4" w:space="0" w:color="auto"/>
            </w:tcBorders>
            <w:shd w:val="clear" w:color="auto" w:fill="FFFFFF"/>
            <w:vAlign w:val="bottom"/>
          </w:tcPr>
          <w:p w:rsidR="00716BCA" w:rsidRDefault="00BC55A7">
            <w:pPr>
              <w:pStyle w:val="Other0"/>
              <w:spacing w:after="0"/>
              <w:jc w:val="both"/>
            </w:pPr>
            <w:r>
              <w:t>278</w:t>
            </w:r>
          </w:p>
        </w:tc>
        <w:tc>
          <w:tcPr>
            <w:tcW w:w="1738" w:type="dxa"/>
            <w:tcBorders>
              <w:left w:val="single" w:sz="4" w:space="0" w:color="auto"/>
            </w:tcBorders>
            <w:shd w:val="clear" w:color="auto" w:fill="FFFFFF"/>
            <w:vAlign w:val="bottom"/>
          </w:tcPr>
          <w:p w:rsidR="00716BCA" w:rsidRDefault="00BC55A7">
            <w:pPr>
              <w:pStyle w:val="Other0"/>
              <w:spacing w:after="0"/>
              <w:jc w:val="both"/>
            </w:pPr>
            <w:r>
              <w:t>DIMPC</w:t>
            </w:r>
          </w:p>
        </w:tc>
        <w:tc>
          <w:tcPr>
            <w:tcW w:w="3912" w:type="dxa"/>
            <w:tcBorders>
              <w:left w:val="single" w:sz="4" w:space="0" w:color="auto"/>
            </w:tcBorders>
            <w:shd w:val="clear" w:color="auto" w:fill="FFFFFF"/>
            <w:vAlign w:val="bottom"/>
          </w:tcPr>
          <w:p w:rsidR="00716BCA" w:rsidRDefault="00BC55A7">
            <w:pPr>
              <w:pStyle w:val="Other0"/>
              <w:spacing w:after="0"/>
            </w:pPr>
            <w:r>
              <w:t xml:space="preserve">Programme Officer </w:t>
            </w:r>
            <w:r>
              <w:t>(P2)</w:t>
            </w:r>
          </w:p>
        </w:tc>
        <w:tc>
          <w:tcPr>
            <w:tcW w:w="1046" w:type="dxa"/>
            <w:tcBorders>
              <w:left w:val="single" w:sz="4" w:space="0" w:color="auto"/>
            </w:tcBorders>
            <w:shd w:val="clear" w:color="auto" w:fill="FFFFFF"/>
            <w:vAlign w:val="bottom"/>
          </w:tcPr>
          <w:p w:rsidR="00716BCA" w:rsidRDefault="00BC55A7">
            <w:pPr>
              <w:pStyle w:val="Other0"/>
              <w:spacing w:after="0"/>
              <w:jc w:val="both"/>
            </w:pPr>
            <w:r>
              <w:t>P2</w:t>
            </w:r>
          </w:p>
        </w:tc>
        <w:tc>
          <w:tcPr>
            <w:tcW w:w="2414" w:type="dxa"/>
            <w:tcBorders>
              <w:left w:val="single" w:sz="4" w:space="0" w:color="auto"/>
              <w:right w:val="single" w:sz="4" w:space="0" w:color="auto"/>
            </w:tcBorders>
            <w:shd w:val="clear" w:color="auto" w:fill="FFFFFF"/>
            <w:vAlign w:val="bottom"/>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279</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Junior Program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280</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Administrative Assistant (GSA5)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GSA5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57"/>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281</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Principal Small &amp; Medium sized</w:t>
            </w:r>
          </w:p>
          <w:p w:rsidR="00716BCA" w:rsidRDefault="00BC55A7">
            <w:pPr>
              <w:pStyle w:val="Other0"/>
              <w:spacing w:after="0"/>
            </w:pPr>
            <w:r>
              <w:t>Enterprises Officer (P4)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282</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SMEs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283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Junior SMEs Officer (P1)</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284</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Head of AfCFTA Policy Review &amp;</w:t>
            </w:r>
          </w:p>
          <w:p w:rsidR="00716BCA" w:rsidRDefault="00BC55A7">
            <w:pPr>
              <w:pStyle w:val="Other0"/>
              <w:spacing w:after="0"/>
            </w:pPr>
            <w:r>
              <w:t>Research (P5)</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57"/>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285</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Value Chain Development and</w:t>
            </w:r>
          </w:p>
          <w:p w:rsidR="00716BCA" w:rsidRDefault="00BC55A7">
            <w:pPr>
              <w:pStyle w:val="Other0"/>
              <w:spacing w:after="0"/>
            </w:pPr>
            <w:r>
              <w:t>Implementation Officer (P4)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286</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AfCFTA Academy</w:t>
            </w:r>
          </w:p>
          <w:p w:rsidR="00716BCA" w:rsidRDefault="00BC55A7">
            <w:pPr>
              <w:pStyle w:val="Other0"/>
              <w:spacing w:after="0"/>
            </w:pPr>
            <w:r>
              <w:t>Coordinator (P4)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287</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Events and Special Projects</w:t>
            </w:r>
          </w:p>
          <w:p w:rsidR="00716BCA" w:rsidRDefault="00BC55A7">
            <w:pPr>
              <w:pStyle w:val="Other0"/>
              <w:spacing w:after="0"/>
            </w:pPr>
            <w:r>
              <w:t>Officer (P4)</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P4</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288</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Internal Auditor (P3)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289</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Senior Statistician (P3)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62"/>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290</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pPr>
            <w:r>
              <w:t>Senior Trade Policy Review</w:t>
            </w:r>
          </w:p>
          <w:p w:rsidR="00716BCA" w:rsidRDefault="00BC55A7">
            <w:pPr>
              <w:pStyle w:val="Other0"/>
              <w:spacing w:after="0"/>
            </w:pPr>
            <w:r>
              <w:t>Officer (P3)</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291</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 xml:space="preserve">Senior </w:t>
            </w:r>
            <w:r>
              <w:t>Research Officer (P3)</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P3</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292</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Trade Policy Review Officer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293"/>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293</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Statistician (P2)</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P2</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557"/>
          <w:jc w:val="center"/>
        </w:trPr>
        <w:tc>
          <w:tcPr>
            <w:tcW w:w="624"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294</w:t>
            </w:r>
          </w:p>
        </w:tc>
        <w:tc>
          <w:tcPr>
            <w:tcW w:w="1738"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Junior Trade Policy Review Officer (P1)</w:t>
            </w:r>
          </w:p>
        </w:tc>
        <w:tc>
          <w:tcPr>
            <w:tcW w:w="1046" w:type="dxa"/>
            <w:tcBorders>
              <w:top w:val="single" w:sz="4" w:space="0" w:color="auto"/>
              <w:left w:val="single" w:sz="4" w:space="0" w:color="auto"/>
            </w:tcBorders>
            <w:shd w:val="clear" w:color="auto" w:fill="FFFFFF"/>
            <w:vAlign w:val="center"/>
          </w:tcPr>
          <w:p w:rsidR="00716BCA" w:rsidRDefault="00BC55A7">
            <w:pPr>
              <w:pStyle w:val="Other0"/>
              <w:spacing w:after="0"/>
              <w:jc w:val="both"/>
            </w:pPr>
            <w:r>
              <w:t>P1</w:t>
            </w:r>
          </w:p>
        </w:tc>
        <w:tc>
          <w:tcPr>
            <w:tcW w:w="2414"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both"/>
            </w:pPr>
            <w:r>
              <w:t>Phase II</w:t>
            </w:r>
          </w:p>
        </w:tc>
      </w:tr>
      <w:tr w:rsidR="00716BCA">
        <w:tblPrEx>
          <w:tblCellMar>
            <w:top w:w="0" w:type="dxa"/>
            <w:bottom w:w="0" w:type="dxa"/>
          </w:tblCellMar>
        </w:tblPrEx>
        <w:trPr>
          <w:trHeight w:hRule="exact" w:val="288"/>
          <w:jc w:val="center"/>
        </w:trPr>
        <w:tc>
          <w:tcPr>
            <w:tcW w:w="624" w:type="dxa"/>
            <w:tcBorders>
              <w:top w:val="single" w:sz="4" w:space="0" w:color="auto"/>
              <w:left w:val="single" w:sz="4" w:space="0" w:color="auto"/>
            </w:tcBorders>
            <w:shd w:val="clear" w:color="auto" w:fill="FFFFFF"/>
          </w:tcPr>
          <w:p w:rsidR="00716BCA" w:rsidRDefault="00BC55A7">
            <w:pPr>
              <w:pStyle w:val="Other0"/>
              <w:spacing w:after="0"/>
              <w:jc w:val="both"/>
            </w:pPr>
            <w:r>
              <w:t>295</w:t>
            </w:r>
          </w:p>
        </w:tc>
        <w:tc>
          <w:tcPr>
            <w:tcW w:w="1738" w:type="dxa"/>
            <w:tcBorders>
              <w:top w:val="single" w:sz="4" w:space="0" w:color="auto"/>
              <w:left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tcBorders>
            <w:shd w:val="clear" w:color="auto" w:fill="FFFFFF"/>
          </w:tcPr>
          <w:p w:rsidR="00716BCA" w:rsidRDefault="00BC55A7">
            <w:pPr>
              <w:pStyle w:val="Other0"/>
              <w:spacing w:after="0"/>
            </w:pPr>
            <w:r>
              <w:t>Head of AU Liaison Office (P5)</w:t>
            </w:r>
          </w:p>
        </w:tc>
        <w:tc>
          <w:tcPr>
            <w:tcW w:w="1046" w:type="dxa"/>
            <w:tcBorders>
              <w:top w:val="single" w:sz="4" w:space="0" w:color="auto"/>
              <w:left w:val="single" w:sz="4" w:space="0" w:color="auto"/>
            </w:tcBorders>
            <w:shd w:val="clear" w:color="auto" w:fill="FFFFFF"/>
          </w:tcPr>
          <w:p w:rsidR="00716BCA" w:rsidRDefault="00BC55A7">
            <w:pPr>
              <w:pStyle w:val="Other0"/>
              <w:spacing w:after="0"/>
              <w:jc w:val="both"/>
            </w:pPr>
            <w:r>
              <w:t>P5</w:t>
            </w:r>
          </w:p>
        </w:tc>
        <w:tc>
          <w:tcPr>
            <w:tcW w:w="241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both"/>
            </w:pPr>
            <w:r>
              <w:t>Phase II</w:t>
            </w:r>
          </w:p>
        </w:tc>
      </w:tr>
      <w:tr w:rsidR="00716BCA">
        <w:tblPrEx>
          <w:tblCellMar>
            <w:top w:w="0" w:type="dxa"/>
            <w:bottom w:w="0" w:type="dxa"/>
          </w:tblCellMar>
        </w:tblPrEx>
        <w:trPr>
          <w:trHeight w:hRule="exact" w:val="322"/>
          <w:jc w:val="center"/>
        </w:trPr>
        <w:tc>
          <w:tcPr>
            <w:tcW w:w="62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296</w:t>
            </w:r>
          </w:p>
        </w:tc>
        <w:tc>
          <w:tcPr>
            <w:tcW w:w="1738"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DIMPC</w:t>
            </w:r>
          </w:p>
        </w:tc>
        <w:tc>
          <w:tcPr>
            <w:tcW w:w="391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Coordination with RECs [P4]</w:t>
            </w:r>
          </w:p>
        </w:tc>
        <w:tc>
          <w:tcPr>
            <w:tcW w:w="1046"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both"/>
            </w:pPr>
            <w:r>
              <w:t>P4</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pPr>
            <w:r>
              <w:t>Approved-Phase I</w:t>
            </w:r>
          </w:p>
        </w:tc>
      </w:tr>
    </w:tbl>
    <w:p w:rsidR="00716BCA" w:rsidRDefault="00BC55A7">
      <w:pPr>
        <w:spacing w:line="1" w:lineRule="exact"/>
      </w:pPr>
      <w:r>
        <w:rPr>
          <w:noProof/>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772400" cy="10689590"/>
                <wp:effectExtent l="0" t="0" r="0" b="0"/>
                <wp:wrapNone/>
                <wp:docPr id="26" name="Shape 2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7" fillcolor="#FDFDFD" stroked="f"/>
            </w:pict>
          </mc:Fallback>
        </mc:AlternateContent>
      </w:r>
    </w:p>
    <w:p w:rsidR="00716BCA" w:rsidRDefault="00716BCA">
      <w:pPr>
        <w:spacing w:after="239" w:line="1" w:lineRule="exact"/>
      </w:pPr>
    </w:p>
    <w:p w:rsidR="00716BCA" w:rsidRDefault="00BC55A7">
      <w:pPr>
        <w:pStyle w:val="BodyText"/>
        <w:spacing w:after="240"/>
      </w:pPr>
      <w:r>
        <w:t>The annual estimated staff cost is $29,388,489.25. The recruitment of those positions should be phased over a period of four (4) years and subject to budget availability.</w:t>
      </w:r>
    </w:p>
    <w:p w:rsidR="00716BCA" w:rsidRDefault="00BC55A7">
      <w:pPr>
        <w:pStyle w:val="Tablecaption0"/>
        <w:ind w:left="250"/>
        <w:rPr>
          <w:sz w:val="24"/>
          <w:szCs w:val="24"/>
        </w:rPr>
      </w:pPr>
      <w:r>
        <w:rPr>
          <w:b w:val="0"/>
          <w:bCs w:val="0"/>
          <w:sz w:val="24"/>
          <w:szCs w:val="24"/>
        </w:rPr>
        <w:t xml:space="preserve">g) African Space </w:t>
      </w:r>
      <w:r>
        <w:rPr>
          <w:b w:val="0"/>
          <w:bCs w:val="0"/>
          <w:sz w:val="24"/>
          <w:szCs w:val="24"/>
        </w:rPr>
        <w:t>Agency (AfSA) in Cairo, Egypt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7"/>
        <w:gridCol w:w="1469"/>
        <w:gridCol w:w="1886"/>
      </w:tblGrid>
      <w:tr w:rsidR="00716BCA">
        <w:tblPrEx>
          <w:tblCellMar>
            <w:top w:w="0" w:type="dxa"/>
            <w:bottom w:w="0" w:type="dxa"/>
          </w:tblCellMar>
        </w:tblPrEx>
        <w:trPr>
          <w:trHeight w:hRule="exact" w:val="346"/>
          <w:jc w:val="center"/>
        </w:trPr>
        <w:tc>
          <w:tcPr>
            <w:tcW w:w="5827" w:type="dxa"/>
            <w:tcBorders>
              <w:top w:val="single" w:sz="4" w:space="0" w:color="auto"/>
              <w:left w:val="single" w:sz="4" w:space="0" w:color="auto"/>
            </w:tcBorders>
            <w:shd w:val="clear" w:color="auto" w:fill="FDE398"/>
            <w:vAlign w:val="bottom"/>
          </w:tcPr>
          <w:p w:rsidR="00716BCA" w:rsidRDefault="00BC55A7">
            <w:pPr>
              <w:pStyle w:val="Other0"/>
              <w:spacing w:after="0"/>
              <w:jc w:val="center"/>
            </w:pPr>
            <w:r>
              <w:t>Position</w:t>
            </w:r>
          </w:p>
        </w:tc>
        <w:tc>
          <w:tcPr>
            <w:tcW w:w="1469" w:type="dxa"/>
            <w:tcBorders>
              <w:top w:val="single" w:sz="4" w:space="0" w:color="auto"/>
              <w:left w:val="single" w:sz="4" w:space="0" w:color="auto"/>
            </w:tcBorders>
            <w:shd w:val="clear" w:color="auto" w:fill="FDE398"/>
            <w:vAlign w:val="bottom"/>
          </w:tcPr>
          <w:p w:rsidR="00716BCA" w:rsidRDefault="00BC55A7">
            <w:pPr>
              <w:pStyle w:val="Other0"/>
              <w:spacing w:after="0"/>
              <w:jc w:val="center"/>
            </w:pPr>
            <w:r>
              <w:t>Grade</w:t>
            </w:r>
          </w:p>
        </w:tc>
        <w:tc>
          <w:tcPr>
            <w:tcW w:w="1886" w:type="dxa"/>
            <w:tcBorders>
              <w:top w:val="single" w:sz="4" w:space="0" w:color="auto"/>
              <w:left w:val="single" w:sz="4" w:space="0" w:color="auto"/>
              <w:right w:val="single" w:sz="4" w:space="0" w:color="auto"/>
            </w:tcBorders>
            <w:shd w:val="clear" w:color="auto" w:fill="FDE398"/>
            <w:vAlign w:val="bottom"/>
          </w:tcPr>
          <w:p w:rsidR="00716BCA" w:rsidRDefault="00BC55A7">
            <w:pPr>
              <w:pStyle w:val="Other0"/>
              <w:spacing w:after="0"/>
              <w:jc w:val="center"/>
            </w:pPr>
            <w:r>
              <w:t>No of Posts</w:t>
            </w:r>
          </w:p>
        </w:tc>
      </w:tr>
      <w:tr w:rsidR="00716BCA">
        <w:tblPrEx>
          <w:tblCellMar>
            <w:top w:w="0" w:type="dxa"/>
            <w:bottom w:w="0" w:type="dxa"/>
          </w:tblCellMar>
        </w:tblPrEx>
        <w:trPr>
          <w:trHeight w:hRule="exact" w:val="312"/>
          <w:jc w:val="center"/>
        </w:trPr>
        <w:tc>
          <w:tcPr>
            <w:tcW w:w="5827" w:type="dxa"/>
            <w:tcBorders>
              <w:top w:val="single" w:sz="4" w:space="0" w:color="auto"/>
              <w:left w:val="single" w:sz="4" w:space="0" w:color="auto"/>
            </w:tcBorders>
            <w:shd w:val="clear" w:color="auto" w:fill="C3DEB1"/>
          </w:tcPr>
          <w:p w:rsidR="00716BCA" w:rsidRDefault="00BC55A7">
            <w:pPr>
              <w:pStyle w:val="Other0"/>
              <w:spacing w:after="0"/>
              <w:ind w:left="2380"/>
            </w:pPr>
            <w:r>
              <w:rPr>
                <w:b/>
                <w:bCs/>
              </w:rPr>
              <w:t>OFFICE OF THE DIRECTOR G</w:t>
            </w:r>
          </w:p>
        </w:tc>
        <w:tc>
          <w:tcPr>
            <w:tcW w:w="3355" w:type="dxa"/>
            <w:gridSpan w:val="2"/>
            <w:tcBorders>
              <w:top w:val="single" w:sz="4" w:space="0" w:color="auto"/>
              <w:left w:val="single" w:sz="4" w:space="0" w:color="auto"/>
              <w:right w:val="single" w:sz="4" w:space="0" w:color="auto"/>
            </w:tcBorders>
            <w:shd w:val="clear" w:color="auto" w:fill="C3DEB1"/>
          </w:tcPr>
          <w:p w:rsidR="00716BCA" w:rsidRDefault="00BC55A7">
            <w:pPr>
              <w:pStyle w:val="Other0"/>
              <w:spacing w:after="0"/>
            </w:pPr>
            <w:r>
              <w:rPr>
                <w:b/>
                <w:bCs/>
              </w:rPr>
              <w:t>ENERAL</w:t>
            </w:r>
          </w:p>
        </w:tc>
      </w:tr>
      <w:tr w:rsidR="00716BCA">
        <w:tblPrEx>
          <w:tblCellMar>
            <w:top w:w="0" w:type="dxa"/>
            <w:bottom w:w="0" w:type="dxa"/>
          </w:tblCellMar>
        </w:tblPrEx>
        <w:trPr>
          <w:trHeight w:hRule="exact" w:val="317"/>
          <w:jc w:val="center"/>
        </w:trPr>
        <w:tc>
          <w:tcPr>
            <w:tcW w:w="5827" w:type="dxa"/>
            <w:tcBorders>
              <w:top w:val="single" w:sz="4" w:space="0" w:color="auto"/>
              <w:left w:val="single" w:sz="4" w:space="0" w:color="auto"/>
            </w:tcBorders>
            <w:shd w:val="clear" w:color="auto" w:fill="FFFFFF"/>
          </w:tcPr>
          <w:p w:rsidR="00716BCA" w:rsidRDefault="00BC55A7">
            <w:pPr>
              <w:pStyle w:val="Other0"/>
              <w:spacing w:after="0"/>
            </w:pPr>
            <w:r>
              <w:t>Director General</w:t>
            </w:r>
          </w:p>
        </w:tc>
        <w:tc>
          <w:tcPr>
            <w:tcW w:w="1469" w:type="dxa"/>
            <w:tcBorders>
              <w:top w:val="single" w:sz="4" w:space="0" w:color="auto"/>
              <w:left w:val="single" w:sz="4" w:space="0" w:color="auto"/>
            </w:tcBorders>
            <w:shd w:val="clear" w:color="auto" w:fill="FFFFFF"/>
          </w:tcPr>
          <w:p w:rsidR="00716BCA" w:rsidRDefault="00BC55A7">
            <w:pPr>
              <w:pStyle w:val="Other0"/>
              <w:spacing w:after="0"/>
              <w:jc w:val="center"/>
            </w:pPr>
            <w:r>
              <w:t>D2-1</w:t>
            </w:r>
          </w:p>
        </w:tc>
        <w:tc>
          <w:tcPr>
            <w:tcW w:w="1886"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left="1600"/>
            </w:pPr>
            <w:r>
              <w:t>1</w:t>
            </w:r>
          </w:p>
        </w:tc>
      </w:tr>
      <w:tr w:rsidR="00716BCA">
        <w:tblPrEx>
          <w:tblCellMar>
            <w:top w:w="0" w:type="dxa"/>
            <w:bottom w:w="0" w:type="dxa"/>
          </w:tblCellMar>
        </w:tblPrEx>
        <w:trPr>
          <w:trHeight w:hRule="exact" w:val="312"/>
          <w:jc w:val="center"/>
        </w:trPr>
        <w:tc>
          <w:tcPr>
            <w:tcW w:w="5827" w:type="dxa"/>
            <w:tcBorders>
              <w:top w:val="single" w:sz="4" w:space="0" w:color="auto"/>
              <w:left w:val="single" w:sz="4" w:space="0" w:color="auto"/>
            </w:tcBorders>
            <w:shd w:val="clear" w:color="auto" w:fill="FFFFFF"/>
          </w:tcPr>
          <w:p w:rsidR="00716BCA" w:rsidRDefault="00BC55A7">
            <w:pPr>
              <w:pStyle w:val="Other0"/>
              <w:spacing w:after="0"/>
            </w:pPr>
            <w:r>
              <w:t>Administrative Assistant</w:t>
            </w:r>
          </w:p>
        </w:tc>
        <w:tc>
          <w:tcPr>
            <w:tcW w:w="1469"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left="1600"/>
            </w:pPr>
            <w:r>
              <w:t>1</w:t>
            </w:r>
          </w:p>
        </w:tc>
      </w:tr>
      <w:tr w:rsidR="00716BCA">
        <w:tblPrEx>
          <w:tblCellMar>
            <w:top w:w="0" w:type="dxa"/>
            <w:bottom w:w="0" w:type="dxa"/>
          </w:tblCellMar>
        </w:tblPrEx>
        <w:trPr>
          <w:trHeight w:hRule="exact" w:val="312"/>
          <w:jc w:val="center"/>
        </w:trPr>
        <w:tc>
          <w:tcPr>
            <w:tcW w:w="5827" w:type="dxa"/>
            <w:tcBorders>
              <w:top w:val="single" w:sz="4" w:space="0" w:color="auto"/>
              <w:left w:val="single" w:sz="4" w:space="0" w:color="auto"/>
            </w:tcBorders>
            <w:shd w:val="clear" w:color="auto" w:fill="FFFFFF"/>
          </w:tcPr>
          <w:p w:rsidR="00716BCA" w:rsidRDefault="00BC55A7">
            <w:pPr>
              <w:pStyle w:val="Other0"/>
              <w:spacing w:after="0"/>
            </w:pPr>
            <w:r>
              <w:t>Personal Assistant</w:t>
            </w:r>
          </w:p>
        </w:tc>
        <w:tc>
          <w:tcPr>
            <w:tcW w:w="1469" w:type="dxa"/>
            <w:tcBorders>
              <w:top w:val="single" w:sz="4" w:space="0" w:color="auto"/>
              <w:left w:val="single" w:sz="4" w:space="0" w:color="auto"/>
            </w:tcBorders>
            <w:shd w:val="clear" w:color="auto" w:fill="FFFFFF"/>
          </w:tcPr>
          <w:p w:rsidR="00716BCA" w:rsidRDefault="00BC55A7">
            <w:pPr>
              <w:pStyle w:val="Other0"/>
              <w:spacing w:after="0"/>
              <w:jc w:val="center"/>
            </w:pPr>
            <w:r>
              <w:t>P3</w:t>
            </w:r>
          </w:p>
        </w:tc>
        <w:tc>
          <w:tcPr>
            <w:tcW w:w="1886"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left="1600"/>
            </w:pPr>
            <w:r>
              <w:t>1</w:t>
            </w:r>
          </w:p>
        </w:tc>
      </w:tr>
      <w:tr w:rsidR="00716BCA">
        <w:tblPrEx>
          <w:tblCellMar>
            <w:top w:w="0" w:type="dxa"/>
            <w:bottom w:w="0" w:type="dxa"/>
          </w:tblCellMar>
        </w:tblPrEx>
        <w:trPr>
          <w:trHeight w:hRule="exact" w:val="312"/>
          <w:jc w:val="center"/>
        </w:trPr>
        <w:tc>
          <w:tcPr>
            <w:tcW w:w="9182"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Monitoring and evaluation Division</w:t>
            </w:r>
          </w:p>
        </w:tc>
      </w:tr>
      <w:tr w:rsidR="00716BCA">
        <w:tblPrEx>
          <w:tblCellMar>
            <w:top w:w="0" w:type="dxa"/>
            <w:bottom w:w="0" w:type="dxa"/>
          </w:tblCellMar>
        </w:tblPrEx>
        <w:trPr>
          <w:trHeight w:hRule="exact" w:val="317"/>
          <w:jc w:val="center"/>
        </w:trPr>
        <w:tc>
          <w:tcPr>
            <w:tcW w:w="5827" w:type="dxa"/>
            <w:tcBorders>
              <w:top w:val="single" w:sz="4" w:space="0" w:color="auto"/>
              <w:left w:val="single" w:sz="4" w:space="0" w:color="auto"/>
            </w:tcBorders>
            <w:shd w:val="clear" w:color="auto" w:fill="FFFFFF"/>
          </w:tcPr>
          <w:p w:rsidR="00716BCA" w:rsidRDefault="00BC55A7">
            <w:pPr>
              <w:pStyle w:val="Other0"/>
              <w:spacing w:after="0"/>
            </w:pPr>
            <w:r>
              <w:t>Head</w:t>
            </w:r>
          </w:p>
        </w:tc>
        <w:tc>
          <w:tcPr>
            <w:tcW w:w="1469" w:type="dxa"/>
            <w:tcBorders>
              <w:top w:val="single" w:sz="4" w:space="0" w:color="auto"/>
              <w:left w:val="single" w:sz="4" w:space="0" w:color="auto"/>
            </w:tcBorders>
            <w:shd w:val="clear" w:color="auto" w:fill="FFFFFF"/>
          </w:tcPr>
          <w:p w:rsidR="00716BCA" w:rsidRDefault="00BC55A7">
            <w:pPr>
              <w:pStyle w:val="Other0"/>
              <w:spacing w:after="0"/>
              <w:jc w:val="center"/>
            </w:pPr>
            <w:r>
              <w:t>P5</w:t>
            </w:r>
          </w:p>
        </w:tc>
        <w:tc>
          <w:tcPr>
            <w:tcW w:w="1886"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left="1600"/>
            </w:pPr>
            <w:r>
              <w:t>1</w:t>
            </w:r>
          </w:p>
        </w:tc>
      </w:tr>
      <w:tr w:rsidR="00716BCA">
        <w:tblPrEx>
          <w:tblCellMar>
            <w:top w:w="0" w:type="dxa"/>
            <w:bottom w:w="0" w:type="dxa"/>
          </w:tblCellMar>
        </w:tblPrEx>
        <w:trPr>
          <w:trHeight w:hRule="exact" w:val="312"/>
          <w:jc w:val="center"/>
        </w:trPr>
        <w:tc>
          <w:tcPr>
            <w:tcW w:w="5827"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Senior monitoring and </w:t>
            </w:r>
            <w:r>
              <w:t>evaluation Officer</w:t>
            </w:r>
          </w:p>
        </w:tc>
        <w:tc>
          <w:tcPr>
            <w:tcW w:w="1469"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8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pPr>
            <w:r>
              <w:t>1</w:t>
            </w:r>
          </w:p>
        </w:tc>
      </w:tr>
      <w:tr w:rsidR="00716BCA">
        <w:tblPrEx>
          <w:tblCellMar>
            <w:top w:w="0" w:type="dxa"/>
            <w:bottom w:w="0" w:type="dxa"/>
          </w:tblCellMar>
        </w:tblPrEx>
        <w:trPr>
          <w:trHeight w:hRule="exact" w:val="312"/>
          <w:jc w:val="center"/>
        </w:trPr>
        <w:tc>
          <w:tcPr>
            <w:tcW w:w="5827" w:type="dxa"/>
            <w:tcBorders>
              <w:top w:val="single" w:sz="4" w:space="0" w:color="auto"/>
              <w:left w:val="single" w:sz="4" w:space="0" w:color="auto"/>
            </w:tcBorders>
            <w:shd w:val="clear" w:color="auto" w:fill="FFFFFF"/>
            <w:vAlign w:val="bottom"/>
          </w:tcPr>
          <w:p w:rsidR="00716BCA" w:rsidRDefault="00BC55A7">
            <w:pPr>
              <w:pStyle w:val="Other0"/>
              <w:spacing w:after="0"/>
              <w:ind w:firstLine="160"/>
            </w:pPr>
            <w:r>
              <w:t>Monitoring and evaluation Officers</w:t>
            </w:r>
          </w:p>
        </w:tc>
        <w:tc>
          <w:tcPr>
            <w:tcW w:w="1469"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P2</w:t>
            </w:r>
          </w:p>
        </w:tc>
        <w:tc>
          <w:tcPr>
            <w:tcW w:w="188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pPr>
            <w:r>
              <w:t>2</w:t>
            </w:r>
          </w:p>
        </w:tc>
      </w:tr>
      <w:tr w:rsidR="00716BCA">
        <w:tblPrEx>
          <w:tblCellMar>
            <w:top w:w="0" w:type="dxa"/>
            <w:bottom w:w="0" w:type="dxa"/>
          </w:tblCellMar>
        </w:tblPrEx>
        <w:trPr>
          <w:trHeight w:hRule="exact" w:val="317"/>
          <w:jc w:val="center"/>
        </w:trPr>
        <w:tc>
          <w:tcPr>
            <w:tcW w:w="5827" w:type="dxa"/>
            <w:tcBorders>
              <w:top w:val="single" w:sz="4" w:space="0" w:color="auto"/>
              <w:left w:val="single" w:sz="4" w:space="0" w:color="auto"/>
            </w:tcBorders>
            <w:shd w:val="clear" w:color="auto" w:fill="FFFFFF"/>
          </w:tcPr>
          <w:p w:rsidR="00716BCA" w:rsidRDefault="00BC55A7">
            <w:pPr>
              <w:pStyle w:val="Other0"/>
              <w:spacing w:after="0"/>
            </w:pPr>
            <w:r>
              <w:t>Administrative Assistant</w:t>
            </w:r>
          </w:p>
        </w:tc>
        <w:tc>
          <w:tcPr>
            <w:tcW w:w="1469" w:type="dxa"/>
            <w:tcBorders>
              <w:top w:val="single" w:sz="4" w:space="0" w:color="auto"/>
              <w:left w:val="single" w:sz="4" w:space="0" w:color="auto"/>
            </w:tcBorders>
            <w:shd w:val="clear" w:color="auto" w:fill="FFFFFF"/>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left="1600"/>
            </w:pPr>
            <w:r>
              <w:t>1</w:t>
            </w:r>
          </w:p>
        </w:tc>
      </w:tr>
      <w:tr w:rsidR="00716BCA">
        <w:tblPrEx>
          <w:tblCellMar>
            <w:top w:w="0" w:type="dxa"/>
            <w:bottom w:w="0" w:type="dxa"/>
          </w:tblCellMar>
        </w:tblPrEx>
        <w:trPr>
          <w:trHeight w:hRule="exact" w:val="312"/>
          <w:jc w:val="center"/>
        </w:trPr>
        <w:tc>
          <w:tcPr>
            <w:tcW w:w="9182" w:type="dxa"/>
            <w:gridSpan w:val="3"/>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rPr>
                <w:b/>
                <w:bCs/>
              </w:rPr>
              <w:t>Audit Unit</w:t>
            </w:r>
          </w:p>
        </w:tc>
      </w:tr>
      <w:tr w:rsidR="00716BCA">
        <w:tblPrEx>
          <w:tblCellMar>
            <w:top w:w="0" w:type="dxa"/>
            <w:bottom w:w="0" w:type="dxa"/>
          </w:tblCellMar>
        </w:tblPrEx>
        <w:trPr>
          <w:trHeight w:hRule="exact" w:val="336"/>
          <w:jc w:val="center"/>
        </w:trPr>
        <w:tc>
          <w:tcPr>
            <w:tcW w:w="5827"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Senior Auditor</w:t>
            </w:r>
          </w:p>
        </w:tc>
        <w:tc>
          <w:tcPr>
            <w:tcW w:w="1469"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center"/>
            </w:pPr>
            <w:r>
              <w:rPr>
                <w:b/>
                <w:bCs/>
              </w:rPr>
              <w:t>P3</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ind w:left="1600"/>
            </w:pPr>
            <w:r>
              <w:t>1</w:t>
            </w:r>
          </w:p>
        </w:tc>
      </w:tr>
    </w:tbl>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22"/>
        <w:gridCol w:w="1474"/>
        <w:gridCol w:w="1882"/>
      </w:tblGrid>
      <w:tr w:rsidR="00716BCA">
        <w:tblPrEx>
          <w:tblCellMar>
            <w:top w:w="0" w:type="dxa"/>
            <w:bottom w:w="0" w:type="dxa"/>
          </w:tblCellMar>
        </w:tblPrEx>
        <w:trPr>
          <w:trHeight w:hRule="exact" w:val="350"/>
          <w:jc w:val="center"/>
        </w:trPr>
        <w:tc>
          <w:tcPr>
            <w:tcW w:w="5822" w:type="dxa"/>
            <w:tcBorders>
              <w:left w:val="single" w:sz="4" w:space="0" w:color="auto"/>
            </w:tcBorders>
            <w:shd w:val="clear" w:color="auto" w:fill="FFFFFF"/>
            <w:vAlign w:val="bottom"/>
          </w:tcPr>
          <w:p w:rsidR="00716BCA" w:rsidRDefault="00BC55A7">
            <w:pPr>
              <w:pStyle w:val="Other0"/>
              <w:spacing w:after="0"/>
            </w:pPr>
            <w:r>
              <w:t>Auditor</w:t>
            </w:r>
          </w:p>
        </w:tc>
        <w:tc>
          <w:tcPr>
            <w:tcW w:w="1474" w:type="dxa"/>
            <w:shd w:val="clear" w:color="auto" w:fill="FFFFFF"/>
            <w:vAlign w:val="bottom"/>
          </w:tcPr>
          <w:p w:rsidR="00716BCA" w:rsidRDefault="00BC55A7">
            <w:pPr>
              <w:pStyle w:val="Other0"/>
              <w:spacing w:after="0"/>
              <w:jc w:val="center"/>
            </w:pPr>
            <w:r>
              <w:t>P2</w:t>
            </w:r>
          </w:p>
        </w:tc>
        <w:tc>
          <w:tcPr>
            <w:tcW w:w="1882" w:type="dxa"/>
            <w:tcBorders>
              <w:right w:val="single" w:sz="4" w:space="0" w:color="auto"/>
            </w:tcBorders>
            <w:shd w:val="clear" w:color="auto" w:fill="FFFFFF"/>
            <w:vAlign w:val="bottom"/>
          </w:tcPr>
          <w:p w:rsidR="00716BCA" w:rsidRDefault="00BC55A7">
            <w:pPr>
              <w:pStyle w:val="Other0"/>
              <w:spacing w:after="0"/>
              <w:ind w:left="1600"/>
              <w:jc w:val="both"/>
            </w:pPr>
            <w:r>
              <w:t>2</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C3DEB1"/>
          </w:tcPr>
          <w:p w:rsidR="00716BCA" w:rsidRDefault="00BC55A7">
            <w:pPr>
              <w:pStyle w:val="Other0"/>
              <w:spacing w:after="0"/>
              <w:jc w:val="center"/>
            </w:pPr>
            <w:r>
              <w:rPr>
                <w:b/>
                <w:bCs/>
              </w:rPr>
              <w:t>OFFICE OF THE DEPUTY DIRECTOR GENERAL</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ind w:firstLine="180"/>
            </w:pPr>
            <w:r>
              <w:t>Deputy Director General</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D1-1</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Legal Affairs Division</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Legal 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P2</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Security Division</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P2</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Security Guards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GSB9</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5</w:t>
            </w:r>
          </w:p>
        </w:tc>
      </w:tr>
      <w:tr w:rsidR="00716BCA">
        <w:tblPrEx>
          <w:tblCellMar>
            <w:top w:w="0" w:type="dxa"/>
            <w:bottom w:w="0" w:type="dxa"/>
          </w:tblCellMar>
        </w:tblPrEx>
        <w:trPr>
          <w:trHeight w:hRule="exact" w:val="317"/>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 xml:space="preserve">Facility </w:t>
            </w:r>
            <w:r>
              <w:rPr>
                <w:b/>
                <w:bCs/>
              </w:rPr>
              <w:t>Management Division</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Senior Officer</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Facility 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P2</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2</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Pool of Drivers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GSB7</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2</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Space Systems IT Division</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P2</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 xml:space="preserve">General IT </w:t>
            </w:r>
            <w:r>
              <w:rPr>
                <w:b/>
                <w:bCs/>
              </w:rPr>
              <w:t>Support Division</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Senior IT officer</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IT 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P2</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jc w:val="center"/>
            </w:pPr>
            <w:r>
              <w:rPr>
                <w:b/>
                <w:bCs/>
              </w:rPr>
              <w:t>CORPORATE SERVICES DIRECTORATE</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Director</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D1</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7"/>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Human Resource Division</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Section Head</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P3</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 xml:space="preserve">HR </w:t>
            </w:r>
            <w:r>
              <w:t>Officers</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P2</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2</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jc w:val="both"/>
            </w:pPr>
            <w:r>
              <w:t>1</w:t>
            </w:r>
          </w:p>
        </w:tc>
      </w:tr>
      <w:tr w:rsidR="00716BCA">
        <w:tblPrEx>
          <w:tblCellMar>
            <w:top w:w="0" w:type="dxa"/>
            <w:bottom w:w="0" w:type="dxa"/>
          </w:tblCellMar>
        </w:tblPrEx>
        <w:trPr>
          <w:trHeight w:hRule="exact" w:val="317"/>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Finance Division</w:t>
            </w:r>
          </w:p>
        </w:tc>
      </w:tr>
      <w:tr w:rsidR="00716BCA">
        <w:tblPrEx>
          <w:tblCellMar>
            <w:top w:w="0" w:type="dxa"/>
            <w:bottom w:w="0" w:type="dxa"/>
          </w:tblCellMar>
        </w:tblPrEx>
        <w:trPr>
          <w:trHeight w:hRule="exact" w:val="331"/>
          <w:jc w:val="center"/>
        </w:trPr>
        <w:tc>
          <w:tcPr>
            <w:tcW w:w="5822"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pPr>
            <w:r>
              <w:t>Section Head</w:t>
            </w:r>
          </w:p>
        </w:tc>
        <w:tc>
          <w:tcPr>
            <w:tcW w:w="1474"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center"/>
            </w:pPr>
            <w:r>
              <w:t>P5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ind w:left="1600"/>
              <w:jc w:val="both"/>
            </w:pPr>
            <w:r>
              <w:t>1</w:t>
            </w:r>
          </w:p>
        </w:tc>
      </w:tr>
    </w:tbl>
    <w:p w:rsidR="00716BCA" w:rsidRDefault="00BC55A7">
      <w:pPr>
        <w:spacing w:line="1" w:lineRule="exact"/>
      </w:pPr>
      <w:r>
        <w:rPr>
          <w:noProof/>
        </w:rPr>
        <mc:AlternateContent>
          <mc:Choice Requires="wps">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772400" cy="10689590"/>
                <wp:effectExtent l="0" t="0" r="0" b="0"/>
                <wp:wrapNone/>
                <wp:docPr id="27" name="Shape 2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6" fillcolor="#FDFDFD" stroked="f"/>
            </w:pict>
          </mc:Fallback>
        </mc:AlternateContent>
      </w:r>
    </w:p>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22"/>
        <w:gridCol w:w="1478"/>
        <w:gridCol w:w="1877"/>
      </w:tblGrid>
      <w:tr w:rsidR="00716BCA">
        <w:tblPrEx>
          <w:tblCellMar>
            <w:top w:w="0" w:type="dxa"/>
            <w:bottom w:w="0" w:type="dxa"/>
          </w:tblCellMar>
        </w:tblPrEx>
        <w:trPr>
          <w:trHeight w:hRule="exact" w:val="336"/>
          <w:jc w:val="center"/>
        </w:trPr>
        <w:tc>
          <w:tcPr>
            <w:tcW w:w="5822" w:type="dxa"/>
            <w:tcBorders>
              <w:left w:val="single" w:sz="4" w:space="0" w:color="auto"/>
            </w:tcBorders>
            <w:shd w:val="clear" w:color="auto" w:fill="FFFFFF"/>
            <w:vAlign w:val="center"/>
          </w:tcPr>
          <w:p w:rsidR="00716BCA" w:rsidRDefault="00BC55A7">
            <w:pPr>
              <w:pStyle w:val="Other0"/>
              <w:spacing w:after="0"/>
            </w:pPr>
            <w:r>
              <w:t>Senior Finance Officers</w:t>
            </w:r>
          </w:p>
        </w:tc>
        <w:tc>
          <w:tcPr>
            <w:tcW w:w="1478" w:type="dxa"/>
            <w:tcBorders>
              <w:left w:val="single" w:sz="4" w:space="0" w:color="auto"/>
            </w:tcBorders>
            <w:shd w:val="clear" w:color="auto" w:fill="FFFFFF"/>
            <w:vAlign w:val="center"/>
          </w:tcPr>
          <w:p w:rsidR="00716BCA" w:rsidRDefault="00BC55A7">
            <w:pPr>
              <w:pStyle w:val="Other0"/>
              <w:spacing w:after="0"/>
              <w:jc w:val="center"/>
            </w:pPr>
            <w:r>
              <w:t>P3</w:t>
            </w:r>
          </w:p>
        </w:tc>
        <w:tc>
          <w:tcPr>
            <w:tcW w:w="1877" w:type="dxa"/>
            <w:tcBorders>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Finance 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9177" w:type="dxa"/>
            <w:gridSpan w:val="3"/>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center"/>
            </w:pPr>
            <w:r>
              <w:rPr>
                <w:b/>
                <w:bCs/>
              </w:rPr>
              <w:t>Procurement Division</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Section Head</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9177" w:type="dxa"/>
            <w:gridSpan w:val="3"/>
            <w:tcBorders>
              <w:top w:val="single" w:sz="4" w:space="0" w:color="auto"/>
              <w:left w:val="single" w:sz="4" w:space="0" w:color="auto"/>
              <w:right w:val="single" w:sz="4" w:space="0" w:color="auto"/>
            </w:tcBorders>
            <w:shd w:val="clear" w:color="auto" w:fill="C3DEB1"/>
            <w:vAlign w:val="center"/>
          </w:tcPr>
          <w:p w:rsidR="00716BCA" w:rsidRDefault="00BC55A7">
            <w:pPr>
              <w:pStyle w:val="Other0"/>
              <w:spacing w:after="0"/>
              <w:jc w:val="center"/>
            </w:pPr>
            <w:r>
              <w:rPr>
                <w:b/>
                <w:bCs/>
              </w:rPr>
              <w:t>POLICY AND EXTERNAL RELATIONS DIRECTORATE</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Director</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D1</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7300" w:type="dxa"/>
            <w:gridSpan w:val="2"/>
            <w:tcBorders>
              <w:top w:val="single" w:sz="4" w:space="0" w:color="auto"/>
              <w:left w:val="single" w:sz="4" w:space="0" w:color="auto"/>
            </w:tcBorders>
            <w:shd w:val="clear" w:color="auto" w:fill="FFFFFF"/>
            <w:vAlign w:val="bottom"/>
          </w:tcPr>
          <w:p w:rsidR="00716BCA" w:rsidRDefault="00BC55A7">
            <w:pPr>
              <w:pStyle w:val="Other0"/>
              <w:spacing w:after="0"/>
              <w:ind w:firstLine="960"/>
              <w:jc w:val="both"/>
            </w:pPr>
            <w:r>
              <w:rPr>
                <w:b/>
                <w:bCs/>
              </w:rPr>
              <w:t>Strategic planning, Cooperation, Partnership &amp; Liaison</w:t>
            </w:r>
          </w:p>
        </w:tc>
        <w:tc>
          <w:tcPr>
            <w:tcW w:w="187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rPr>
                <w:b/>
                <w:bCs/>
              </w:rPr>
              <w:t>Division</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Head</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9177"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Policy and Strategy Division</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Head</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9177" w:type="dxa"/>
            <w:gridSpan w:val="3"/>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center"/>
            </w:pPr>
            <w:r>
              <w:rPr>
                <w:b/>
                <w:bCs/>
              </w:rPr>
              <w:t>Communication &amp; Outreach Division</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Head</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 xml:space="preserve">Administrative </w:t>
            </w:r>
            <w:r>
              <w:t>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9177" w:type="dxa"/>
            <w:gridSpan w:val="3"/>
            <w:tcBorders>
              <w:top w:val="single" w:sz="4" w:space="0" w:color="auto"/>
              <w:left w:val="single" w:sz="4" w:space="0" w:color="auto"/>
              <w:right w:val="single" w:sz="4" w:space="0" w:color="auto"/>
            </w:tcBorders>
            <w:shd w:val="clear" w:color="auto" w:fill="C3DEB1"/>
            <w:vAlign w:val="center"/>
          </w:tcPr>
          <w:p w:rsidR="00716BCA" w:rsidRDefault="00BC55A7">
            <w:pPr>
              <w:pStyle w:val="Other0"/>
              <w:spacing w:after="0"/>
              <w:jc w:val="center"/>
            </w:pPr>
            <w:r>
              <w:rPr>
                <w:b/>
                <w:bCs/>
              </w:rPr>
              <w:t>SPACE APPLICATIONS DIRECTORATE</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Director</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D1</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9177"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Earth Observation Development Division</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Program Manager</w:t>
            </w:r>
          </w:p>
        </w:tc>
        <w:tc>
          <w:tcPr>
            <w:tcW w:w="1478"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7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4</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9177"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 xml:space="preserve">Satellite </w:t>
            </w:r>
            <w:r>
              <w:rPr>
                <w:b/>
                <w:bCs/>
              </w:rPr>
              <w:t>Communications program Division</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Program Manager</w:t>
            </w:r>
          </w:p>
        </w:tc>
        <w:tc>
          <w:tcPr>
            <w:tcW w:w="1478"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7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4</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7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9177"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Navigation &amp; Positioning Division</w:t>
            </w:r>
          </w:p>
        </w:tc>
      </w:tr>
      <w:tr w:rsidR="00716BCA">
        <w:tblPrEx>
          <w:tblCellMar>
            <w:top w:w="0" w:type="dxa"/>
            <w:bottom w:w="0" w:type="dxa"/>
          </w:tblCellMar>
        </w:tblPrEx>
        <w:trPr>
          <w:trHeight w:hRule="exact" w:val="322"/>
          <w:jc w:val="center"/>
        </w:trPr>
        <w:tc>
          <w:tcPr>
            <w:tcW w:w="5822"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pPr>
            <w:r>
              <w:t>Program Manager</w:t>
            </w:r>
          </w:p>
        </w:tc>
        <w:tc>
          <w:tcPr>
            <w:tcW w:w="1478"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center"/>
            </w:pPr>
            <w:r>
              <w:t>P5</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bl>
    <w:p w:rsidR="00716BCA" w:rsidRDefault="00BC55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8"/>
        <w:gridCol w:w="1474"/>
        <w:gridCol w:w="1886"/>
      </w:tblGrid>
      <w:tr w:rsidR="00716BCA">
        <w:tblPrEx>
          <w:tblCellMar>
            <w:top w:w="0" w:type="dxa"/>
            <w:bottom w:w="0" w:type="dxa"/>
          </w:tblCellMar>
        </w:tblPrEx>
        <w:trPr>
          <w:trHeight w:hRule="exact" w:val="336"/>
          <w:jc w:val="center"/>
        </w:trPr>
        <w:tc>
          <w:tcPr>
            <w:tcW w:w="5818" w:type="dxa"/>
            <w:tcBorders>
              <w:left w:val="single" w:sz="4" w:space="0" w:color="auto"/>
            </w:tcBorders>
            <w:shd w:val="clear" w:color="auto" w:fill="FFFFFF"/>
            <w:vAlign w:val="center"/>
          </w:tcPr>
          <w:p w:rsidR="00716BCA" w:rsidRDefault="00BC55A7">
            <w:pPr>
              <w:pStyle w:val="Other0"/>
              <w:spacing w:after="0"/>
            </w:pPr>
            <w:r>
              <w:t>Senior Officers</w:t>
            </w:r>
          </w:p>
        </w:tc>
        <w:tc>
          <w:tcPr>
            <w:tcW w:w="1474" w:type="dxa"/>
            <w:tcBorders>
              <w:left w:val="single" w:sz="4" w:space="0" w:color="auto"/>
            </w:tcBorders>
            <w:shd w:val="clear" w:color="auto" w:fill="FFFFFF"/>
            <w:vAlign w:val="center"/>
          </w:tcPr>
          <w:p w:rsidR="00716BCA" w:rsidRDefault="00BC55A7">
            <w:pPr>
              <w:pStyle w:val="Other0"/>
              <w:spacing w:after="0"/>
              <w:jc w:val="center"/>
            </w:pPr>
            <w:r>
              <w:t>P3</w:t>
            </w:r>
          </w:p>
        </w:tc>
        <w:tc>
          <w:tcPr>
            <w:tcW w:w="1886" w:type="dxa"/>
            <w:tcBorders>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4</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7292" w:type="dxa"/>
            <w:gridSpan w:val="2"/>
            <w:tcBorders>
              <w:top w:val="single" w:sz="4" w:space="0" w:color="auto"/>
              <w:left w:val="single" w:sz="4" w:space="0" w:color="auto"/>
            </w:tcBorders>
            <w:shd w:val="clear" w:color="auto" w:fill="FFFFFF"/>
            <w:vAlign w:val="bottom"/>
          </w:tcPr>
          <w:p w:rsidR="00716BCA" w:rsidRDefault="00BC55A7">
            <w:pPr>
              <w:pStyle w:val="Other0"/>
              <w:spacing w:after="0"/>
              <w:ind w:firstLine="980"/>
            </w:pPr>
            <w:r>
              <w:rPr>
                <w:b/>
                <w:bCs/>
              </w:rPr>
              <w:t>Astronomy, Space Exploration &amp; Outer Space Science</w:t>
            </w:r>
          </w:p>
        </w:tc>
        <w:tc>
          <w:tcPr>
            <w:tcW w:w="188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rPr>
                <w:b/>
                <w:bCs/>
              </w:rPr>
              <w:t>Division</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bottom"/>
          </w:tcPr>
          <w:p w:rsidR="00716BCA" w:rsidRDefault="00BC55A7">
            <w:pPr>
              <w:pStyle w:val="Other0"/>
              <w:spacing w:after="0"/>
            </w:pPr>
            <w:r>
              <w:t>Program Manager</w:t>
            </w:r>
          </w:p>
        </w:tc>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P5</w:t>
            </w:r>
          </w:p>
        </w:tc>
        <w:tc>
          <w:tcPr>
            <w:tcW w:w="1886"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4</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7292" w:type="dxa"/>
            <w:gridSpan w:val="2"/>
            <w:tcBorders>
              <w:top w:val="single" w:sz="4" w:space="0" w:color="auto"/>
              <w:left w:val="single" w:sz="4" w:space="0" w:color="auto"/>
            </w:tcBorders>
            <w:shd w:val="clear" w:color="auto" w:fill="C3DEB1"/>
            <w:vAlign w:val="bottom"/>
          </w:tcPr>
          <w:p w:rsidR="00716BCA" w:rsidRDefault="00BC55A7">
            <w:pPr>
              <w:pStyle w:val="Other0"/>
              <w:spacing w:after="0"/>
              <w:jc w:val="right"/>
            </w:pPr>
            <w:r>
              <w:rPr>
                <w:b/>
                <w:bCs/>
              </w:rPr>
              <w:t>SPACE OPERATIONS AND TECHNOLOGY DIRECTO</w:t>
            </w:r>
          </w:p>
        </w:tc>
        <w:tc>
          <w:tcPr>
            <w:tcW w:w="1886" w:type="dxa"/>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pPr>
            <w:r>
              <w:rPr>
                <w:b/>
                <w:bCs/>
              </w:rPr>
              <w:t>RATE</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Director</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D1</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Safety, Mission Planning &amp; Assurance Division</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4</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bottom"/>
          </w:tcPr>
          <w:p w:rsidR="00716BCA" w:rsidRDefault="00BC55A7">
            <w:pPr>
              <w:pStyle w:val="Other0"/>
              <w:spacing w:after="0"/>
              <w:ind w:firstLine="840"/>
            </w:pPr>
            <w:r>
              <w:rPr>
                <w:b/>
                <w:bCs/>
              </w:rPr>
              <w:t>Systems, Robotics, &amp; Space Infrastructure</w:t>
            </w:r>
          </w:p>
        </w:tc>
        <w:tc>
          <w:tcPr>
            <w:tcW w:w="3360" w:type="dxa"/>
            <w:gridSpan w:val="2"/>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rPr>
                <w:b/>
                <w:bCs/>
              </w:rPr>
              <w:t>Management Division</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4</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Assembly, Integration &amp; Testing Division</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4</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C3DEB1"/>
            <w:vAlign w:val="bottom"/>
          </w:tcPr>
          <w:p w:rsidR="00716BCA" w:rsidRDefault="00BC55A7">
            <w:pPr>
              <w:pStyle w:val="Other0"/>
              <w:spacing w:after="0"/>
              <w:ind w:left="1120"/>
            </w:pPr>
            <w:r>
              <w:rPr>
                <w:b/>
                <w:bCs/>
              </w:rPr>
              <w:t>INNOVATION, RESEARCH &amp; DEVELOPM</w:t>
            </w:r>
          </w:p>
        </w:tc>
        <w:tc>
          <w:tcPr>
            <w:tcW w:w="3360" w:type="dxa"/>
            <w:gridSpan w:val="2"/>
            <w:tcBorders>
              <w:top w:val="single" w:sz="4" w:space="0" w:color="auto"/>
              <w:left w:val="single" w:sz="4" w:space="0" w:color="auto"/>
              <w:right w:val="single" w:sz="4" w:space="0" w:color="auto"/>
            </w:tcBorders>
            <w:shd w:val="clear" w:color="auto" w:fill="C3DEB1"/>
            <w:vAlign w:val="bottom"/>
          </w:tcPr>
          <w:p w:rsidR="00716BCA" w:rsidRDefault="00BC55A7">
            <w:pPr>
              <w:pStyle w:val="Other0"/>
              <w:spacing w:after="0"/>
            </w:pPr>
            <w:r>
              <w:rPr>
                <w:b/>
                <w:bCs/>
              </w:rPr>
              <w:t>ENT DIRECTORATE</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Director</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D1</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Personal 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Space industry &amp; Business Development Division</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Administrative 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Capacity, Learning &amp; Skills Development Division</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Head</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Senior 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P3</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Officers</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P2</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2</w:t>
            </w:r>
          </w:p>
        </w:tc>
      </w:tr>
      <w:tr w:rsidR="00716BCA">
        <w:tblPrEx>
          <w:tblCellMar>
            <w:top w:w="0" w:type="dxa"/>
            <w:bottom w:w="0" w:type="dxa"/>
          </w:tblCellMar>
        </w:tblPrEx>
        <w:trPr>
          <w:trHeight w:hRule="exact" w:val="312"/>
          <w:jc w:val="center"/>
        </w:trPr>
        <w:tc>
          <w:tcPr>
            <w:tcW w:w="5818" w:type="dxa"/>
            <w:tcBorders>
              <w:top w:val="single" w:sz="4" w:space="0" w:color="auto"/>
              <w:left w:val="single" w:sz="4" w:space="0" w:color="auto"/>
            </w:tcBorders>
            <w:shd w:val="clear" w:color="auto" w:fill="FFFFFF"/>
            <w:vAlign w:val="center"/>
          </w:tcPr>
          <w:p w:rsidR="00716BCA" w:rsidRDefault="00BC55A7">
            <w:pPr>
              <w:pStyle w:val="Other0"/>
              <w:spacing w:after="0"/>
            </w:pPr>
            <w:r>
              <w:t xml:space="preserve">Administrative </w:t>
            </w:r>
            <w:r>
              <w:t>Assistant</w:t>
            </w:r>
          </w:p>
        </w:tc>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jc w:val="center"/>
            </w:pPr>
            <w:r>
              <w:t>GSA5</w:t>
            </w:r>
          </w:p>
        </w:tc>
        <w:tc>
          <w:tcPr>
            <w:tcW w:w="1886"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r w:rsidR="00716BCA">
        <w:tblPrEx>
          <w:tblCellMar>
            <w:top w:w="0" w:type="dxa"/>
            <w:bottom w:w="0" w:type="dxa"/>
          </w:tblCellMar>
        </w:tblPrEx>
        <w:trPr>
          <w:trHeight w:hRule="exact" w:val="317"/>
          <w:jc w:val="center"/>
        </w:trPr>
        <w:tc>
          <w:tcPr>
            <w:tcW w:w="9178" w:type="dxa"/>
            <w:gridSpan w:val="3"/>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rPr>
                <w:b/>
                <w:bCs/>
              </w:rPr>
              <w:t>Knowledge Management Division</w:t>
            </w:r>
          </w:p>
        </w:tc>
      </w:tr>
      <w:tr w:rsidR="00716BCA">
        <w:tblPrEx>
          <w:tblCellMar>
            <w:top w:w="0" w:type="dxa"/>
            <w:bottom w:w="0" w:type="dxa"/>
          </w:tblCellMar>
        </w:tblPrEx>
        <w:trPr>
          <w:trHeight w:hRule="exact" w:val="322"/>
          <w:jc w:val="center"/>
        </w:trPr>
        <w:tc>
          <w:tcPr>
            <w:tcW w:w="5818"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pPr>
            <w:r>
              <w:t>Head</w:t>
            </w:r>
          </w:p>
        </w:tc>
        <w:tc>
          <w:tcPr>
            <w:tcW w:w="1474"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center"/>
            </w:pPr>
            <w:r>
              <w:t>P5</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16BCA" w:rsidRDefault="00BC55A7">
            <w:pPr>
              <w:pStyle w:val="Other0"/>
              <w:spacing w:after="0"/>
              <w:ind w:left="1620"/>
              <w:jc w:val="both"/>
            </w:pPr>
            <w:r>
              <w:t>1</w:t>
            </w:r>
          </w:p>
        </w:tc>
      </w:tr>
    </w:tbl>
    <w:p w:rsidR="00716BCA" w:rsidRDefault="00716BCA">
      <w:pPr>
        <w:sectPr w:rsidR="00716BCA">
          <w:pgSz w:w="12240" w:h="16834"/>
          <w:pgMar w:top="1882" w:right="1248" w:bottom="1963" w:left="124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22"/>
        <w:gridCol w:w="1478"/>
        <w:gridCol w:w="1882"/>
      </w:tblGrid>
      <w:tr w:rsidR="00716BCA">
        <w:tblPrEx>
          <w:tblCellMar>
            <w:top w:w="0" w:type="dxa"/>
            <w:bottom w:w="0" w:type="dxa"/>
          </w:tblCellMar>
        </w:tblPrEx>
        <w:trPr>
          <w:trHeight w:hRule="exact" w:val="346"/>
          <w:jc w:val="center"/>
        </w:trPr>
        <w:tc>
          <w:tcPr>
            <w:tcW w:w="5822" w:type="dxa"/>
            <w:tcBorders>
              <w:left w:val="single" w:sz="4" w:space="0" w:color="auto"/>
            </w:tcBorders>
            <w:shd w:val="clear" w:color="auto" w:fill="FFFFFF"/>
            <w:vAlign w:val="bottom"/>
          </w:tcPr>
          <w:p w:rsidR="00716BCA" w:rsidRDefault="00BC55A7">
            <w:pPr>
              <w:pStyle w:val="Other0"/>
              <w:spacing w:after="0"/>
            </w:pPr>
            <w:r>
              <w:t>Senior Officers</w:t>
            </w:r>
          </w:p>
        </w:tc>
        <w:tc>
          <w:tcPr>
            <w:tcW w:w="1478" w:type="dxa"/>
            <w:tcBorders>
              <w:left w:val="single" w:sz="4" w:space="0" w:color="auto"/>
            </w:tcBorders>
            <w:shd w:val="clear" w:color="auto" w:fill="FFFFFF"/>
            <w:vAlign w:val="bottom"/>
          </w:tcPr>
          <w:p w:rsidR="00716BCA" w:rsidRDefault="00BC55A7">
            <w:pPr>
              <w:pStyle w:val="Other0"/>
              <w:spacing w:after="0"/>
              <w:jc w:val="center"/>
            </w:pPr>
            <w:r>
              <w:t>P3</w:t>
            </w:r>
          </w:p>
        </w:tc>
        <w:tc>
          <w:tcPr>
            <w:tcW w:w="1882" w:type="dxa"/>
            <w:tcBorders>
              <w:left w:val="single" w:sz="4" w:space="0" w:color="auto"/>
              <w:right w:val="single" w:sz="4" w:space="0" w:color="auto"/>
            </w:tcBorders>
            <w:shd w:val="clear" w:color="auto" w:fill="FFFFFF"/>
            <w:vAlign w:val="bottom"/>
          </w:tcPr>
          <w:p w:rsidR="00716BCA" w:rsidRDefault="00BC55A7">
            <w:pPr>
              <w:pStyle w:val="Other0"/>
              <w:spacing w:after="0"/>
              <w:ind w:left="1600"/>
            </w:pPr>
            <w:r>
              <w:t>1</w:t>
            </w:r>
          </w:p>
        </w:tc>
      </w:tr>
      <w:tr w:rsidR="00716BCA">
        <w:tblPrEx>
          <w:tblCellMar>
            <w:top w:w="0" w:type="dxa"/>
            <w:bottom w:w="0" w:type="dxa"/>
          </w:tblCellMar>
        </w:tblPrEx>
        <w:trPr>
          <w:trHeight w:hRule="exact" w:val="317"/>
          <w:jc w:val="center"/>
        </w:trPr>
        <w:tc>
          <w:tcPr>
            <w:tcW w:w="5822" w:type="dxa"/>
            <w:tcBorders>
              <w:top w:val="single" w:sz="4" w:space="0" w:color="auto"/>
              <w:left w:val="single" w:sz="4" w:space="0" w:color="auto"/>
            </w:tcBorders>
            <w:shd w:val="clear" w:color="auto" w:fill="FFFFFF"/>
          </w:tcPr>
          <w:p w:rsidR="00716BCA" w:rsidRDefault="00BC55A7">
            <w:pPr>
              <w:pStyle w:val="Other0"/>
              <w:spacing w:after="0"/>
            </w:pPr>
            <w:r>
              <w:t>Officers</w:t>
            </w:r>
          </w:p>
        </w:tc>
        <w:tc>
          <w:tcPr>
            <w:tcW w:w="1478" w:type="dxa"/>
            <w:tcBorders>
              <w:top w:val="single" w:sz="4" w:space="0" w:color="auto"/>
              <w:left w:val="single" w:sz="4" w:space="0" w:color="auto"/>
            </w:tcBorders>
            <w:shd w:val="clear" w:color="auto" w:fill="FFFFFF"/>
          </w:tcPr>
          <w:p w:rsidR="00716BCA" w:rsidRDefault="00BC55A7">
            <w:pPr>
              <w:pStyle w:val="Other0"/>
              <w:spacing w:after="0"/>
              <w:jc w:val="center"/>
            </w:pPr>
            <w:r>
              <w:t>P2</w:t>
            </w:r>
          </w:p>
        </w:tc>
        <w:tc>
          <w:tcPr>
            <w:tcW w:w="1882"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left="1600"/>
            </w:pPr>
            <w:r>
              <w:t>2</w:t>
            </w:r>
          </w:p>
        </w:tc>
      </w:tr>
      <w:tr w:rsidR="00716BCA">
        <w:tblPrEx>
          <w:tblCellMar>
            <w:top w:w="0" w:type="dxa"/>
            <w:bottom w:w="0" w:type="dxa"/>
          </w:tblCellMar>
        </w:tblPrEx>
        <w:trPr>
          <w:trHeight w:hRule="exact" w:val="312"/>
          <w:jc w:val="center"/>
        </w:trPr>
        <w:tc>
          <w:tcPr>
            <w:tcW w:w="5822" w:type="dxa"/>
            <w:tcBorders>
              <w:top w:val="single" w:sz="4" w:space="0" w:color="auto"/>
              <w:left w:val="single" w:sz="4" w:space="0" w:color="auto"/>
            </w:tcBorders>
            <w:shd w:val="clear" w:color="auto" w:fill="FFFFFF"/>
            <w:vAlign w:val="bottom"/>
          </w:tcPr>
          <w:p w:rsidR="00716BCA" w:rsidRDefault="00BC55A7">
            <w:pPr>
              <w:pStyle w:val="Other0"/>
              <w:spacing w:after="0"/>
            </w:pPr>
            <w:r>
              <w:t>Administrative Assistant</w:t>
            </w:r>
          </w:p>
        </w:tc>
        <w:tc>
          <w:tcPr>
            <w:tcW w:w="1478" w:type="dxa"/>
            <w:tcBorders>
              <w:top w:val="single" w:sz="4" w:space="0" w:color="auto"/>
              <w:left w:val="single" w:sz="4" w:space="0" w:color="auto"/>
            </w:tcBorders>
            <w:shd w:val="clear" w:color="auto" w:fill="FFFFFF"/>
            <w:vAlign w:val="bottom"/>
          </w:tcPr>
          <w:p w:rsidR="00716BCA" w:rsidRDefault="00BC55A7">
            <w:pPr>
              <w:pStyle w:val="Other0"/>
              <w:spacing w:after="0"/>
              <w:jc w:val="center"/>
            </w:pPr>
            <w:r>
              <w:t>GSA5</w:t>
            </w:r>
          </w:p>
        </w:tc>
        <w:tc>
          <w:tcPr>
            <w:tcW w:w="18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left="1600"/>
            </w:pPr>
            <w:r>
              <w:t>1</w:t>
            </w:r>
          </w:p>
        </w:tc>
      </w:tr>
      <w:tr w:rsidR="00716BCA">
        <w:tblPrEx>
          <w:tblCellMar>
            <w:top w:w="0" w:type="dxa"/>
            <w:bottom w:w="0" w:type="dxa"/>
          </w:tblCellMar>
        </w:tblPrEx>
        <w:trPr>
          <w:trHeight w:hRule="exact" w:val="355"/>
          <w:jc w:val="center"/>
        </w:trPr>
        <w:tc>
          <w:tcPr>
            <w:tcW w:w="7300" w:type="dxa"/>
            <w:gridSpan w:val="2"/>
            <w:tcBorders>
              <w:top w:val="single" w:sz="4" w:space="0" w:color="auto"/>
              <w:left w:val="single" w:sz="4" w:space="0" w:color="auto"/>
              <w:bottom w:val="single" w:sz="4" w:space="0" w:color="auto"/>
            </w:tcBorders>
            <w:shd w:val="clear" w:color="auto" w:fill="FFFFFF"/>
          </w:tcPr>
          <w:p w:rsidR="00716BCA" w:rsidRDefault="00BC55A7">
            <w:pPr>
              <w:pStyle w:val="Other0"/>
              <w:spacing w:after="0"/>
              <w:jc w:val="center"/>
            </w:pPr>
            <w:r>
              <w:rPr>
                <w:b/>
                <w:bCs/>
              </w:rPr>
              <w:t>Total</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jc w:val="center"/>
            </w:pPr>
            <w:r>
              <w:rPr>
                <w:b/>
                <w:bCs/>
              </w:rPr>
              <w:t>156</w:t>
            </w:r>
          </w:p>
        </w:tc>
      </w:tr>
    </w:tbl>
    <w:p w:rsidR="00716BCA" w:rsidRDefault="00BC55A7">
      <w:pPr>
        <w:spacing w:line="1" w:lineRule="exact"/>
      </w:pPr>
      <w:r>
        <w:rPr>
          <w:noProof/>
        </w:rPr>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772400" cy="10689590"/>
                <wp:effectExtent l="0" t="0" r="0" b="0"/>
                <wp:wrapNone/>
                <wp:docPr id="28" name="Shape 2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5" fillcolor="#FDFDFD" stroked="f"/>
            </w:pict>
          </mc:Fallback>
        </mc:AlternateContent>
      </w:r>
    </w:p>
    <w:p w:rsidR="00716BCA" w:rsidRDefault="00716BCA">
      <w:pPr>
        <w:spacing w:after="259" w:line="1" w:lineRule="exact"/>
      </w:pPr>
    </w:p>
    <w:p w:rsidR="00716BCA" w:rsidRDefault="00BC55A7">
      <w:pPr>
        <w:pStyle w:val="BodyText"/>
        <w:spacing w:after="260"/>
        <w:ind w:left="880"/>
        <w:jc w:val="both"/>
      </w:pPr>
      <w:r>
        <w:t xml:space="preserve">The annual estimated staff cost is $ 13,101,302.48. The recruitment of those </w:t>
      </w:r>
      <w:r>
        <w:t>positions should be phased over a period of three (3) years and subject to budget availability.</w:t>
      </w:r>
    </w:p>
    <w:p w:rsidR="00716BCA" w:rsidRDefault="00BC55A7" w:rsidP="00BC55A7">
      <w:pPr>
        <w:pStyle w:val="BodyText"/>
        <w:tabs>
          <w:tab w:val="left" w:pos="1609"/>
        </w:tabs>
        <w:spacing w:after="260" w:line="230" w:lineRule="auto"/>
        <w:ind w:left="1600" w:hanging="720"/>
        <w:jc w:val="both"/>
      </w:pPr>
      <w:bookmarkStart w:id="17" w:name="bookmark17"/>
      <w:bookmarkEnd w:id="17"/>
      <w:r>
        <w:rPr>
          <w:b/>
          <w:bCs/>
        </w:rPr>
        <w:t>4.</w:t>
      </w:r>
      <w:r>
        <w:rPr>
          <w:b/>
          <w:bCs/>
        </w:rPr>
        <w:tab/>
      </w:r>
      <w:r>
        <w:rPr>
          <w:b/>
          <w:bCs/>
        </w:rPr>
        <w:t xml:space="preserve">DECIDES </w:t>
      </w:r>
      <w:r>
        <w:t>that the implementation of the above structures should be phased and subject to budget availability;</w:t>
      </w:r>
    </w:p>
    <w:p w:rsidR="00716BCA" w:rsidRDefault="00BC55A7" w:rsidP="00BC55A7">
      <w:pPr>
        <w:pStyle w:val="BodyText"/>
        <w:tabs>
          <w:tab w:val="left" w:pos="1609"/>
        </w:tabs>
        <w:spacing w:after="260"/>
        <w:ind w:left="1600" w:hanging="720"/>
        <w:jc w:val="both"/>
      </w:pPr>
      <w:bookmarkStart w:id="18" w:name="bookmark18"/>
      <w:bookmarkEnd w:id="18"/>
      <w:r>
        <w:rPr>
          <w:b/>
          <w:bCs/>
        </w:rPr>
        <w:t>5.</w:t>
      </w:r>
      <w:r>
        <w:rPr>
          <w:b/>
          <w:bCs/>
        </w:rPr>
        <w:tab/>
      </w:r>
      <w:r>
        <w:rPr>
          <w:b/>
          <w:bCs/>
        </w:rPr>
        <w:t xml:space="preserve">DECIDES </w:t>
      </w:r>
      <w:r>
        <w:t>that the recruitment process should be unde</w:t>
      </w:r>
      <w:r>
        <w:t>rtaken in line with the Merit Based Recruitment System (MBRS) and AU wide quota system;</w:t>
      </w:r>
    </w:p>
    <w:p w:rsidR="00716BCA" w:rsidRDefault="00BC55A7" w:rsidP="00BC55A7">
      <w:pPr>
        <w:pStyle w:val="BodyText"/>
        <w:tabs>
          <w:tab w:val="left" w:pos="1609"/>
        </w:tabs>
        <w:spacing w:after="260" w:line="233" w:lineRule="auto"/>
        <w:ind w:left="1600" w:hanging="720"/>
        <w:jc w:val="both"/>
      </w:pPr>
      <w:bookmarkStart w:id="19" w:name="bookmark19"/>
      <w:bookmarkEnd w:id="19"/>
      <w:r>
        <w:rPr>
          <w:b/>
          <w:bCs/>
        </w:rPr>
        <w:t>6.</w:t>
      </w:r>
      <w:r>
        <w:rPr>
          <w:b/>
          <w:bCs/>
        </w:rPr>
        <w:tab/>
      </w:r>
      <w:r>
        <w:rPr>
          <w:b/>
          <w:bCs/>
        </w:rPr>
        <w:t xml:space="preserve">DECIDES </w:t>
      </w:r>
      <w:r>
        <w:t>to take stock of progress in the implementation of the above mentioned structures after each implementation phase.</w:t>
      </w:r>
    </w:p>
    <w:p w:rsidR="00716BCA" w:rsidRDefault="00BC55A7" w:rsidP="00BC55A7">
      <w:pPr>
        <w:pStyle w:val="BodyText"/>
        <w:tabs>
          <w:tab w:val="left" w:pos="1609"/>
        </w:tabs>
        <w:spacing w:after="260"/>
        <w:ind w:left="1600" w:hanging="720"/>
        <w:jc w:val="both"/>
      </w:pPr>
      <w:bookmarkStart w:id="20" w:name="bookmark20"/>
      <w:bookmarkEnd w:id="20"/>
      <w:r>
        <w:rPr>
          <w:b/>
          <w:bCs/>
          <w:shd w:val="clear" w:color="auto" w:fill="FFFFFF"/>
        </w:rPr>
        <w:t>II.</w:t>
      </w:r>
      <w:r>
        <w:rPr>
          <w:b/>
          <w:bCs/>
          <w:shd w:val="clear" w:color="auto" w:fill="FFFFFF"/>
        </w:rPr>
        <w:tab/>
      </w:r>
      <w:r>
        <w:rPr>
          <w:b/>
          <w:bCs/>
        </w:rPr>
        <w:t xml:space="preserve">THE SUB-COMMITTEE ON GENERAL SUPERVISION AND </w:t>
      </w:r>
      <w:r>
        <w:rPr>
          <w:b/>
          <w:bCs/>
        </w:rPr>
        <w:t>COORDINATION ON BUDGETARY, FINANCIAL AND ADMINISTRATIVE MATTERS - Doc. EX.CL/1281 (XXXIX)</w:t>
      </w:r>
    </w:p>
    <w:p w:rsidR="00716BCA" w:rsidRDefault="00BC55A7" w:rsidP="00BC55A7">
      <w:pPr>
        <w:pStyle w:val="BodyText"/>
        <w:tabs>
          <w:tab w:val="left" w:pos="1609"/>
        </w:tabs>
        <w:spacing w:after="260"/>
        <w:ind w:left="1600" w:hanging="720"/>
        <w:jc w:val="both"/>
      </w:pPr>
      <w:bookmarkStart w:id="21" w:name="bookmark21"/>
      <w:bookmarkEnd w:id="21"/>
      <w:r>
        <w:rPr>
          <w:b/>
          <w:bCs/>
        </w:rPr>
        <w:t>7.</w:t>
      </w:r>
      <w:r>
        <w:rPr>
          <w:b/>
          <w:bCs/>
        </w:rPr>
        <w:tab/>
      </w:r>
      <w:r>
        <w:rPr>
          <w:b/>
          <w:bCs/>
        </w:rPr>
        <w:t xml:space="preserve">TAKES NOTE </w:t>
      </w:r>
      <w:r>
        <w:t>of the PRC recommendations on the Reports of its Subcommittees:</w:t>
      </w:r>
    </w:p>
    <w:p w:rsidR="00716BCA" w:rsidRDefault="00BC55A7">
      <w:pPr>
        <w:pStyle w:val="BodyText"/>
        <w:spacing w:after="260"/>
        <w:ind w:left="880"/>
        <w:jc w:val="both"/>
      </w:pPr>
      <w:r>
        <w:rPr>
          <w:b/>
          <w:bCs/>
        </w:rPr>
        <w:t>THE JOINT SITTING OF THE SUB-COMMITTEE ON GENERAL SUPERVISION AND COORDINATION ON BUDGETARY</w:t>
      </w:r>
      <w:r>
        <w:rPr>
          <w:b/>
          <w:bCs/>
        </w:rPr>
        <w:t>, FINANCIAL AND ADMINISTRATIVE MATTERS, SUB-COMMITTEE ON PROGRAMS AND CONFERENCES AND THE TECHNICAL EXPERTS OF THE F15</w:t>
      </w:r>
    </w:p>
    <w:p w:rsidR="00716BCA" w:rsidRDefault="00BC55A7" w:rsidP="00BC55A7">
      <w:pPr>
        <w:pStyle w:val="Heading10"/>
        <w:keepNext/>
        <w:keepLines/>
        <w:tabs>
          <w:tab w:val="left" w:pos="1645"/>
        </w:tabs>
        <w:spacing w:after="260"/>
        <w:ind w:left="1240"/>
        <w:jc w:val="both"/>
      </w:pPr>
      <w:bookmarkStart w:id="22" w:name="bookmark24"/>
      <w:bookmarkStart w:id="23" w:name="bookmark22"/>
      <w:bookmarkStart w:id="24" w:name="bookmark23"/>
      <w:bookmarkStart w:id="25" w:name="bookmark25"/>
      <w:bookmarkEnd w:id="22"/>
      <w:r>
        <w:rPr>
          <w:shd w:val="clear" w:color="auto" w:fill="FFFFFF"/>
        </w:rPr>
        <w:t>A.</w:t>
      </w:r>
      <w:r>
        <w:rPr>
          <w:shd w:val="clear" w:color="auto" w:fill="FFFFFF"/>
        </w:rPr>
        <w:tab/>
      </w:r>
      <w:r>
        <w:t>Supplementary Budget Request for 2021</w:t>
      </w:r>
      <w:bookmarkEnd w:id="23"/>
      <w:bookmarkEnd w:id="24"/>
      <w:bookmarkEnd w:id="25"/>
    </w:p>
    <w:p w:rsidR="00716BCA" w:rsidRDefault="00BC55A7">
      <w:pPr>
        <w:pStyle w:val="BodyText"/>
        <w:spacing w:after="260"/>
        <w:ind w:left="1600" w:hanging="720"/>
        <w:jc w:val="both"/>
      </w:pPr>
      <w:r>
        <w:rPr>
          <w:b/>
          <w:bCs/>
        </w:rPr>
        <w:t xml:space="preserve">8. APPROVES </w:t>
      </w:r>
      <w:r>
        <w:t xml:space="preserve">the total supplementary budget request of </w:t>
      </w:r>
      <w:r>
        <w:rPr>
          <w:b/>
          <w:bCs/>
        </w:rPr>
        <w:t xml:space="preserve">US$102,045,433 </w:t>
      </w:r>
      <w:r>
        <w:t xml:space="preserve">for the year 2021 of which </w:t>
      </w:r>
      <w:r>
        <w:rPr>
          <w:b/>
          <w:bCs/>
        </w:rPr>
        <w:t xml:space="preserve">US$12,017,328 </w:t>
      </w:r>
      <w:r>
        <w:t xml:space="preserve">is for Operational budget while </w:t>
      </w:r>
      <w:r>
        <w:rPr>
          <w:b/>
          <w:bCs/>
        </w:rPr>
        <w:t xml:space="preserve">US$90,028,105 </w:t>
      </w:r>
      <w:r>
        <w:t>is for Programs, with the below breakdown on funding sources:</w:t>
      </w:r>
    </w:p>
    <w:p w:rsidR="00716BCA" w:rsidRDefault="00BC55A7" w:rsidP="00BC55A7">
      <w:pPr>
        <w:pStyle w:val="BodyText"/>
        <w:tabs>
          <w:tab w:val="left" w:pos="530"/>
        </w:tabs>
        <w:spacing w:after="0"/>
        <w:jc w:val="center"/>
      </w:pPr>
      <w:bookmarkStart w:id="26" w:name="bookmark26"/>
      <w:bookmarkEnd w:id="26"/>
      <w:r>
        <w:rPr>
          <w:b/>
          <w:bCs/>
        </w:rPr>
        <w:t>i.</w:t>
      </w:r>
      <w:r>
        <w:rPr>
          <w:b/>
          <w:bCs/>
        </w:rPr>
        <w:tab/>
      </w:r>
      <w:r>
        <w:rPr>
          <w:b/>
          <w:bCs/>
        </w:rPr>
        <w:t xml:space="preserve">US$12,474,064 </w:t>
      </w:r>
      <w:r>
        <w:t>to be funded from the Administrative Pool Fund</w:t>
      </w:r>
    </w:p>
    <w:p w:rsidR="00716BCA" w:rsidRDefault="00BC55A7" w:rsidP="00BC55A7">
      <w:pPr>
        <w:pStyle w:val="BodyText"/>
        <w:tabs>
          <w:tab w:val="left" w:pos="530"/>
        </w:tabs>
        <w:spacing w:after="0"/>
        <w:jc w:val="center"/>
      </w:pPr>
      <w:bookmarkStart w:id="27" w:name="bookmark27"/>
      <w:bookmarkEnd w:id="27"/>
      <w:r>
        <w:rPr>
          <w:b/>
          <w:bCs/>
        </w:rPr>
        <w:t>ii.</w:t>
      </w:r>
      <w:r>
        <w:rPr>
          <w:b/>
          <w:bCs/>
        </w:rPr>
        <w:tab/>
      </w:r>
      <w:r>
        <w:rPr>
          <w:b/>
          <w:bCs/>
        </w:rPr>
        <w:t xml:space="preserve">US$2,384,036 </w:t>
      </w:r>
      <w:r>
        <w:t>to be funded from the Maintenance Fund</w:t>
      </w:r>
    </w:p>
    <w:p w:rsidR="00716BCA" w:rsidRDefault="00BC55A7" w:rsidP="00BC55A7">
      <w:pPr>
        <w:pStyle w:val="BodyText"/>
        <w:tabs>
          <w:tab w:val="left" w:pos="2689"/>
        </w:tabs>
        <w:spacing w:after="0"/>
        <w:ind w:left="2060"/>
        <w:jc w:val="both"/>
      </w:pPr>
      <w:bookmarkStart w:id="28" w:name="bookmark28"/>
      <w:bookmarkEnd w:id="28"/>
      <w:r>
        <w:rPr>
          <w:b/>
          <w:bCs/>
        </w:rPr>
        <w:t>iii.</w:t>
      </w:r>
      <w:r>
        <w:rPr>
          <w:b/>
          <w:bCs/>
        </w:rPr>
        <w:tab/>
      </w:r>
      <w:r>
        <w:rPr>
          <w:b/>
          <w:bCs/>
        </w:rPr>
        <w:t xml:space="preserve">US$12,652,250 </w:t>
      </w:r>
      <w:r>
        <w:t>to be funded from the Reserves Fund</w:t>
      </w:r>
    </w:p>
    <w:p w:rsidR="00716BCA" w:rsidRDefault="00BC55A7" w:rsidP="00BC55A7">
      <w:pPr>
        <w:pStyle w:val="BodyText"/>
        <w:tabs>
          <w:tab w:val="left" w:pos="2689"/>
        </w:tabs>
        <w:spacing w:after="260"/>
        <w:ind w:left="2060"/>
        <w:jc w:val="both"/>
      </w:pPr>
      <w:bookmarkStart w:id="29" w:name="bookmark29"/>
      <w:bookmarkEnd w:id="29"/>
      <w:r>
        <w:rPr>
          <w:b/>
          <w:bCs/>
        </w:rPr>
        <w:t>iv.</w:t>
      </w:r>
      <w:r>
        <w:rPr>
          <w:b/>
          <w:bCs/>
        </w:rPr>
        <w:tab/>
      </w:r>
      <w:r>
        <w:rPr>
          <w:b/>
          <w:bCs/>
        </w:rPr>
        <w:t xml:space="preserve">US$74,535,082 </w:t>
      </w:r>
      <w:r>
        <w:t>to be funded from international partners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811"/>
        <w:gridCol w:w="720"/>
        <w:gridCol w:w="821"/>
        <w:gridCol w:w="806"/>
        <w:gridCol w:w="710"/>
        <w:gridCol w:w="725"/>
        <w:gridCol w:w="811"/>
        <w:gridCol w:w="720"/>
        <w:gridCol w:w="811"/>
        <w:gridCol w:w="811"/>
        <w:gridCol w:w="806"/>
        <w:gridCol w:w="811"/>
        <w:gridCol w:w="912"/>
      </w:tblGrid>
      <w:tr w:rsidR="00716BCA">
        <w:tblPrEx>
          <w:tblCellMar>
            <w:top w:w="0" w:type="dxa"/>
            <w:bottom w:w="0" w:type="dxa"/>
          </w:tblCellMar>
        </w:tblPrEx>
        <w:trPr>
          <w:trHeight w:hRule="exact" w:val="326"/>
          <w:jc w:val="center"/>
        </w:trPr>
        <w:tc>
          <w:tcPr>
            <w:tcW w:w="902" w:type="dxa"/>
            <w:vMerge w:val="restart"/>
            <w:tcBorders>
              <w:top w:val="single" w:sz="4" w:space="0" w:color="auto"/>
              <w:left w:val="single" w:sz="4" w:space="0" w:color="auto"/>
            </w:tcBorders>
            <w:shd w:val="clear" w:color="auto" w:fill="D9D9D9"/>
            <w:vAlign w:val="center"/>
          </w:tcPr>
          <w:p w:rsidR="00716BCA" w:rsidRDefault="00BC55A7">
            <w:pPr>
              <w:pStyle w:val="Other0"/>
              <w:spacing w:after="0"/>
              <w:ind w:firstLine="240"/>
              <w:rPr>
                <w:sz w:val="16"/>
                <w:szCs w:val="16"/>
              </w:rPr>
            </w:pPr>
            <w:r>
              <w:rPr>
                <w:b/>
                <w:bCs/>
                <w:sz w:val="16"/>
                <w:szCs w:val="16"/>
              </w:rPr>
              <w:t>Organ</w:t>
            </w:r>
          </w:p>
        </w:tc>
        <w:tc>
          <w:tcPr>
            <w:tcW w:w="2352" w:type="dxa"/>
            <w:gridSpan w:val="3"/>
            <w:tcBorders>
              <w:top w:val="single" w:sz="4" w:space="0" w:color="auto"/>
              <w:left w:val="single" w:sz="4" w:space="0" w:color="auto"/>
            </w:tcBorders>
            <w:shd w:val="clear" w:color="auto" w:fill="D9D9D9"/>
            <w:vAlign w:val="center"/>
          </w:tcPr>
          <w:p w:rsidR="00716BCA" w:rsidRDefault="00BC55A7">
            <w:pPr>
              <w:pStyle w:val="Other0"/>
              <w:spacing w:after="0"/>
              <w:jc w:val="center"/>
              <w:rPr>
                <w:sz w:val="16"/>
                <w:szCs w:val="16"/>
              </w:rPr>
            </w:pPr>
            <w:r>
              <w:rPr>
                <w:b/>
                <w:bCs/>
                <w:sz w:val="16"/>
                <w:szCs w:val="16"/>
              </w:rPr>
              <w:t>Administrative Fund</w:t>
            </w:r>
          </w:p>
        </w:tc>
        <w:tc>
          <w:tcPr>
            <w:tcW w:w="2241" w:type="dxa"/>
            <w:gridSpan w:val="3"/>
            <w:tcBorders>
              <w:top w:val="single" w:sz="4" w:space="0" w:color="auto"/>
              <w:left w:val="single" w:sz="4" w:space="0" w:color="auto"/>
            </w:tcBorders>
            <w:shd w:val="clear" w:color="auto" w:fill="D9D9D9"/>
            <w:vAlign w:val="center"/>
          </w:tcPr>
          <w:p w:rsidR="00716BCA" w:rsidRDefault="00BC55A7">
            <w:pPr>
              <w:pStyle w:val="Other0"/>
              <w:spacing w:after="0"/>
              <w:jc w:val="center"/>
              <w:rPr>
                <w:sz w:val="16"/>
                <w:szCs w:val="16"/>
              </w:rPr>
            </w:pPr>
            <w:r>
              <w:rPr>
                <w:b/>
                <w:bCs/>
                <w:sz w:val="16"/>
                <w:szCs w:val="16"/>
              </w:rPr>
              <w:t>Maintenance Fund</w:t>
            </w:r>
          </w:p>
        </w:tc>
        <w:tc>
          <w:tcPr>
            <w:tcW w:w="2342" w:type="dxa"/>
            <w:gridSpan w:val="3"/>
            <w:tcBorders>
              <w:top w:val="single" w:sz="4" w:space="0" w:color="auto"/>
              <w:left w:val="single" w:sz="4" w:space="0" w:color="auto"/>
            </w:tcBorders>
            <w:shd w:val="clear" w:color="auto" w:fill="D9D9D9"/>
            <w:vAlign w:val="center"/>
          </w:tcPr>
          <w:p w:rsidR="00716BCA" w:rsidRDefault="00BC55A7">
            <w:pPr>
              <w:pStyle w:val="Other0"/>
              <w:spacing w:after="0"/>
              <w:jc w:val="center"/>
              <w:rPr>
                <w:sz w:val="16"/>
                <w:szCs w:val="16"/>
              </w:rPr>
            </w:pPr>
            <w:r>
              <w:rPr>
                <w:b/>
                <w:bCs/>
                <w:sz w:val="16"/>
                <w:szCs w:val="16"/>
              </w:rPr>
              <w:t>Reserves</w:t>
            </w:r>
          </w:p>
        </w:tc>
        <w:tc>
          <w:tcPr>
            <w:tcW w:w="811" w:type="dxa"/>
            <w:tcBorders>
              <w:top w:val="single" w:sz="4" w:space="0" w:color="auto"/>
              <w:left w:val="single" w:sz="4" w:space="0" w:color="auto"/>
            </w:tcBorders>
            <w:shd w:val="clear" w:color="auto" w:fill="D9D9D9"/>
            <w:vAlign w:val="center"/>
          </w:tcPr>
          <w:p w:rsidR="00716BCA" w:rsidRDefault="00BC55A7">
            <w:pPr>
              <w:pStyle w:val="Other0"/>
              <w:spacing w:after="0"/>
              <w:rPr>
                <w:sz w:val="16"/>
                <w:szCs w:val="16"/>
              </w:rPr>
            </w:pPr>
            <w:r>
              <w:rPr>
                <w:b/>
                <w:bCs/>
                <w:sz w:val="16"/>
                <w:szCs w:val="16"/>
              </w:rPr>
              <w:t>Partners</w:t>
            </w:r>
          </w:p>
        </w:tc>
        <w:tc>
          <w:tcPr>
            <w:tcW w:w="2529" w:type="dxa"/>
            <w:gridSpan w:val="3"/>
            <w:tcBorders>
              <w:top w:val="single" w:sz="4" w:space="0" w:color="auto"/>
              <w:left w:val="single" w:sz="4" w:space="0" w:color="auto"/>
              <w:right w:val="single" w:sz="4" w:space="0" w:color="auto"/>
            </w:tcBorders>
            <w:shd w:val="clear" w:color="auto" w:fill="D9D9D9"/>
            <w:vAlign w:val="center"/>
          </w:tcPr>
          <w:p w:rsidR="00716BCA" w:rsidRDefault="00BC55A7">
            <w:pPr>
              <w:pStyle w:val="Other0"/>
              <w:spacing w:after="0"/>
              <w:jc w:val="center"/>
              <w:rPr>
                <w:sz w:val="16"/>
                <w:szCs w:val="16"/>
              </w:rPr>
            </w:pPr>
            <w:r>
              <w:rPr>
                <w:b/>
                <w:bCs/>
                <w:sz w:val="16"/>
                <w:szCs w:val="16"/>
              </w:rPr>
              <w:t>Total</w:t>
            </w:r>
          </w:p>
        </w:tc>
      </w:tr>
      <w:tr w:rsidR="00716BCA">
        <w:tblPrEx>
          <w:tblCellMar>
            <w:top w:w="0" w:type="dxa"/>
            <w:bottom w:w="0" w:type="dxa"/>
          </w:tblCellMar>
        </w:tblPrEx>
        <w:trPr>
          <w:trHeight w:hRule="exact" w:val="528"/>
          <w:jc w:val="center"/>
        </w:trPr>
        <w:tc>
          <w:tcPr>
            <w:tcW w:w="902" w:type="dxa"/>
            <w:vMerge/>
            <w:tcBorders>
              <w:left w:val="single" w:sz="4" w:space="0" w:color="auto"/>
            </w:tcBorders>
            <w:shd w:val="clear" w:color="auto" w:fill="D9D9D9"/>
            <w:vAlign w:val="center"/>
          </w:tcPr>
          <w:p w:rsidR="00716BCA" w:rsidRDefault="00716BCA"/>
        </w:tc>
        <w:tc>
          <w:tcPr>
            <w:tcW w:w="811" w:type="dxa"/>
            <w:tcBorders>
              <w:top w:val="single" w:sz="4" w:space="0" w:color="auto"/>
              <w:left w:val="single" w:sz="4" w:space="0" w:color="auto"/>
            </w:tcBorders>
            <w:shd w:val="clear" w:color="auto" w:fill="D9D9D9"/>
            <w:vAlign w:val="bottom"/>
          </w:tcPr>
          <w:p w:rsidR="00716BCA" w:rsidRDefault="00BC55A7">
            <w:pPr>
              <w:pStyle w:val="Other0"/>
              <w:spacing w:after="0"/>
              <w:jc w:val="center"/>
              <w:rPr>
                <w:sz w:val="16"/>
                <w:szCs w:val="16"/>
              </w:rPr>
            </w:pPr>
            <w:r>
              <w:rPr>
                <w:b/>
                <w:bCs/>
                <w:sz w:val="16"/>
                <w:szCs w:val="16"/>
              </w:rPr>
              <w:t>Operational Budget</w:t>
            </w:r>
          </w:p>
        </w:tc>
        <w:tc>
          <w:tcPr>
            <w:tcW w:w="720" w:type="dxa"/>
            <w:tcBorders>
              <w:top w:val="single" w:sz="4" w:space="0" w:color="auto"/>
              <w:left w:val="single" w:sz="4" w:space="0" w:color="auto"/>
            </w:tcBorders>
            <w:shd w:val="clear" w:color="auto" w:fill="D9D9D9"/>
            <w:vAlign w:val="bottom"/>
          </w:tcPr>
          <w:p w:rsidR="00716BCA" w:rsidRDefault="00BC55A7">
            <w:pPr>
              <w:pStyle w:val="Other0"/>
              <w:spacing w:after="0"/>
              <w:jc w:val="center"/>
              <w:rPr>
                <w:sz w:val="16"/>
                <w:szCs w:val="16"/>
              </w:rPr>
            </w:pPr>
            <w:r>
              <w:rPr>
                <w:b/>
                <w:bCs/>
                <w:sz w:val="16"/>
                <w:szCs w:val="16"/>
              </w:rPr>
              <w:t>Program Budget</w:t>
            </w:r>
          </w:p>
        </w:tc>
        <w:tc>
          <w:tcPr>
            <w:tcW w:w="821" w:type="dxa"/>
            <w:tcBorders>
              <w:top w:val="single" w:sz="4" w:space="0" w:color="auto"/>
              <w:left w:val="single" w:sz="4" w:space="0" w:color="auto"/>
            </w:tcBorders>
            <w:shd w:val="clear" w:color="auto" w:fill="D9D9D9"/>
            <w:vAlign w:val="center"/>
          </w:tcPr>
          <w:p w:rsidR="00716BCA" w:rsidRDefault="00BC55A7">
            <w:pPr>
              <w:pStyle w:val="Other0"/>
              <w:spacing w:after="0"/>
              <w:jc w:val="center"/>
              <w:rPr>
                <w:sz w:val="16"/>
                <w:szCs w:val="16"/>
              </w:rPr>
            </w:pPr>
            <w:r>
              <w:rPr>
                <w:b/>
                <w:bCs/>
                <w:sz w:val="16"/>
                <w:szCs w:val="16"/>
              </w:rPr>
              <w:t>Total</w:t>
            </w:r>
          </w:p>
        </w:tc>
        <w:tc>
          <w:tcPr>
            <w:tcW w:w="806" w:type="dxa"/>
            <w:tcBorders>
              <w:top w:val="single" w:sz="4" w:space="0" w:color="auto"/>
              <w:left w:val="single" w:sz="4" w:space="0" w:color="auto"/>
            </w:tcBorders>
            <w:shd w:val="clear" w:color="auto" w:fill="D9D9D9"/>
            <w:vAlign w:val="bottom"/>
          </w:tcPr>
          <w:p w:rsidR="00716BCA" w:rsidRDefault="00BC55A7">
            <w:pPr>
              <w:pStyle w:val="Other0"/>
              <w:spacing w:after="0"/>
              <w:jc w:val="center"/>
              <w:rPr>
                <w:sz w:val="16"/>
                <w:szCs w:val="16"/>
              </w:rPr>
            </w:pPr>
            <w:r>
              <w:rPr>
                <w:b/>
                <w:bCs/>
                <w:sz w:val="16"/>
                <w:szCs w:val="16"/>
              </w:rPr>
              <w:t>Operational Budget</w:t>
            </w:r>
          </w:p>
        </w:tc>
        <w:tc>
          <w:tcPr>
            <w:tcW w:w="710" w:type="dxa"/>
            <w:tcBorders>
              <w:top w:val="single" w:sz="4" w:space="0" w:color="auto"/>
              <w:left w:val="single" w:sz="4" w:space="0" w:color="auto"/>
            </w:tcBorders>
            <w:shd w:val="clear" w:color="auto" w:fill="D9D9D9"/>
            <w:vAlign w:val="bottom"/>
          </w:tcPr>
          <w:p w:rsidR="00716BCA" w:rsidRDefault="00BC55A7">
            <w:pPr>
              <w:pStyle w:val="Other0"/>
              <w:spacing w:after="0"/>
              <w:jc w:val="center"/>
              <w:rPr>
                <w:sz w:val="16"/>
                <w:szCs w:val="16"/>
              </w:rPr>
            </w:pPr>
            <w:r>
              <w:rPr>
                <w:b/>
                <w:bCs/>
                <w:sz w:val="16"/>
                <w:szCs w:val="16"/>
              </w:rPr>
              <w:t>Program Budget</w:t>
            </w:r>
          </w:p>
        </w:tc>
        <w:tc>
          <w:tcPr>
            <w:tcW w:w="725" w:type="dxa"/>
            <w:tcBorders>
              <w:top w:val="single" w:sz="4" w:space="0" w:color="auto"/>
              <w:left w:val="single" w:sz="4" w:space="0" w:color="auto"/>
            </w:tcBorders>
            <w:shd w:val="clear" w:color="auto" w:fill="D9D9D9"/>
            <w:vAlign w:val="center"/>
          </w:tcPr>
          <w:p w:rsidR="00716BCA" w:rsidRDefault="00BC55A7">
            <w:pPr>
              <w:pStyle w:val="Other0"/>
              <w:spacing w:after="0"/>
              <w:jc w:val="center"/>
              <w:rPr>
                <w:sz w:val="16"/>
                <w:szCs w:val="16"/>
              </w:rPr>
            </w:pPr>
            <w:r>
              <w:rPr>
                <w:b/>
                <w:bCs/>
                <w:sz w:val="16"/>
                <w:szCs w:val="16"/>
              </w:rPr>
              <w:t>Total</w:t>
            </w:r>
          </w:p>
        </w:tc>
        <w:tc>
          <w:tcPr>
            <w:tcW w:w="811" w:type="dxa"/>
            <w:tcBorders>
              <w:top w:val="single" w:sz="4" w:space="0" w:color="auto"/>
              <w:left w:val="single" w:sz="4" w:space="0" w:color="auto"/>
            </w:tcBorders>
            <w:shd w:val="clear" w:color="auto" w:fill="D9D9D9"/>
            <w:vAlign w:val="bottom"/>
          </w:tcPr>
          <w:p w:rsidR="00716BCA" w:rsidRDefault="00BC55A7">
            <w:pPr>
              <w:pStyle w:val="Other0"/>
              <w:spacing w:after="0"/>
              <w:jc w:val="center"/>
              <w:rPr>
                <w:sz w:val="16"/>
                <w:szCs w:val="16"/>
              </w:rPr>
            </w:pPr>
            <w:r>
              <w:rPr>
                <w:b/>
                <w:bCs/>
                <w:sz w:val="16"/>
                <w:szCs w:val="16"/>
              </w:rPr>
              <w:t>Operational Budget</w:t>
            </w:r>
          </w:p>
        </w:tc>
        <w:tc>
          <w:tcPr>
            <w:tcW w:w="720" w:type="dxa"/>
            <w:tcBorders>
              <w:top w:val="single" w:sz="4" w:space="0" w:color="auto"/>
              <w:left w:val="single" w:sz="4" w:space="0" w:color="auto"/>
            </w:tcBorders>
            <w:shd w:val="clear" w:color="auto" w:fill="D9D9D9"/>
            <w:vAlign w:val="bottom"/>
          </w:tcPr>
          <w:p w:rsidR="00716BCA" w:rsidRDefault="00BC55A7">
            <w:pPr>
              <w:pStyle w:val="Other0"/>
              <w:spacing w:after="0"/>
              <w:jc w:val="center"/>
              <w:rPr>
                <w:sz w:val="16"/>
                <w:szCs w:val="16"/>
              </w:rPr>
            </w:pPr>
            <w:r>
              <w:rPr>
                <w:b/>
                <w:bCs/>
                <w:sz w:val="16"/>
                <w:szCs w:val="16"/>
              </w:rPr>
              <w:t>Program Budget</w:t>
            </w:r>
          </w:p>
        </w:tc>
        <w:tc>
          <w:tcPr>
            <w:tcW w:w="811" w:type="dxa"/>
            <w:tcBorders>
              <w:top w:val="single" w:sz="4" w:space="0" w:color="auto"/>
              <w:left w:val="single" w:sz="4" w:space="0" w:color="auto"/>
            </w:tcBorders>
            <w:shd w:val="clear" w:color="auto" w:fill="D9D9D9"/>
            <w:vAlign w:val="center"/>
          </w:tcPr>
          <w:p w:rsidR="00716BCA" w:rsidRDefault="00BC55A7">
            <w:pPr>
              <w:pStyle w:val="Other0"/>
              <w:spacing w:after="0"/>
              <w:ind w:right="240"/>
              <w:jc w:val="right"/>
              <w:rPr>
                <w:sz w:val="16"/>
                <w:szCs w:val="16"/>
              </w:rPr>
            </w:pPr>
            <w:r>
              <w:rPr>
                <w:b/>
                <w:bCs/>
                <w:sz w:val="16"/>
                <w:szCs w:val="16"/>
              </w:rPr>
              <w:t>Total</w:t>
            </w:r>
          </w:p>
        </w:tc>
        <w:tc>
          <w:tcPr>
            <w:tcW w:w="811" w:type="dxa"/>
            <w:tcBorders>
              <w:top w:val="single" w:sz="4" w:space="0" w:color="auto"/>
              <w:left w:val="single" w:sz="4" w:space="0" w:color="auto"/>
            </w:tcBorders>
            <w:shd w:val="clear" w:color="auto" w:fill="D9D9D9"/>
            <w:vAlign w:val="bottom"/>
          </w:tcPr>
          <w:p w:rsidR="00716BCA" w:rsidRDefault="00BC55A7">
            <w:pPr>
              <w:pStyle w:val="Other0"/>
              <w:spacing w:after="0" w:line="233" w:lineRule="auto"/>
              <w:jc w:val="center"/>
              <w:rPr>
                <w:sz w:val="16"/>
                <w:szCs w:val="16"/>
              </w:rPr>
            </w:pPr>
            <w:r>
              <w:rPr>
                <w:b/>
                <w:bCs/>
                <w:sz w:val="16"/>
                <w:szCs w:val="16"/>
              </w:rPr>
              <w:t>Program Budget</w:t>
            </w:r>
          </w:p>
        </w:tc>
        <w:tc>
          <w:tcPr>
            <w:tcW w:w="806" w:type="dxa"/>
            <w:tcBorders>
              <w:top w:val="single" w:sz="4" w:space="0" w:color="auto"/>
              <w:left w:val="single" w:sz="4" w:space="0" w:color="auto"/>
            </w:tcBorders>
            <w:shd w:val="clear" w:color="auto" w:fill="D9D9D9"/>
            <w:vAlign w:val="bottom"/>
          </w:tcPr>
          <w:p w:rsidR="00716BCA" w:rsidRDefault="00BC55A7">
            <w:pPr>
              <w:pStyle w:val="Other0"/>
              <w:spacing w:after="0"/>
              <w:jc w:val="center"/>
              <w:rPr>
                <w:sz w:val="16"/>
                <w:szCs w:val="16"/>
              </w:rPr>
            </w:pPr>
            <w:r>
              <w:rPr>
                <w:b/>
                <w:bCs/>
                <w:sz w:val="16"/>
                <w:szCs w:val="16"/>
              </w:rPr>
              <w:t>Operational Budget</w:t>
            </w:r>
          </w:p>
        </w:tc>
        <w:tc>
          <w:tcPr>
            <w:tcW w:w="811" w:type="dxa"/>
            <w:tcBorders>
              <w:top w:val="single" w:sz="4" w:space="0" w:color="auto"/>
              <w:left w:val="single" w:sz="4" w:space="0" w:color="auto"/>
            </w:tcBorders>
            <w:shd w:val="clear" w:color="auto" w:fill="D9D9D9"/>
            <w:vAlign w:val="bottom"/>
          </w:tcPr>
          <w:p w:rsidR="00716BCA" w:rsidRDefault="00BC55A7">
            <w:pPr>
              <w:pStyle w:val="Other0"/>
              <w:spacing w:after="0"/>
              <w:jc w:val="center"/>
              <w:rPr>
                <w:sz w:val="16"/>
                <w:szCs w:val="16"/>
              </w:rPr>
            </w:pPr>
            <w:r>
              <w:rPr>
                <w:b/>
                <w:bCs/>
                <w:sz w:val="16"/>
                <w:szCs w:val="16"/>
              </w:rPr>
              <w:t>Program Budget</w:t>
            </w:r>
          </w:p>
        </w:tc>
        <w:tc>
          <w:tcPr>
            <w:tcW w:w="912" w:type="dxa"/>
            <w:tcBorders>
              <w:top w:val="single" w:sz="4" w:space="0" w:color="auto"/>
              <w:left w:val="single" w:sz="4" w:space="0" w:color="auto"/>
              <w:right w:val="single" w:sz="4" w:space="0" w:color="auto"/>
            </w:tcBorders>
            <w:shd w:val="clear" w:color="auto" w:fill="D9D9D9"/>
            <w:vAlign w:val="center"/>
          </w:tcPr>
          <w:p w:rsidR="00716BCA" w:rsidRDefault="00BC55A7">
            <w:pPr>
              <w:pStyle w:val="Other0"/>
              <w:spacing w:after="0"/>
              <w:ind w:right="280"/>
              <w:jc w:val="right"/>
              <w:rPr>
                <w:sz w:val="16"/>
                <w:szCs w:val="16"/>
              </w:rPr>
            </w:pPr>
            <w:r>
              <w:rPr>
                <w:b/>
                <w:bCs/>
                <w:sz w:val="16"/>
                <w:szCs w:val="16"/>
              </w:rPr>
              <w:t>Total</w:t>
            </w:r>
          </w:p>
        </w:tc>
      </w:tr>
      <w:tr w:rsidR="00716BCA">
        <w:tblPrEx>
          <w:tblCellMar>
            <w:top w:w="0" w:type="dxa"/>
            <w:bottom w:w="0" w:type="dxa"/>
          </w:tblCellMar>
        </w:tblPrEx>
        <w:trPr>
          <w:trHeight w:hRule="exact" w:val="298"/>
          <w:jc w:val="center"/>
        </w:trPr>
        <w:tc>
          <w:tcPr>
            <w:tcW w:w="902" w:type="dxa"/>
            <w:tcBorders>
              <w:top w:val="single" w:sz="4" w:space="0" w:color="auto"/>
              <w:left w:val="single" w:sz="4" w:space="0" w:color="auto"/>
            </w:tcBorders>
            <w:shd w:val="clear" w:color="auto" w:fill="FFFFFF"/>
            <w:vAlign w:val="bottom"/>
          </w:tcPr>
          <w:p w:rsidR="00716BCA" w:rsidRDefault="00BC55A7">
            <w:pPr>
              <w:pStyle w:val="Other0"/>
              <w:spacing w:after="0"/>
              <w:rPr>
                <w:sz w:val="15"/>
                <w:szCs w:val="15"/>
              </w:rPr>
            </w:pPr>
            <w:r>
              <w:rPr>
                <w:rFonts w:ascii="Arial Narrow" w:eastAsia="Arial Narrow" w:hAnsi="Arial Narrow" w:cs="Arial Narrow"/>
                <w:sz w:val="15"/>
                <w:szCs w:val="15"/>
              </w:rPr>
              <w:t>AUC</w:t>
            </w:r>
          </w:p>
        </w:tc>
        <w:tc>
          <w:tcPr>
            <w:tcW w:w="811" w:type="dxa"/>
            <w:tcBorders>
              <w:top w:val="single" w:sz="4" w:space="0" w:color="auto"/>
              <w:left w:val="single" w:sz="4" w:space="0" w:color="auto"/>
            </w:tcBorders>
            <w:shd w:val="clear" w:color="auto" w:fill="FFFFFF"/>
            <w:vAlign w:val="bottom"/>
          </w:tcPr>
          <w:p w:rsidR="00716BCA" w:rsidRDefault="00BC55A7">
            <w:pPr>
              <w:pStyle w:val="Other0"/>
              <w:spacing w:after="0"/>
              <w:ind w:firstLine="160"/>
              <w:rPr>
                <w:sz w:val="15"/>
                <w:szCs w:val="15"/>
              </w:rPr>
            </w:pPr>
            <w:r>
              <w:rPr>
                <w:rFonts w:ascii="Arial Narrow" w:eastAsia="Arial Narrow" w:hAnsi="Arial Narrow" w:cs="Arial Narrow"/>
                <w:sz w:val="15"/>
                <w:szCs w:val="15"/>
              </w:rPr>
              <w:t>3,935,290</w:t>
            </w:r>
          </w:p>
        </w:tc>
        <w:tc>
          <w:tcPr>
            <w:tcW w:w="720" w:type="dxa"/>
            <w:tcBorders>
              <w:top w:val="single" w:sz="4" w:space="0" w:color="auto"/>
              <w:left w:val="single" w:sz="4" w:space="0" w:color="auto"/>
            </w:tcBorders>
            <w:shd w:val="clear" w:color="auto" w:fill="FFFFFF"/>
            <w:vAlign w:val="bottom"/>
          </w:tcPr>
          <w:p w:rsidR="00716BCA" w:rsidRDefault="00BC55A7">
            <w:pPr>
              <w:pStyle w:val="Other0"/>
              <w:spacing w:after="0"/>
              <w:rPr>
                <w:sz w:val="15"/>
                <w:szCs w:val="15"/>
              </w:rPr>
            </w:pPr>
            <w:r>
              <w:rPr>
                <w:rFonts w:ascii="Arial Narrow" w:eastAsia="Arial Narrow" w:hAnsi="Arial Narrow" w:cs="Arial Narrow"/>
                <w:sz w:val="15"/>
                <w:szCs w:val="15"/>
              </w:rPr>
              <w:t>7,408,272</w:t>
            </w:r>
          </w:p>
        </w:tc>
        <w:tc>
          <w:tcPr>
            <w:tcW w:w="821" w:type="dxa"/>
            <w:tcBorders>
              <w:top w:val="single" w:sz="4" w:space="0" w:color="auto"/>
              <w:left w:val="single" w:sz="4" w:space="0" w:color="auto"/>
            </w:tcBorders>
            <w:shd w:val="clear" w:color="auto" w:fill="FFFFFF"/>
            <w:vAlign w:val="bottom"/>
          </w:tcPr>
          <w:p w:rsidR="00716BCA" w:rsidRDefault="00BC55A7">
            <w:pPr>
              <w:pStyle w:val="Other0"/>
              <w:spacing w:after="0"/>
              <w:rPr>
                <w:sz w:val="16"/>
                <w:szCs w:val="16"/>
              </w:rPr>
            </w:pPr>
            <w:r>
              <w:rPr>
                <w:b/>
                <w:bCs/>
                <w:sz w:val="16"/>
                <w:szCs w:val="16"/>
              </w:rPr>
              <w:t>11,343,562</w:t>
            </w:r>
          </w:p>
        </w:tc>
        <w:tc>
          <w:tcPr>
            <w:tcW w:w="806" w:type="dxa"/>
            <w:tcBorders>
              <w:top w:val="single" w:sz="4" w:space="0" w:color="auto"/>
              <w:left w:val="single" w:sz="4" w:space="0" w:color="auto"/>
            </w:tcBorders>
            <w:shd w:val="clear" w:color="auto" w:fill="FFFFFF"/>
            <w:vAlign w:val="bottom"/>
          </w:tcPr>
          <w:p w:rsidR="00716BCA" w:rsidRDefault="00BC55A7">
            <w:pPr>
              <w:pStyle w:val="Other0"/>
              <w:spacing w:after="0"/>
              <w:ind w:firstLine="160"/>
              <w:rPr>
                <w:sz w:val="15"/>
                <w:szCs w:val="15"/>
              </w:rPr>
            </w:pPr>
            <w:r>
              <w:rPr>
                <w:rFonts w:ascii="Arial Narrow" w:eastAsia="Arial Narrow" w:hAnsi="Arial Narrow" w:cs="Arial Narrow"/>
                <w:sz w:val="15"/>
                <w:szCs w:val="15"/>
              </w:rPr>
              <w:t>1,043,236</w:t>
            </w:r>
          </w:p>
        </w:tc>
        <w:tc>
          <w:tcPr>
            <w:tcW w:w="710" w:type="dxa"/>
            <w:tcBorders>
              <w:top w:val="single" w:sz="4" w:space="0" w:color="auto"/>
              <w:left w:val="single" w:sz="4" w:space="0" w:color="auto"/>
            </w:tcBorders>
            <w:shd w:val="clear" w:color="auto" w:fill="FFFFFF"/>
            <w:vAlign w:val="bottom"/>
          </w:tcPr>
          <w:p w:rsidR="00716BCA" w:rsidRDefault="00BC55A7">
            <w:pPr>
              <w:pStyle w:val="Other0"/>
              <w:spacing w:after="0"/>
              <w:rPr>
                <w:sz w:val="15"/>
                <w:szCs w:val="15"/>
              </w:rPr>
            </w:pPr>
            <w:r>
              <w:rPr>
                <w:rFonts w:ascii="Arial Narrow" w:eastAsia="Arial Narrow" w:hAnsi="Arial Narrow" w:cs="Arial Narrow"/>
                <w:sz w:val="15"/>
                <w:szCs w:val="15"/>
              </w:rPr>
              <w:t>1,056,450</w:t>
            </w:r>
          </w:p>
        </w:tc>
        <w:tc>
          <w:tcPr>
            <w:tcW w:w="725" w:type="dxa"/>
            <w:tcBorders>
              <w:top w:val="single" w:sz="4" w:space="0" w:color="auto"/>
              <w:left w:val="single" w:sz="4" w:space="0" w:color="auto"/>
            </w:tcBorders>
            <w:shd w:val="clear" w:color="auto" w:fill="FFFFFF"/>
            <w:vAlign w:val="bottom"/>
          </w:tcPr>
          <w:p w:rsidR="00716BCA" w:rsidRDefault="00BC55A7">
            <w:pPr>
              <w:pStyle w:val="Other0"/>
              <w:spacing w:after="0"/>
              <w:rPr>
                <w:sz w:val="16"/>
                <w:szCs w:val="16"/>
              </w:rPr>
            </w:pPr>
            <w:r>
              <w:rPr>
                <w:b/>
                <w:bCs/>
                <w:sz w:val="16"/>
                <w:szCs w:val="16"/>
              </w:rPr>
              <w:t>2,099,686</w:t>
            </w:r>
          </w:p>
        </w:tc>
        <w:tc>
          <w:tcPr>
            <w:tcW w:w="811" w:type="dxa"/>
            <w:tcBorders>
              <w:top w:val="single" w:sz="4" w:space="0" w:color="auto"/>
              <w:left w:val="single" w:sz="4" w:space="0" w:color="auto"/>
            </w:tcBorders>
            <w:shd w:val="clear" w:color="auto" w:fill="FFFFFF"/>
            <w:vAlign w:val="bottom"/>
          </w:tcPr>
          <w:p w:rsidR="00716BCA" w:rsidRDefault="00BC55A7">
            <w:pPr>
              <w:pStyle w:val="Other0"/>
              <w:spacing w:after="0"/>
              <w:jc w:val="right"/>
              <w:rPr>
                <w:sz w:val="15"/>
                <w:szCs w:val="15"/>
              </w:rPr>
            </w:pPr>
            <w:r>
              <w:rPr>
                <w:rFonts w:ascii="Arial Narrow" w:eastAsia="Arial Narrow" w:hAnsi="Arial Narrow" w:cs="Arial Narrow"/>
                <w:sz w:val="15"/>
                <w:szCs w:val="15"/>
              </w:rPr>
              <w:t>3,128,925</w:t>
            </w:r>
          </w:p>
        </w:tc>
        <w:tc>
          <w:tcPr>
            <w:tcW w:w="720" w:type="dxa"/>
            <w:tcBorders>
              <w:top w:val="single" w:sz="4" w:space="0" w:color="auto"/>
              <w:left w:val="single" w:sz="4" w:space="0" w:color="auto"/>
            </w:tcBorders>
            <w:shd w:val="clear" w:color="auto" w:fill="FFFFFF"/>
            <w:vAlign w:val="bottom"/>
          </w:tcPr>
          <w:p w:rsidR="00716BCA" w:rsidRDefault="00BC55A7">
            <w:pPr>
              <w:pStyle w:val="Other0"/>
              <w:spacing w:after="0"/>
              <w:jc w:val="right"/>
              <w:rPr>
                <w:sz w:val="15"/>
                <w:szCs w:val="15"/>
              </w:rPr>
            </w:pPr>
            <w:r>
              <w:rPr>
                <w:rFonts w:ascii="Arial Narrow" w:eastAsia="Arial Narrow" w:hAnsi="Arial Narrow" w:cs="Arial Narrow"/>
                <w:sz w:val="15"/>
                <w:szCs w:val="15"/>
              </w:rPr>
              <w:t>6,282,331</w:t>
            </w:r>
          </w:p>
        </w:tc>
        <w:tc>
          <w:tcPr>
            <w:tcW w:w="811" w:type="dxa"/>
            <w:tcBorders>
              <w:top w:val="single" w:sz="4" w:space="0" w:color="auto"/>
              <w:left w:val="single" w:sz="4" w:space="0" w:color="auto"/>
            </w:tcBorders>
            <w:shd w:val="clear" w:color="auto" w:fill="FFFFFF"/>
            <w:vAlign w:val="bottom"/>
          </w:tcPr>
          <w:p w:rsidR="00716BCA" w:rsidRDefault="00BC55A7">
            <w:pPr>
              <w:pStyle w:val="Other0"/>
              <w:spacing w:after="0"/>
              <w:jc w:val="right"/>
              <w:rPr>
                <w:sz w:val="16"/>
                <w:szCs w:val="16"/>
              </w:rPr>
            </w:pPr>
            <w:r>
              <w:rPr>
                <w:b/>
                <w:bCs/>
                <w:sz w:val="16"/>
                <w:szCs w:val="16"/>
              </w:rPr>
              <w:t>9,411,256</w:t>
            </w:r>
          </w:p>
        </w:tc>
        <w:tc>
          <w:tcPr>
            <w:tcW w:w="811" w:type="dxa"/>
            <w:tcBorders>
              <w:top w:val="single" w:sz="4" w:space="0" w:color="auto"/>
              <w:left w:val="single" w:sz="4" w:space="0" w:color="auto"/>
            </w:tcBorders>
            <w:shd w:val="clear" w:color="auto" w:fill="FFFFFF"/>
            <w:vAlign w:val="bottom"/>
          </w:tcPr>
          <w:p w:rsidR="00716BCA" w:rsidRDefault="00BC55A7">
            <w:pPr>
              <w:pStyle w:val="Other0"/>
              <w:spacing w:after="0"/>
              <w:jc w:val="right"/>
              <w:rPr>
                <w:sz w:val="15"/>
                <w:szCs w:val="15"/>
              </w:rPr>
            </w:pPr>
            <w:r>
              <w:rPr>
                <w:rFonts w:ascii="Arial Narrow" w:eastAsia="Arial Narrow" w:hAnsi="Arial Narrow" w:cs="Arial Narrow"/>
                <w:sz w:val="15"/>
                <w:szCs w:val="15"/>
              </w:rPr>
              <w:t>8,453,075</w:t>
            </w:r>
          </w:p>
        </w:tc>
        <w:tc>
          <w:tcPr>
            <w:tcW w:w="806" w:type="dxa"/>
            <w:tcBorders>
              <w:top w:val="single" w:sz="4" w:space="0" w:color="auto"/>
              <w:left w:val="single" w:sz="4" w:space="0" w:color="auto"/>
            </w:tcBorders>
            <w:shd w:val="clear" w:color="auto" w:fill="FFFFFF"/>
            <w:vAlign w:val="bottom"/>
          </w:tcPr>
          <w:p w:rsidR="00716BCA" w:rsidRDefault="00BC55A7">
            <w:pPr>
              <w:pStyle w:val="Other0"/>
              <w:spacing w:after="0"/>
              <w:jc w:val="right"/>
              <w:rPr>
                <w:sz w:val="15"/>
                <w:szCs w:val="15"/>
              </w:rPr>
            </w:pPr>
            <w:r>
              <w:rPr>
                <w:rFonts w:ascii="Arial Narrow" w:eastAsia="Arial Narrow" w:hAnsi="Arial Narrow" w:cs="Arial Narrow"/>
                <w:sz w:val="15"/>
                <w:szCs w:val="15"/>
              </w:rPr>
              <w:t>8,107,451</w:t>
            </w:r>
          </w:p>
        </w:tc>
        <w:tc>
          <w:tcPr>
            <w:tcW w:w="811" w:type="dxa"/>
            <w:tcBorders>
              <w:top w:val="single" w:sz="4" w:space="0" w:color="auto"/>
              <w:left w:val="single" w:sz="4" w:space="0" w:color="auto"/>
            </w:tcBorders>
            <w:shd w:val="clear" w:color="auto" w:fill="FFFFFF"/>
            <w:vAlign w:val="bottom"/>
          </w:tcPr>
          <w:p w:rsidR="00716BCA" w:rsidRDefault="00BC55A7">
            <w:pPr>
              <w:pStyle w:val="Other0"/>
              <w:spacing w:after="0"/>
              <w:jc w:val="right"/>
              <w:rPr>
                <w:sz w:val="15"/>
                <w:szCs w:val="15"/>
              </w:rPr>
            </w:pPr>
            <w:r>
              <w:rPr>
                <w:rFonts w:ascii="Arial Narrow" w:eastAsia="Arial Narrow" w:hAnsi="Arial Narrow" w:cs="Arial Narrow"/>
                <w:sz w:val="15"/>
                <w:szCs w:val="15"/>
              </w:rPr>
              <w:t>23,200,128</w:t>
            </w:r>
          </w:p>
        </w:tc>
        <w:tc>
          <w:tcPr>
            <w:tcW w:w="91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right"/>
              <w:rPr>
                <w:sz w:val="16"/>
                <w:szCs w:val="16"/>
              </w:rPr>
            </w:pPr>
            <w:r>
              <w:rPr>
                <w:b/>
                <w:bCs/>
                <w:sz w:val="16"/>
                <w:szCs w:val="16"/>
              </w:rPr>
              <w:t>31,307,578</w:t>
            </w:r>
          </w:p>
        </w:tc>
      </w:tr>
      <w:tr w:rsidR="00716BCA">
        <w:tblPrEx>
          <w:tblCellMar>
            <w:top w:w="0" w:type="dxa"/>
            <w:bottom w:w="0" w:type="dxa"/>
          </w:tblCellMar>
        </w:tblPrEx>
        <w:trPr>
          <w:trHeight w:hRule="exact" w:val="322"/>
          <w:jc w:val="center"/>
        </w:trPr>
        <w:tc>
          <w:tcPr>
            <w:tcW w:w="902"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ACERWC</w:t>
            </w:r>
          </w:p>
        </w:tc>
        <w:tc>
          <w:tcPr>
            <w:tcW w:w="811"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w:t>
            </w:r>
          </w:p>
        </w:tc>
        <w:tc>
          <w:tcPr>
            <w:tcW w:w="806"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725"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center"/>
              <w:rPr>
                <w:sz w:val="16"/>
                <w:szCs w:val="16"/>
              </w:rPr>
            </w:pPr>
            <w:r>
              <w:rPr>
                <w:b/>
                <w:bCs/>
                <w:sz w:val="16"/>
                <w:szCs w:val="16"/>
              </w:rPr>
              <w:t>-</w:t>
            </w:r>
          </w:p>
        </w:tc>
        <w:tc>
          <w:tcPr>
            <w:tcW w:w="811"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245,970</w:t>
            </w:r>
          </w:p>
        </w:tc>
        <w:tc>
          <w:tcPr>
            <w:tcW w:w="811"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245,970</w:t>
            </w:r>
          </w:p>
        </w:tc>
        <w:tc>
          <w:tcPr>
            <w:tcW w:w="811"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114,649</w:t>
            </w:r>
          </w:p>
        </w:tc>
        <w:tc>
          <w:tcPr>
            <w:tcW w:w="806"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w:t>
            </w:r>
          </w:p>
        </w:tc>
        <w:tc>
          <w:tcPr>
            <w:tcW w:w="811"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360,619</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360,619</w:t>
            </w:r>
          </w:p>
        </w:tc>
      </w:tr>
    </w:tbl>
    <w:p w:rsidR="00716BCA" w:rsidRDefault="00BC55A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7"/>
        <w:gridCol w:w="811"/>
        <w:gridCol w:w="720"/>
        <w:gridCol w:w="821"/>
        <w:gridCol w:w="806"/>
        <w:gridCol w:w="710"/>
        <w:gridCol w:w="720"/>
        <w:gridCol w:w="811"/>
        <w:gridCol w:w="720"/>
        <w:gridCol w:w="811"/>
        <w:gridCol w:w="811"/>
        <w:gridCol w:w="806"/>
        <w:gridCol w:w="811"/>
        <w:gridCol w:w="912"/>
      </w:tblGrid>
      <w:tr w:rsidR="00716BCA">
        <w:tblPrEx>
          <w:tblCellMar>
            <w:top w:w="0" w:type="dxa"/>
            <w:bottom w:w="0" w:type="dxa"/>
          </w:tblCellMar>
        </w:tblPrEx>
        <w:trPr>
          <w:trHeight w:hRule="exact" w:val="341"/>
          <w:jc w:val="center"/>
        </w:trPr>
        <w:tc>
          <w:tcPr>
            <w:tcW w:w="907" w:type="dxa"/>
            <w:tcBorders>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color w:val="353535"/>
                <w:sz w:val="15"/>
                <w:szCs w:val="15"/>
              </w:rPr>
              <w:t>ACHPR</w:t>
            </w:r>
          </w:p>
        </w:tc>
        <w:tc>
          <w:tcPr>
            <w:tcW w:w="811" w:type="dxa"/>
            <w:tcBorders>
              <w:left w:val="single" w:sz="4" w:space="0" w:color="auto"/>
            </w:tcBorders>
            <w:shd w:val="clear" w:color="auto" w:fill="FFFFFF"/>
          </w:tcPr>
          <w:p w:rsidR="00716BCA" w:rsidRDefault="00716BCA">
            <w:pPr>
              <w:rPr>
                <w:sz w:val="10"/>
                <w:szCs w:val="10"/>
              </w:rPr>
            </w:pPr>
          </w:p>
        </w:tc>
        <w:tc>
          <w:tcPr>
            <w:tcW w:w="720" w:type="dxa"/>
            <w:tcBorders>
              <w:left w:val="single" w:sz="4" w:space="0" w:color="auto"/>
            </w:tcBorders>
            <w:shd w:val="clear" w:color="auto" w:fill="FFFFFF"/>
          </w:tcPr>
          <w:p w:rsidR="00716BCA" w:rsidRDefault="00716BCA">
            <w:pPr>
              <w:rPr>
                <w:sz w:val="10"/>
                <w:szCs w:val="10"/>
              </w:rPr>
            </w:pPr>
          </w:p>
        </w:tc>
        <w:tc>
          <w:tcPr>
            <w:tcW w:w="821" w:type="dxa"/>
            <w:tcBorders>
              <w:left w:val="single" w:sz="4" w:space="0" w:color="auto"/>
            </w:tcBorders>
            <w:shd w:val="clear" w:color="auto" w:fill="FFFFFF"/>
            <w:vAlign w:val="center"/>
          </w:tcPr>
          <w:p w:rsidR="00716BCA" w:rsidRDefault="00BC55A7">
            <w:pPr>
              <w:pStyle w:val="Other0"/>
              <w:spacing w:after="0"/>
              <w:jc w:val="center"/>
              <w:rPr>
                <w:sz w:val="20"/>
                <w:szCs w:val="20"/>
              </w:rPr>
            </w:pPr>
            <w:r>
              <w:rPr>
                <w:sz w:val="20"/>
                <w:szCs w:val="20"/>
              </w:rPr>
              <w:t>-</w:t>
            </w:r>
          </w:p>
        </w:tc>
        <w:tc>
          <w:tcPr>
            <w:tcW w:w="806" w:type="dxa"/>
            <w:tcBorders>
              <w:left w:val="single" w:sz="4" w:space="0" w:color="auto"/>
            </w:tcBorders>
            <w:shd w:val="clear" w:color="auto" w:fill="FFFFFF"/>
          </w:tcPr>
          <w:p w:rsidR="00716BCA" w:rsidRDefault="00716BCA">
            <w:pPr>
              <w:rPr>
                <w:sz w:val="10"/>
                <w:szCs w:val="10"/>
              </w:rPr>
            </w:pPr>
          </w:p>
        </w:tc>
        <w:tc>
          <w:tcPr>
            <w:tcW w:w="710" w:type="dxa"/>
            <w:tcBorders>
              <w:left w:val="single" w:sz="4" w:space="0" w:color="auto"/>
            </w:tcBorders>
            <w:shd w:val="clear" w:color="auto" w:fill="FFFFFF"/>
          </w:tcPr>
          <w:p w:rsidR="00716BCA" w:rsidRDefault="00716BCA">
            <w:pPr>
              <w:rPr>
                <w:sz w:val="10"/>
                <w:szCs w:val="10"/>
              </w:rPr>
            </w:pPr>
          </w:p>
        </w:tc>
        <w:tc>
          <w:tcPr>
            <w:tcW w:w="720" w:type="dxa"/>
            <w:tcBorders>
              <w:left w:val="single" w:sz="4" w:space="0" w:color="auto"/>
            </w:tcBorders>
            <w:shd w:val="clear" w:color="auto" w:fill="FFFFFF"/>
            <w:vAlign w:val="center"/>
          </w:tcPr>
          <w:p w:rsidR="00716BCA" w:rsidRDefault="00BC55A7">
            <w:pPr>
              <w:pStyle w:val="Other0"/>
              <w:spacing w:after="0"/>
              <w:jc w:val="right"/>
              <w:rPr>
                <w:sz w:val="20"/>
                <w:szCs w:val="20"/>
              </w:rPr>
            </w:pPr>
            <w:r>
              <w:rPr>
                <w:sz w:val="20"/>
                <w:szCs w:val="20"/>
              </w:rPr>
              <w:t>-</w:t>
            </w:r>
          </w:p>
        </w:tc>
        <w:tc>
          <w:tcPr>
            <w:tcW w:w="811" w:type="dxa"/>
            <w:tcBorders>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1,196,051</w:t>
            </w:r>
          </w:p>
        </w:tc>
        <w:tc>
          <w:tcPr>
            <w:tcW w:w="720" w:type="dxa"/>
            <w:tcBorders>
              <w:left w:val="single" w:sz="4" w:space="0" w:color="auto"/>
            </w:tcBorders>
            <w:shd w:val="clear" w:color="auto" w:fill="FFFFFF"/>
          </w:tcPr>
          <w:p w:rsidR="00716BCA" w:rsidRDefault="00716BCA">
            <w:pPr>
              <w:rPr>
                <w:sz w:val="10"/>
                <w:szCs w:val="10"/>
              </w:rPr>
            </w:pPr>
          </w:p>
        </w:tc>
        <w:tc>
          <w:tcPr>
            <w:tcW w:w="811" w:type="dxa"/>
            <w:tcBorders>
              <w:lef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1,196,051</w:t>
            </w:r>
          </w:p>
        </w:tc>
        <w:tc>
          <w:tcPr>
            <w:tcW w:w="811" w:type="dxa"/>
            <w:tcBorders>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880,549</w:t>
            </w:r>
          </w:p>
        </w:tc>
        <w:tc>
          <w:tcPr>
            <w:tcW w:w="806" w:type="dxa"/>
            <w:tcBorders>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1,196,051</w:t>
            </w:r>
          </w:p>
        </w:tc>
        <w:tc>
          <w:tcPr>
            <w:tcW w:w="811" w:type="dxa"/>
            <w:tcBorders>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880,549</w:t>
            </w:r>
          </w:p>
        </w:tc>
        <w:tc>
          <w:tcPr>
            <w:tcW w:w="912" w:type="dxa"/>
            <w:tcBorders>
              <w:left w:val="single" w:sz="4" w:space="0" w:color="auto"/>
              <w:righ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2,076,601</w:t>
            </w:r>
          </w:p>
        </w:tc>
      </w:tr>
      <w:tr w:rsidR="00716BCA">
        <w:tblPrEx>
          <w:tblCellMar>
            <w:top w:w="0" w:type="dxa"/>
            <w:bottom w:w="0" w:type="dxa"/>
          </w:tblCellMar>
        </w:tblPrEx>
        <w:trPr>
          <w:trHeight w:hRule="exact" w:val="298"/>
          <w:jc w:val="center"/>
        </w:trPr>
        <w:tc>
          <w:tcPr>
            <w:tcW w:w="907"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AfCDC</w:t>
            </w:r>
            <w:r>
              <w:rPr>
                <w:rFonts w:ascii="Arial Narrow" w:eastAsia="Arial Narrow" w:hAnsi="Arial Narrow" w:cs="Arial Narrow"/>
                <w:sz w:val="15"/>
                <w:szCs w:val="15"/>
                <w:vertAlign w:val="superscript"/>
              </w:rPr>
              <w:t>1</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tcBorders>
            <w:shd w:val="clear" w:color="auto" w:fill="FFFFFF"/>
            <w:vAlign w:val="center"/>
          </w:tcPr>
          <w:p w:rsidR="00716BCA" w:rsidRDefault="00BC55A7">
            <w:pPr>
              <w:pStyle w:val="Other0"/>
              <w:spacing w:after="0"/>
              <w:jc w:val="center"/>
              <w:rPr>
                <w:sz w:val="16"/>
                <w:szCs w:val="16"/>
              </w:rPr>
            </w:pPr>
            <w:r>
              <w:rPr>
                <w:b/>
                <w:bCs/>
                <w:sz w:val="16"/>
                <w:szCs w:val="16"/>
              </w:rPr>
              <w:t>-</w:t>
            </w:r>
          </w:p>
        </w:tc>
        <w:tc>
          <w:tcPr>
            <w:tcW w:w="806" w:type="dxa"/>
            <w:tcBorders>
              <w:top w:val="single" w:sz="4" w:space="0" w:color="auto"/>
              <w:left w:val="single" w:sz="4" w:space="0" w:color="auto"/>
            </w:tcBorders>
            <w:shd w:val="clear" w:color="auto" w:fill="FFFFFF"/>
          </w:tcPr>
          <w:p w:rsidR="00716BCA" w:rsidRDefault="00716BCA">
            <w:pPr>
              <w:rPr>
                <w:sz w:val="10"/>
                <w:szCs w:val="10"/>
              </w:rPr>
            </w:pPr>
          </w:p>
        </w:tc>
        <w:tc>
          <w:tcPr>
            <w:tcW w:w="710"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500,000</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ind w:firstLine="280"/>
              <w:rPr>
                <w:sz w:val="16"/>
                <w:szCs w:val="16"/>
              </w:rPr>
            </w:pPr>
            <w:r>
              <w:rPr>
                <w:b/>
                <w:bCs/>
                <w:sz w:val="16"/>
                <w:szCs w:val="16"/>
              </w:rPr>
              <w:t>500,000</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52,196,380</w:t>
            </w: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52,696,380</w:t>
            </w:r>
          </w:p>
        </w:tc>
        <w:tc>
          <w:tcPr>
            <w:tcW w:w="912"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52,696,380</w:t>
            </w:r>
          </w:p>
        </w:tc>
      </w:tr>
      <w:tr w:rsidR="00716BCA">
        <w:tblPrEx>
          <w:tblCellMar>
            <w:top w:w="0" w:type="dxa"/>
            <w:bottom w:w="0" w:type="dxa"/>
          </w:tblCellMar>
        </w:tblPrEx>
        <w:trPr>
          <w:trHeight w:hRule="exact" w:val="298"/>
          <w:jc w:val="center"/>
        </w:trPr>
        <w:tc>
          <w:tcPr>
            <w:tcW w:w="907"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AFREC</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tcBorders>
            <w:shd w:val="clear" w:color="auto" w:fill="FFFFFF"/>
            <w:vAlign w:val="center"/>
          </w:tcPr>
          <w:p w:rsidR="00716BCA" w:rsidRDefault="00BC55A7">
            <w:pPr>
              <w:pStyle w:val="Other0"/>
              <w:spacing w:after="0"/>
              <w:jc w:val="center"/>
              <w:rPr>
                <w:sz w:val="16"/>
                <w:szCs w:val="16"/>
              </w:rPr>
            </w:pPr>
            <w:r>
              <w:rPr>
                <w:b/>
                <w:bCs/>
                <w:sz w:val="16"/>
                <w:szCs w:val="16"/>
              </w:rPr>
              <w:t>-</w:t>
            </w: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ind w:firstLine="360"/>
              <w:rPr>
                <w:sz w:val="15"/>
                <w:szCs w:val="15"/>
              </w:rPr>
            </w:pPr>
            <w:r>
              <w:rPr>
                <w:rFonts w:ascii="Arial Narrow" w:eastAsia="Arial Narrow" w:hAnsi="Arial Narrow" w:cs="Arial Narrow"/>
                <w:sz w:val="15"/>
                <w:szCs w:val="15"/>
              </w:rPr>
              <w:t>34,000</w:t>
            </w:r>
          </w:p>
        </w:tc>
        <w:tc>
          <w:tcPr>
            <w:tcW w:w="710"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center"/>
          </w:tcPr>
          <w:p w:rsidR="00716BCA" w:rsidRDefault="00BC55A7">
            <w:pPr>
              <w:pStyle w:val="Other0"/>
              <w:spacing w:after="0"/>
              <w:ind w:firstLine="260"/>
              <w:jc w:val="both"/>
              <w:rPr>
                <w:sz w:val="16"/>
                <w:szCs w:val="16"/>
              </w:rPr>
            </w:pPr>
            <w:r>
              <w:rPr>
                <w:b/>
                <w:bCs/>
                <w:sz w:val="16"/>
                <w:szCs w:val="16"/>
              </w:rPr>
              <w:t>34,000</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66,500</w:t>
            </w: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ind w:firstLine="360"/>
              <w:rPr>
                <w:sz w:val="16"/>
                <w:szCs w:val="16"/>
              </w:rPr>
            </w:pPr>
            <w:r>
              <w:rPr>
                <w:b/>
                <w:bCs/>
                <w:sz w:val="16"/>
                <w:szCs w:val="16"/>
              </w:rPr>
              <w:t>66,500</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100,500</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w:t>
            </w:r>
          </w:p>
        </w:tc>
        <w:tc>
          <w:tcPr>
            <w:tcW w:w="912"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100,500</w:t>
            </w:r>
          </w:p>
        </w:tc>
      </w:tr>
      <w:tr w:rsidR="00716BCA">
        <w:tblPrEx>
          <w:tblCellMar>
            <w:top w:w="0" w:type="dxa"/>
            <w:bottom w:w="0" w:type="dxa"/>
          </w:tblCellMar>
        </w:tblPrEx>
        <w:trPr>
          <w:trHeight w:hRule="exact" w:val="298"/>
          <w:jc w:val="center"/>
        </w:trPr>
        <w:tc>
          <w:tcPr>
            <w:tcW w:w="907"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APRM</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ind w:firstLine="280"/>
              <w:jc w:val="both"/>
              <w:rPr>
                <w:sz w:val="15"/>
                <w:szCs w:val="15"/>
              </w:rPr>
            </w:pPr>
            <w:r>
              <w:rPr>
                <w:rFonts w:ascii="Arial Narrow" w:eastAsia="Arial Narrow" w:hAnsi="Arial Narrow" w:cs="Arial Narrow"/>
                <w:sz w:val="15"/>
                <w:szCs w:val="15"/>
              </w:rPr>
              <w:t>175,000</w:t>
            </w: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tcBorders>
            <w:shd w:val="clear" w:color="auto" w:fill="FFFFFF"/>
            <w:vAlign w:val="center"/>
          </w:tcPr>
          <w:p w:rsidR="00716BCA" w:rsidRDefault="00BC55A7">
            <w:pPr>
              <w:pStyle w:val="Other0"/>
              <w:spacing w:after="0"/>
              <w:ind w:firstLine="300"/>
              <w:rPr>
                <w:sz w:val="16"/>
                <w:szCs w:val="16"/>
              </w:rPr>
            </w:pPr>
            <w:r>
              <w:rPr>
                <w:b/>
                <w:bCs/>
                <w:sz w:val="16"/>
                <w:szCs w:val="16"/>
              </w:rPr>
              <w:t>175,000</w:t>
            </w:r>
          </w:p>
        </w:tc>
        <w:tc>
          <w:tcPr>
            <w:tcW w:w="806" w:type="dxa"/>
            <w:tcBorders>
              <w:top w:val="single" w:sz="4" w:space="0" w:color="auto"/>
              <w:left w:val="single" w:sz="4" w:space="0" w:color="auto"/>
            </w:tcBorders>
            <w:shd w:val="clear" w:color="auto" w:fill="FFFFFF"/>
          </w:tcPr>
          <w:p w:rsidR="00716BCA" w:rsidRDefault="00716BCA">
            <w:pPr>
              <w:rPr>
                <w:sz w:val="10"/>
                <w:szCs w:val="10"/>
              </w:rPr>
            </w:pPr>
          </w:p>
        </w:tc>
        <w:tc>
          <w:tcPr>
            <w:tcW w:w="710"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center"/>
          </w:tcPr>
          <w:p w:rsidR="00716BCA" w:rsidRDefault="00BC55A7">
            <w:pPr>
              <w:pStyle w:val="Other0"/>
              <w:spacing w:after="0"/>
              <w:jc w:val="center"/>
              <w:rPr>
                <w:sz w:val="16"/>
                <w:szCs w:val="16"/>
              </w:rPr>
            </w:pPr>
            <w:r>
              <w:rPr>
                <w:b/>
                <w:bCs/>
                <w:sz w:val="16"/>
                <w:szCs w:val="16"/>
              </w:rPr>
              <w:t>-</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43,910</w:t>
            </w: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ind w:firstLine="360"/>
              <w:rPr>
                <w:sz w:val="16"/>
                <w:szCs w:val="16"/>
              </w:rPr>
            </w:pPr>
            <w:r>
              <w:rPr>
                <w:b/>
                <w:bCs/>
                <w:sz w:val="16"/>
                <w:szCs w:val="16"/>
              </w:rPr>
              <w:t>43,910</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ind w:firstLine="280"/>
              <w:jc w:val="both"/>
              <w:rPr>
                <w:sz w:val="15"/>
                <w:szCs w:val="15"/>
              </w:rPr>
            </w:pPr>
            <w:r>
              <w:rPr>
                <w:rFonts w:ascii="Arial Narrow" w:eastAsia="Arial Narrow" w:hAnsi="Arial Narrow" w:cs="Arial Narrow"/>
                <w:sz w:val="15"/>
                <w:szCs w:val="15"/>
              </w:rPr>
              <w:t>218,910</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w:t>
            </w:r>
          </w:p>
        </w:tc>
        <w:tc>
          <w:tcPr>
            <w:tcW w:w="912"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218,910</w:t>
            </w:r>
          </w:p>
        </w:tc>
      </w:tr>
      <w:tr w:rsidR="00716BCA">
        <w:tblPrEx>
          <w:tblCellMar>
            <w:top w:w="0" w:type="dxa"/>
            <w:bottom w:w="0" w:type="dxa"/>
          </w:tblCellMar>
        </w:tblPrEx>
        <w:trPr>
          <w:trHeight w:hRule="exact" w:val="379"/>
          <w:jc w:val="center"/>
        </w:trPr>
        <w:tc>
          <w:tcPr>
            <w:tcW w:w="907" w:type="dxa"/>
            <w:tcBorders>
              <w:top w:val="single" w:sz="4" w:space="0" w:color="auto"/>
              <w:left w:val="single" w:sz="4" w:space="0" w:color="auto"/>
            </w:tcBorders>
            <w:shd w:val="clear" w:color="auto" w:fill="FFFFFF"/>
          </w:tcPr>
          <w:p w:rsidR="00716BCA" w:rsidRDefault="00BC55A7">
            <w:pPr>
              <w:pStyle w:val="Other0"/>
              <w:spacing w:after="0"/>
              <w:rPr>
                <w:sz w:val="15"/>
                <w:szCs w:val="15"/>
              </w:rPr>
            </w:pPr>
            <w:r>
              <w:rPr>
                <w:rFonts w:ascii="Arial Narrow" w:eastAsia="Arial Narrow" w:hAnsi="Arial Narrow" w:cs="Arial Narrow"/>
                <w:sz w:val="15"/>
                <w:szCs w:val="15"/>
              </w:rPr>
              <w:t>AUDA-</w:t>
            </w:r>
          </w:p>
          <w:p w:rsidR="00716BCA" w:rsidRDefault="00BC55A7">
            <w:pPr>
              <w:pStyle w:val="Other0"/>
              <w:spacing w:after="0"/>
              <w:rPr>
                <w:sz w:val="15"/>
                <w:szCs w:val="15"/>
              </w:rPr>
            </w:pPr>
            <w:r>
              <w:rPr>
                <w:rFonts w:ascii="Arial Narrow" w:eastAsia="Arial Narrow" w:hAnsi="Arial Narrow" w:cs="Arial Narrow"/>
                <w:sz w:val="15"/>
                <w:szCs w:val="15"/>
              </w:rPr>
              <w:t>NEPAD</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ind w:firstLine="280"/>
              <w:jc w:val="both"/>
              <w:rPr>
                <w:sz w:val="15"/>
                <w:szCs w:val="15"/>
              </w:rPr>
            </w:pPr>
            <w:r>
              <w:rPr>
                <w:rFonts w:ascii="Arial Narrow" w:eastAsia="Arial Narrow" w:hAnsi="Arial Narrow" w:cs="Arial Narrow"/>
                <w:sz w:val="15"/>
                <w:szCs w:val="15"/>
              </w:rPr>
              <w:t>157,125</w:t>
            </w: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tcBorders>
            <w:shd w:val="clear" w:color="auto" w:fill="FFFFFF"/>
            <w:vAlign w:val="center"/>
          </w:tcPr>
          <w:p w:rsidR="00716BCA" w:rsidRDefault="00BC55A7">
            <w:pPr>
              <w:pStyle w:val="Other0"/>
              <w:spacing w:after="0"/>
              <w:ind w:firstLine="300"/>
              <w:rPr>
                <w:sz w:val="16"/>
                <w:szCs w:val="16"/>
              </w:rPr>
            </w:pPr>
            <w:r>
              <w:rPr>
                <w:b/>
                <w:bCs/>
                <w:sz w:val="16"/>
                <w:szCs w:val="16"/>
              </w:rPr>
              <w:t>157,125</w:t>
            </w:r>
          </w:p>
        </w:tc>
        <w:tc>
          <w:tcPr>
            <w:tcW w:w="806" w:type="dxa"/>
            <w:tcBorders>
              <w:top w:val="single" w:sz="4" w:space="0" w:color="auto"/>
              <w:left w:val="single" w:sz="4" w:space="0" w:color="auto"/>
            </w:tcBorders>
            <w:shd w:val="clear" w:color="auto" w:fill="FFFFFF"/>
          </w:tcPr>
          <w:p w:rsidR="00716BCA" w:rsidRDefault="00716BCA">
            <w:pPr>
              <w:rPr>
                <w:sz w:val="10"/>
                <w:szCs w:val="10"/>
              </w:rPr>
            </w:pPr>
          </w:p>
        </w:tc>
        <w:tc>
          <w:tcPr>
            <w:tcW w:w="710"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center"/>
          </w:tcPr>
          <w:p w:rsidR="00716BCA" w:rsidRDefault="00BC55A7">
            <w:pPr>
              <w:pStyle w:val="Other0"/>
              <w:spacing w:after="0"/>
              <w:jc w:val="center"/>
              <w:rPr>
                <w:sz w:val="16"/>
                <w:szCs w:val="16"/>
              </w:rPr>
            </w:pPr>
            <w:r>
              <w:rPr>
                <w:b/>
                <w:bCs/>
                <w:sz w:val="16"/>
                <w:szCs w:val="16"/>
              </w:rPr>
              <w:t>-</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968,782</w:t>
            </w: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ind w:firstLine="280"/>
              <w:rPr>
                <w:sz w:val="16"/>
                <w:szCs w:val="16"/>
              </w:rPr>
            </w:pPr>
            <w:r>
              <w:rPr>
                <w:b/>
                <w:bCs/>
                <w:sz w:val="16"/>
                <w:szCs w:val="16"/>
              </w:rPr>
              <w:t>968,782</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ind w:firstLine="180"/>
              <w:jc w:val="both"/>
              <w:rPr>
                <w:sz w:val="15"/>
                <w:szCs w:val="15"/>
              </w:rPr>
            </w:pPr>
            <w:r>
              <w:rPr>
                <w:rFonts w:ascii="Arial Narrow" w:eastAsia="Arial Narrow" w:hAnsi="Arial Narrow" w:cs="Arial Narrow"/>
                <w:sz w:val="15"/>
                <w:szCs w:val="15"/>
              </w:rPr>
              <w:t>1,125,907</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color w:val="353535"/>
                <w:sz w:val="15"/>
                <w:szCs w:val="15"/>
              </w:rPr>
              <w:t>-</w:t>
            </w:r>
          </w:p>
        </w:tc>
        <w:tc>
          <w:tcPr>
            <w:tcW w:w="912"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firstLine="260"/>
              <w:jc w:val="both"/>
              <w:rPr>
                <w:sz w:val="16"/>
                <w:szCs w:val="16"/>
              </w:rPr>
            </w:pPr>
            <w:r>
              <w:rPr>
                <w:b/>
                <w:bCs/>
                <w:sz w:val="16"/>
                <w:szCs w:val="16"/>
              </w:rPr>
              <w:t>1,125,907</w:t>
            </w:r>
          </w:p>
        </w:tc>
      </w:tr>
      <w:tr w:rsidR="00716BCA">
        <w:tblPrEx>
          <w:tblCellMar>
            <w:top w:w="0" w:type="dxa"/>
            <w:bottom w:w="0" w:type="dxa"/>
          </w:tblCellMar>
        </w:tblPrEx>
        <w:trPr>
          <w:trHeight w:hRule="exact" w:val="298"/>
          <w:jc w:val="center"/>
        </w:trPr>
        <w:tc>
          <w:tcPr>
            <w:tcW w:w="907"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ECOSSOC</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ind w:firstLine="280"/>
              <w:jc w:val="both"/>
              <w:rPr>
                <w:sz w:val="15"/>
                <w:szCs w:val="15"/>
              </w:rPr>
            </w:pPr>
            <w:r>
              <w:rPr>
                <w:rFonts w:ascii="Arial Narrow" w:eastAsia="Arial Narrow" w:hAnsi="Arial Narrow" w:cs="Arial Narrow"/>
                <w:sz w:val="15"/>
                <w:szCs w:val="15"/>
              </w:rPr>
              <w:t>651,306</w:t>
            </w: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tcBorders>
            <w:shd w:val="clear" w:color="auto" w:fill="FFFFFF"/>
            <w:vAlign w:val="center"/>
          </w:tcPr>
          <w:p w:rsidR="00716BCA" w:rsidRDefault="00BC55A7">
            <w:pPr>
              <w:pStyle w:val="Other0"/>
              <w:spacing w:after="0"/>
              <w:ind w:firstLine="300"/>
              <w:rPr>
                <w:sz w:val="16"/>
                <w:szCs w:val="16"/>
              </w:rPr>
            </w:pPr>
            <w:r>
              <w:rPr>
                <w:b/>
                <w:bCs/>
                <w:sz w:val="16"/>
                <w:szCs w:val="16"/>
              </w:rPr>
              <w:t>651,306</w:t>
            </w: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ind w:firstLine="280"/>
              <w:jc w:val="both"/>
              <w:rPr>
                <w:sz w:val="15"/>
                <w:szCs w:val="15"/>
              </w:rPr>
            </w:pPr>
            <w:r>
              <w:rPr>
                <w:rFonts w:ascii="Arial Narrow" w:eastAsia="Arial Narrow" w:hAnsi="Arial Narrow" w:cs="Arial Narrow"/>
                <w:sz w:val="15"/>
                <w:szCs w:val="15"/>
              </w:rPr>
              <w:t>250,350</w:t>
            </w:r>
          </w:p>
        </w:tc>
        <w:tc>
          <w:tcPr>
            <w:tcW w:w="710"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center"/>
          </w:tcPr>
          <w:p w:rsidR="00716BCA" w:rsidRDefault="00BC55A7">
            <w:pPr>
              <w:pStyle w:val="Other0"/>
              <w:spacing w:after="0"/>
              <w:ind w:firstLine="200"/>
              <w:rPr>
                <w:sz w:val="16"/>
                <w:szCs w:val="16"/>
              </w:rPr>
            </w:pPr>
            <w:r>
              <w:rPr>
                <w:b/>
                <w:bCs/>
                <w:sz w:val="16"/>
                <w:szCs w:val="16"/>
              </w:rPr>
              <w:t>250,350</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ind w:firstLine="280"/>
              <w:jc w:val="both"/>
              <w:rPr>
                <w:sz w:val="15"/>
                <w:szCs w:val="15"/>
              </w:rPr>
            </w:pPr>
            <w:r>
              <w:rPr>
                <w:rFonts w:ascii="Arial Narrow" w:eastAsia="Arial Narrow" w:hAnsi="Arial Narrow" w:cs="Arial Narrow"/>
                <w:sz w:val="15"/>
                <w:szCs w:val="15"/>
              </w:rPr>
              <w:t>901,656</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w:t>
            </w:r>
          </w:p>
        </w:tc>
        <w:tc>
          <w:tcPr>
            <w:tcW w:w="912"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901,656</w:t>
            </w:r>
          </w:p>
        </w:tc>
      </w:tr>
      <w:tr w:rsidR="00716BCA">
        <w:tblPrEx>
          <w:tblCellMar>
            <w:top w:w="0" w:type="dxa"/>
            <w:bottom w:w="0" w:type="dxa"/>
          </w:tblCellMar>
        </w:tblPrEx>
        <w:trPr>
          <w:trHeight w:hRule="exact" w:val="298"/>
          <w:jc w:val="center"/>
        </w:trPr>
        <w:tc>
          <w:tcPr>
            <w:tcW w:w="907" w:type="dxa"/>
            <w:tcBorders>
              <w:top w:val="single" w:sz="4" w:space="0" w:color="auto"/>
              <w:left w:val="single" w:sz="4" w:space="0" w:color="auto"/>
            </w:tcBorders>
            <w:shd w:val="clear" w:color="auto" w:fill="FFFFFF"/>
            <w:vAlign w:val="bottom"/>
          </w:tcPr>
          <w:p w:rsidR="00716BCA" w:rsidRDefault="00BC55A7">
            <w:pPr>
              <w:pStyle w:val="Other0"/>
              <w:spacing w:after="0"/>
              <w:rPr>
                <w:sz w:val="15"/>
                <w:szCs w:val="15"/>
              </w:rPr>
            </w:pPr>
            <w:r>
              <w:rPr>
                <w:rFonts w:ascii="Arial Narrow" w:eastAsia="Arial Narrow" w:hAnsi="Arial Narrow" w:cs="Arial Narrow"/>
                <w:sz w:val="15"/>
                <w:szCs w:val="15"/>
              </w:rPr>
              <w:t>PAP</w:t>
            </w:r>
          </w:p>
        </w:tc>
        <w:tc>
          <w:tcPr>
            <w:tcW w:w="811" w:type="dxa"/>
            <w:tcBorders>
              <w:top w:val="single" w:sz="4" w:space="0" w:color="auto"/>
              <w:left w:val="single" w:sz="4" w:space="0" w:color="auto"/>
            </w:tcBorders>
            <w:shd w:val="clear" w:color="auto" w:fill="FFFFFF"/>
            <w:vAlign w:val="bottom"/>
          </w:tcPr>
          <w:p w:rsidR="00716BCA" w:rsidRDefault="00BC55A7">
            <w:pPr>
              <w:pStyle w:val="Other0"/>
              <w:spacing w:after="0"/>
              <w:ind w:firstLine="280"/>
              <w:jc w:val="both"/>
              <w:rPr>
                <w:sz w:val="15"/>
                <w:szCs w:val="15"/>
              </w:rPr>
            </w:pPr>
            <w:r>
              <w:rPr>
                <w:rFonts w:ascii="Arial Narrow" w:eastAsia="Arial Narrow" w:hAnsi="Arial Narrow" w:cs="Arial Narrow"/>
                <w:sz w:val="15"/>
                <w:szCs w:val="15"/>
              </w:rPr>
              <w:t>147,071</w:t>
            </w: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tcBorders>
            <w:shd w:val="clear" w:color="auto" w:fill="FFFFFF"/>
            <w:vAlign w:val="bottom"/>
          </w:tcPr>
          <w:p w:rsidR="00716BCA" w:rsidRDefault="00BC55A7">
            <w:pPr>
              <w:pStyle w:val="Other0"/>
              <w:spacing w:after="0"/>
              <w:ind w:firstLine="300"/>
              <w:rPr>
                <w:sz w:val="16"/>
                <w:szCs w:val="16"/>
              </w:rPr>
            </w:pPr>
            <w:r>
              <w:rPr>
                <w:b/>
                <w:bCs/>
                <w:sz w:val="16"/>
                <w:szCs w:val="16"/>
              </w:rPr>
              <w:t>147,071</w:t>
            </w:r>
          </w:p>
        </w:tc>
        <w:tc>
          <w:tcPr>
            <w:tcW w:w="806" w:type="dxa"/>
            <w:tcBorders>
              <w:top w:val="single" w:sz="4" w:space="0" w:color="auto"/>
              <w:left w:val="single" w:sz="4" w:space="0" w:color="auto"/>
            </w:tcBorders>
            <w:shd w:val="clear" w:color="auto" w:fill="FFFFFF"/>
          </w:tcPr>
          <w:p w:rsidR="00716BCA" w:rsidRDefault="00716BCA">
            <w:pPr>
              <w:rPr>
                <w:sz w:val="10"/>
                <w:szCs w:val="10"/>
              </w:rPr>
            </w:pPr>
          </w:p>
        </w:tc>
        <w:tc>
          <w:tcPr>
            <w:tcW w:w="710"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bottom"/>
          </w:tcPr>
          <w:p w:rsidR="00716BCA" w:rsidRDefault="00BC55A7">
            <w:pPr>
              <w:pStyle w:val="Other0"/>
              <w:spacing w:after="0"/>
              <w:jc w:val="right"/>
              <w:rPr>
                <w:sz w:val="16"/>
                <w:szCs w:val="16"/>
              </w:rPr>
            </w:pPr>
            <w:r>
              <w:rPr>
                <w:b/>
                <w:bCs/>
                <w:sz w:val="16"/>
                <w:szCs w:val="16"/>
              </w:rPr>
              <w:t>-</w:t>
            </w:r>
          </w:p>
        </w:tc>
        <w:tc>
          <w:tcPr>
            <w:tcW w:w="811" w:type="dxa"/>
            <w:tcBorders>
              <w:top w:val="single" w:sz="4" w:space="0" w:color="auto"/>
              <w:left w:val="single" w:sz="4" w:space="0" w:color="auto"/>
            </w:tcBorders>
            <w:shd w:val="clear" w:color="auto" w:fill="FFFFFF"/>
            <w:vAlign w:val="bottom"/>
          </w:tcPr>
          <w:p w:rsidR="00716BCA" w:rsidRDefault="00BC55A7">
            <w:pPr>
              <w:pStyle w:val="Other0"/>
              <w:spacing w:after="0"/>
              <w:jc w:val="right"/>
              <w:rPr>
                <w:sz w:val="15"/>
                <w:szCs w:val="15"/>
              </w:rPr>
            </w:pPr>
            <w:r>
              <w:rPr>
                <w:rFonts w:ascii="Arial Narrow" w:eastAsia="Arial Narrow" w:hAnsi="Arial Narrow" w:cs="Arial Narrow"/>
                <w:sz w:val="15"/>
                <w:szCs w:val="15"/>
              </w:rPr>
              <w:t>219,781</w:t>
            </w: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11" w:type="dxa"/>
            <w:tcBorders>
              <w:top w:val="single" w:sz="4" w:space="0" w:color="auto"/>
              <w:left w:val="single" w:sz="4" w:space="0" w:color="auto"/>
            </w:tcBorders>
            <w:shd w:val="clear" w:color="auto" w:fill="FFFFFF"/>
            <w:vAlign w:val="bottom"/>
          </w:tcPr>
          <w:p w:rsidR="00716BCA" w:rsidRDefault="00BC55A7">
            <w:pPr>
              <w:pStyle w:val="Other0"/>
              <w:spacing w:after="0"/>
              <w:ind w:firstLine="280"/>
              <w:jc w:val="both"/>
              <w:rPr>
                <w:sz w:val="16"/>
                <w:szCs w:val="16"/>
              </w:rPr>
            </w:pPr>
            <w:r>
              <w:rPr>
                <w:b/>
                <w:bCs/>
                <w:sz w:val="16"/>
                <w:szCs w:val="16"/>
              </w:rPr>
              <w:t>219,781</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806" w:type="dxa"/>
            <w:tcBorders>
              <w:top w:val="single" w:sz="4" w:space="0" w:color="auto"/>
              <w:left w:val="single" w:sz="4" w:space="0" w:color="auto"/>
            </w:tcBorders>
            <w:shd w:val="clear" w:color="auto" w:fill="FFFFFF"/>
            <w:vAlign w:val="bottom"/>
          </w:tcPr>
          <w:p w:rsidR="00716BCA" w:rsidRDefault="00BC55A7">
            <w:pPr>
              <w:pStyle w:val="Other0"/>
              <w:spacing w:after="0"/>
              <w:ind w:firstLine="280"/>
              <w:jc w:val="both"/>
              <w:rPr>
                <w:sz w:val="15"/>
                <w:szCs w:val="15"/>
              </w:rPr>
            </w:pPr>
            <w:r>
              <w:rPr>
                <w:rFonts w:ascii="Arial Narrow" w:eastAsia="Arial Narrow" w:hAnsi="Arial Narrow" w:cs="Arial Narrow"/>
                <w:sz w:val="15"/>
                <w:szCs w:val="15"/>
              </w:rPr>
              <w:t>366,852</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91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right"/>
              <w:rPr>
                <w:sz w:val="16"/>
                <w:szCs w:val="16"/>
              </w:rPr>
            </w:pPr>
            <w:r>
              <w:rPr>
                <w:b/>
                <w:bCs/>
                <w:sz w:val="16"/>
                <w:szCs w:val="16"/>
              </w:rPr>
              <w:t>366,852</w:t>
            </w:r>
          </w:p>
        </w:tc>
      </w:tr>
      <w:tr w:rsidR="00716BCA">
        <w:tblPrEx>
          <w:tblCellMar>
            <w:top w:w="0" w:type="dxa"/>
            <w:bottom w:w="0" w:type="dxa"/>
          </w:tblCellMar>
        </w:tblPrEx>
        <w:trPr>
          <w:trHeight w:hRule="exact" w:val="298"/>
          <w:jc w:val="center"/>
        </w:trPr>
        <w:tc>
          <w:tcPr>
            <w:tcW w:w="907"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PAU</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tcBorders>
            <w:shd w:val="clear" w:color="auto" w:fill="FFFFFF"/>
            <w:vAlign w:val="center"/>
          </w:tcPr>
          <w:p w:rsidR="00716BCA" w:rsidRDefault="00BC55A7">
            <w:pPr>
              <w:pStyle w:val="Other0"/>
              <w:spacing w:after="0"/>
              <w:jc w:val="center"/>
              <w:rPr>
                <w:sz w:val="16"/>
                <w:szCs w:val="16"/>
              </w:rPr>
            </w:pPr>
            <w:r>
              <w:rPr>
                <w:b/>
                <w:bCs/>
                <w:sz w:val="16"/>
                <w:szCs w:val="16"/>
              </w:rPr>
              <w:t>-</w:t>
            </w:r>
          </w:p>
        </w:tc>
        <w:tc>
          <w:tcPr>
            <w:tcW w:w="806" w:type="dxa"/>
            <w:tcBorders>
              <w:top w:val="single" w:sz="4" w:space="0" w:color="auto"/>
              <w:left w:val="single" w:sz="4" w:space="0" w:color="auto"/>
            </w:tcBorders>
            <w:shd w:val="clear" w:color="auto" w:fill="FFFFFF"/>
          </w:tcPr>
          <w:p w:rsidR="00716BCA" w:rsidRDefault="00716BCA">
            <w:pPr>
              <w:rPr>
                <w:sz w:val="10"/>
                <w:szCs w:val="10"/>
              </w:rPr>
            </w:pPr>
          </w:p>
        </w:tc>
        <w:tc>
          <w:tcPr>
            <w:tcW w:w="710"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1,108,240</w:t>
            </w: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1,108,240</w:t>
            </w:r>
          </w:p>
        </w:tc>
        <w:tc>
          <w:tcPr>
            <w:tcW w:w="912"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1,108,240</w:t>
            </w:r>
          </w:p>
        </w:tc>
      </w:tr>
      <w:tr w:rsidR="00716BCA">
        <w:tblPrEx>
          <w:tblCellMar>
            <w:top w:w="0" w:type="dxa"/>
            <w:bottom w:w="0" w:type="dxa"/>
          </w:tblCellMar>
        </w:tblPrEx>
        <w:trPr>
          <w:trHeight w:hRule="exact" w:val="298"/>
          <w:jc w:val="center"/>
        </w:trPr>
        <w:tc>
          <w:tcPr>
            <w:tcW w:w="907"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PSOs</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21" w:type="dxa"/>
            <w:tcBorders>
              <w:top w:val="single" w:sz="4" w:space="0" w:color="auto"/>
              <w:left w:val="single" w:sz="4" w:space="0" w:color="auto"/>
            </w:tcBorders>
            <w:shd w:val="clear" w:color="auto" w:fill="FFFFFF"/>
            <w:vAlign w:val="center"/>
          </w:tcPr>
          <w:p w:rsidR="00716BCA" w:rsidRDefault="00BC55A7">
            <w:pPr>
              <w:pStyle w:val="Other0"/>
              <w:spacing w:after="0"/>
              <w:jc w:val="center"/>
              <w:rPr>
                <w:sz w:val="16"/>
                <w:szCs w:val="16"/>
              </w:rPr>
            </w:pPr>
            <w:r>
              <w:rPr>
                <w:b/>
                <w:bCs/>
                <w:sz w:val="16"/>
                <w:szCs w:val="16"/>
              </w:rPr>
              <w:t>-</w:t>
            </w:r>
          </w:p>
        </w:tc>
        <w:tc>
          <w:tcPr>
            <w:tcW w:w="806" w:type="dxa"/>
            <w:tcBorders>
              <w:top w:val="single" w:sz="4" w:space="0" w:color="auto"/>
              <w:left w:val="single" w:sz="4" w:space="0" w:color="auto"/>
            </w:tcBorders>
            <w:shd w:val="clear" w:color="auto" w:fill="FFFFFF"/>
          </w:tcPr>
          <w:p w:rsidR="00716BCA" w:rsidRDefault="00716BCA">
            <w:pPr>
              <w:rPr>
                <w:sz w:val="10"/>
                <w:szCs w:val="10"/>
              </w:rPr>
            </w:pPr>
          </w:p>
        </w:tc>
        <w:tc>
          <w:tcPr>
            <w:tcW w:w="710"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w:t>
            </w:r>
          </w:p>
        </w:tc>
        <w:tc>
          <w:tcPr>
            <w:tcW w:w="811" w:type="dxa"/>
            <w:tcBorders>
              <w:top w:val="single" w:sz="4" w:space="0" w:color="auto"/>
              <w:left w:val="single" w:sz="4" w:space="0" w:color="auto"/>
            </w:tcBorders>
            <w:shd w:val="clear" w:color="auto" w:fill="FFFFFF"/>
          </w:tcPr>
          <w:p w:rsidR="00716BCA" w:rsidRDefault="00716BCA">
            <w:pPr>
              <w:rPr>
                <w:sz w:val="10"/>
                <w:szCs w:val="10"/>
              </w:rPr>
            </w:pPr>
          </w:p>
        </w:tc>
        <w:tc>
          <w:tcPr>
            <w:tcW w:w="720" w:type="dxa"/>
            <w:tcBorders>
              <w:top w:val="single" w:sz="4" w:space="0" w:color="auto"/>
              <w:left w:val="single" w:sz="4" w:space="0" w:color="auto"/>
            </w:tcBorders>
            <w:shd w:val="clear" w:color="auto" w:fill="FFFFFF"/>
          </w:tcPr>
          <w:p w:rsidR="00716BCA" w:rsidRDefault="00716BCA">
            <w:pPr>
              <w:rPr>
                <w:sz w:val="10"/>
                <w:szCs w:val="10"/>
              </w:rPr>
            </w:pP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11,782,189</w:t>
            </w:r>
          </w:p>
        </w:tc>
        <w:tc>
          <w:tcPr>
            <w:tcW w:w="806" w:type="dxa"/>
            <w:tcBorders>
              <w:top w:val="single" w:sz="4" w:space="0" w:color="auto"/>
              <w:left w:val="single" w:sz="4" w:space="0" w:color="auto"/>
            </w:tcBorders>
            <w:shd w:val="clear" w:color="auto" w:fill="FFFFFF"/>
            <w:vAlign w:val="center"/>
          </w:tcPr>
          <w:p w:rsidR="00716BCA" w:rsidRDefault="00BC55A7">
            <w:pPr>
              <w:pStyle w:val="Other0"/>
              <w:spacing w:after="0"/>
              <w:jc w:val="right"/>
              <w:rPr>
                <w:sz w:val="15"/>
                <w:szCs w:val="15"/>
              </w:rPr>
            </w:pPr>
            <w:r>
              <w:rPr>
                <w:rFonts w:ascii="Arial Narrow" w:eastAsia="Arial Narrow" w:hAnsi="Arial Narrow" w:cs="Arial Narrow"/>
                <w:sz w:val="15"/>
                <w:szCs w:val="15"/>
              </w:rPr>
              <w:t>-</w:t>
            </w:r>
          </w:p>
        </w:tc>
        <w:tc>
          <w:tcPr>
            <w:tcW w:w="811" w:type="dxa"/>
            <w:tcBorders>
              <w:top w:val="single" w:sz="4" w:space="0" w:color="auto"/>
              <w:left w:val="single" w:sz="4" w:space="0" w:color="auto"/>
            </w:tcBorders>
            <w:shd w:val="clear" w:color="auto" w:fill="FFFFFF"/>
            <w:vAlign w:val="center"/>
          </w:tcPr>
          <w:p w:rsidR="00716BCA" w:rsidRDefault="00BC55A7">
            <w:pPr>
              <w:pStyle w:val="Other0"/>
              <w:spacing w:after="0"/>
              <w:rPr>
                <w:sz w:val="15"/>
                <w:szCs w:val="15"/>
              </w:rPr>
            </w:pPr>
            <w:r>
              <w:rPr>
                <w:rFonts w:ascii="Arial Narrow" w:eastAsia="Arial Narrow" w:hAnsi="Arial Narrow" w:cs="Arial Narrow"/>
                <w:sz w:val="15"/>
                <w:szCs w:val="15"/>
              </w:rPr>
              <w:t>11,782,189</w:t>
            </w:r>
          </w:p>
        </w:tc>
        <w:tc>
          <w:tcPr>
            <w:tcW w:w="912"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jc w:val="right"/>
              <w:rPr>
                <w:sz w:val="16"/>
                <w:szCs w:val="16"/>
              </w:rPr>
            </w:pPr>
            <w:r>
              <w:rPr>
                <w:b/>
                <w:bCs/>
                <w:sz w:val="16"/>
                <w:szCs w:val="16"/>
              </w:rPr>
              <w:t>11,782,189</w:t>
            </w:r>
          </w:p>
        </w:tc>
      </w:tr>
      <w:tr w:rsidR="00716BCA">
        <w:tblPrEx>
          <w:tblCellMar>
            <w:top w:w="0" w:type="dxa"/>
            <w:bottom w:w="0" w:type="dxa"/>
          </w:tblCellMar>
        </w:tblPrEx>
        <w:trPr>
          <w:trHeight w:hRule="exact" w:val="331"/>
          <w:jc w:val="center"/>
        </w:trPr>
        <w:tc>
          <w:tcPr>
            <w:tcW w:w="907"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rPr>
                <w:sz w:val="16"/>
                <w:szCs w:val="16"/>
              </w:rPr>
            </w:pPr>
            <w:r>
              <w:rPr>
                <w:b/>
                <w:bCs/>
                <w:sz w:val="16"/>
                <w:szCs w:val="16"/>
              </w:rPr>
              <w:t>Grand Total</w:t>
            </w:r>
          </w:p>
        </w:tc>
        <w:tc>
          <w:tcPr>
            <w:tcW w:w="811"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ind w:firstLine="180"/>
              <w:jc w:val="both"/>
              <w:rPr>
                <w:sz w:val="16"/>
                <w:szCs w:val="16"/>
              </w:rPr>
            </w:pPr>
            <w:r>
              <w:rPr>
                <w:b/>
                <w:bCs/>
                <w:sz w:val="16"/>
                <w:szCs w:val="16"/>
              </w:rPr>
              <w:t>5,065,792</w:t>
            </w:r>
          </w:p>
        </w:tc>
        <w:tc>
          <w:tcPr>
            <w:tcW w:w="720"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rPr>
                <w:sz w:val="16"/>
                <w:szCs w:val="16"/>
              </w:rPr>
            </w:pPr>
            <w:r>
              <w:rPr>
                <w:b/>
                <w:bCs/>
                <w:sz w:val="16"/>
                <w:szCs w:val="16"/>
              </w:rPr>
              <w:t>7,408,272</w:t>
            </w:r>
          </w:p>
        </w:tc>
        <w:tc>
          <w:tcPr>
            <w:tcW w:w="821"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jc w:val="right"/>
              <w:rPr>
                <w:sz w:val="16"/>
                <w:szCs w:val="16"/>
              </w:rPr>
            </w:pPr>
            <w:r>
              <w:rPr>
                <w:b/>
                <w:bCs/>
                <w:sz w:val="16"/>
                <w:szCs w:val="16"/>
              </w:rPr>
              <w:t>12,474,064</w:t>
            </w:r>
          </w:p>
        </w:tc>
        <w:tc>
          <w:tcPr>
            <w:tcW w:w="806"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ind w:firstLine="180"/>
              <w:jc w:val="both"/>
              <w:rPr>
                <w:sz w:val="16"/>
                <w:szCs w:val="16"/>
              </w:rPr>
            </w:pPr>
            <w:r>
              <w:rPr>
                <w:b/>
                <w:bCs/>
                <w:sz w:val="16"/>
                <w:szCs w:val="16"/>
              </w:rPr>
              <w:t>1,327,586</w:t>
            </w:r>
          </w:p>
        </w:tc>
        <w:tc>
          <w:tcPr>
            <w:tcW w:w="710"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rPr>
                <w:sz w:val="16"/>
                <w:szCs w:val="16"/>
              </w:rPr>
            </w:pPr>
            <w:r>
              <w:rPr>
                <w:b/>
                <w:bCs/>
                <w:sz w:val="16"/>
                <w:szCs w:val="16"/>
              </w:rPr>
              <w:t>1,056,450</w:t>
            </w:r>
          </w:p>
        </w:tc>
        <w:tc>
          <w:tcPr>
            <w:tcW w:w="720"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rPr>
                <w:sz w:val="16"/>
                <w:szCs w:val="16"/>
              </w:rPr>
            </w:pPr>
            <w:r>
              <w:rPr>
                <w:b/>
                <w:bCs/>
                <w:sz w:val="16"/>
                <w:szCs w:val="16"/>
              </w:rPr>
              <w:t>2,384,036</w:t>
            </w:r>
          </w:p>
        </w:tc>
        <w:tc>
          <w:tcPr>
            <w:tcW w:w="811"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ind w:firstLine="180"/>
              <w:rPr>
                <w:sz w:val="16"/>
                <w:szCs w:val="16"/>
              </w:rPr>
            </w:pPr>
            <w:r>
              <w:rPr>
                <w:b/>
                <w:bCs/>
                <w:sz w:val="16"/>
                <w:szCs w:val="16"/>
              </w:rPr>
              <w:t>5,623,949</w:t>
            </w:r>
          </w:p>
        </w:tc>
        <w:tc>
          <w:tcPr>
            <w:tcW w:w="720"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jc w:val="right"/>
              <w:rPr>
                <w:sz w:val="16"/>
                <w:szCs w:val="16"/>
              </w:rPr>
            </w:pPr>
            <w:r>
              <w:rPr>
                <w:b/>
                <w:bCs/>
                <w:sz w:val="16"/>
                <w:szCs w:val="16"/>
              </w:rPr>
              <w:t>7,028,301</w:t>
            </w:r>
          </w:p>
        </w:tc>
        <w:tc>
          <w:tcPr>
            <w:tcW w:w="811"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jc w:val="right"/>
              <w:rPr>
                <w:sz w:val="16"/>
                <w:szCs w:val="16"/>
              </w:rPr>
            </w:pPr>
            <w:r>
              <w:rPr>
                <w:b/>
                <w:bCs/>
                <w:sz w:val="16"/>
                <w:szCs w:val="16"/>
              </w:rPr>
              <w:t>12,652,250</w:t>
            </w:r>
          </w:p>
        </w:tc>
        <w:tc>
          <w:tcPr>
            <w:tcW w:w="811"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rPr>
                <w:sz w:val="16"/>
                <w:szCs w:val="16"/>
              </w:rPr>
            </w:pPr>
            <w:r>
              <w:rPr>
                <w:b/>
                <w:bCs/>
                <w:sz w:val="16"/>
                <w:szCs w:val="16"/>
              </w:rPr>
              <w:t>74,535,082</w:t>
            </w:r>
          </w:p>
        </w:tc>
        <w:tc>
          <w:tcPr>
            <w:tcW w:w="806"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jc w:val="right"/>
              <w:rPr>
                <w:sz w:val="16"/>
                <w:szCs w:val="16"/>
              </w:rPr>
            </w:pPr>
            <w:r>
              <w:rPr>
                <w:b/>
                <w:bCs/>
                <w:sz w:val="16"/>
                <w:szCs w:val="16"/>
              </w:rPr>
              <w:t>12,017,328</w:t>
            </w:r>
          </w:p>
        </w:tc>
        <w:tc>
          <w:tcPr>
            <w:tcW w:w="811"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rPr>
                <w:sz w:val="16"/>
                <w:szCs w:val="16"/>
              </w:rPr>
            </w:pPr>
            <w:r>
              <w:rPr>
                <w:b/>
                <w:bCs/>
                <w:sz w:val="16"/>
                <w:szCs w:val="16"/>
              </w:rPr>
              <w:t>90,028,105</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716BCA" w:rsidRDefault="00BC55A7">
            <w:pPr>
              <w:pStyle w:val="Other0"/>
              <w:spacing w:after="0"/>
              <w:jc w:val="right"/>
              <w:rPr>
                <w:sz w:val="16"/>
                <w:szCs w:val="16"/>
              </w:rPr>
            </w:pPr>
            <w:r>
              <w:rPr>
                <w:b/>
                <w:bCs/>
                <w:sz w:val="16"/>
                <w:szCs w:val="16"/>
              </w:rPr>
              <w:t>102,045,433</w:t>
            </w:r>
          </w:p>
        </w:tc>
      </w:tr>
    </w:tbl>
    <w:p w:rsidR="00716BCA" w:rsidRDefault="00BC55A7">
      <w:pPr>
        <w:spacing w:line="1" w:lineRule="exact"/>
      </w:pPr>
      <w:r>
        <w:rPr>
          <w:noProof/>
        </w:rPr>
        <mc:AlternateContent>
          <mc:Choice Requires="wps">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772400" cy="10689590"/>
                <wp:effectExtent l="0" t="0" r="0" b="0"/>
                <wp:wrapNone/>
                <wp:docPr id="29" name="Shape 2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4" fillcolor="#FDFDFD" stroked="f"/>
            </w:pict>
          </mc:Fallback>
        </mc:AlternateContent>
      </w:r>
    </w:p>
    <w:p w:rsidR="00716BCA" w:rsidRDefault="00716BCA">
      <w:pPr>
        <w:spacing w:after="799" w:line="1" w:lineRule="exact"/>
      </w:pPr>
    </w:p>
    <w:p w:rsidR="00716BCA" w:rsidRDefault="00BC55A7">
      <w:pPr>
        <w:pStyle w:val="BodyText"/>
        <w:spacing w:after="260" w:line="230" w:lineRule="auto"/>
        <w:ind w:left="1600" w:hanging="700"/>
        <w:jc w:val="both"/>
      </w:pPr>
      <w:r>
        <w:rPr>
          <w:b/>
          <w:bCs/>
        </w:rPr>
        <w:t xml:space="preserve">9. ALSO APPROVES </w:t>
      </w:r>
      <w:r>
        <w:t xml:space="preserve">a budget of </w:t>
      </w:r>
      <w:r>
        <w:rPr>
          <w:b/>
          <w:bCs/>
        </w:rPr>
        <w:t xml:space="preserve">US$4,533,707 </w:t>
      </w:r>
      <w:r>
        <w:t>to be funded from reallocation of internal-savings as follows: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10"/>
        <w:gridCol w:w="1349"/>
        <w:gridCol w:w="1642"/>
        <w:gridCol w:w="2174"/>
      </w:tblGrid>
      <w:tr w:rsidR="00716BCA">
        <w:tblPrEx>
          <w:tblCellMar>
            <w:top w:w="0" w:type="dxa"/>
            <w:bottom w:w="0" w:type="dxa"/>
          </w:tblCellMar>
        </w:tblPrEx>
        <w:trPr>
          <w:trHeight w:hRule="exact" w:val="317"/>
          <w:jc w:val="center"/>
        </w:trPr>
        <w:tc>
          <w:tcPr>
            <w:tcW w:w="3610" w:type="dxa"/>
            <w:tcBorders>
              <w:top w:val="single" w:sz="4" w:space="0" w:color="auto"/>
              <w:left w:val="single" w:sz="4" w:space="0" w:color="auto"/>
            </w:tcBorders>
            <w:shd w:val="clear" w:color="auto" w:fill="D9D9D9"/>
            <w:vAlign w:val="bottom"/>
          </w:tcPr>
          <w:p w:rsidR="00716BCA" w:rsidRDefault="00BC55A7">
            <w:pPr>
              <w:pStyle w:val="Other0"/>
              <w:spacing w:after="0"/>
            </w:pPr>
            <w:r>
              <w:rPr>
                <w:b/>
                <w:bCs/>
              </w:rPr>
              <w:t>Organ</w:t>
            </w:r>
          </w:p>
        </w:tc>
        <w:tc>
          <w:tcPr>
            <w:tcW w:w="1349" w:type="dxa"/>
            <w:tcBorders>
              <w:top w:val="single" w:sz="4" w:space="0" w:color="auto"/>
              <w:left w:val="single" w:sz="4" w:space="0" w:color="auto"/>
            </w:tcBorders>
            <w:shd w:val="clear" w:color="auto" w:fill="D9D9D9"/>
            <w:vAlign w:val="bottom"/>
          </w:tcPr>
          <w:p w:rsidR="00716BCA" w:rsidRDefault="00BC55A7">
            <w:pPr>
              <w:pStyle w:val="Other0"/>
              <w:spacing w:after="0"/>
            </w:pPr>
            <w:r>
              <w:rPr>
                <w:b/>
                <w:bCs/>
              </w:rPr>
              <w:t>Savings</w:t>
            </w:r>
          </w:p>
        </w:tc>
        <w:tc>
          <w:tcPr>
            <w:tcW w:w="1642" w:type="dxa"/>
            <w:tcBorders>
              <w:top w:val="single" w:sz="4" w:space="0" w:color="auto"/>
              <w:left w:val="single" w:sz="4" w:space="0" w:color="auto"/>
            </w:tcBorders>
            <w:shd w:val="clear" w:color="auto" w:fill="D9D9D9"/>
            <w:vAlign w:val="bottom"/>
          </w:tcPr>
          <w:p w:rsidR="00716BCA" w:rsidRDefault="00BC55A7">
            <w:pPr>
              <w:pStyle w:val="Other0"/>
              <w:spacing w:after="0"/>
              <w:jc w:val="right"/>
            </w:pPr>
            <w:r>
              <w:rPr>
                <w:b/>
                <w:bCs/>
              </w:rPr>
              <w:t>Reallocation</w:t>
            </w:r>
          </w:p>
        </w:tc>
        <w:tc>
          <w:tcPr>
            <w:tcW w:w="2174" w:type="dxa"/>
            <w:tcBorders>
              <w:top w:val="single" w:sz="4" w:space="0" w:color="auto"/>
              <w:left w:val="single" w:sz="4" w:space="0" w:color="auto"/>
              <w:right w:val="single" w:sz="4" w:space="0" w:color="auto"/>
            </w:tcBorders>
            <w:shd w:val="clear" w:color="auto" w:fill="D9D9D9"/>
            <w:vAlign w:val="bottom"/>
          </w:tcPr>
          <w:p w:rsidR="00716BCA" w:rsidRDefault="00BC55A7">
            <w:pPr>
              <w:pStyle w:val="Other0"/>
              <w:spacing w:after="0"/>
            </w:pPr>
            <w:r>
              <w:rPr>
                <w:b/>
                <w:bCs/>
              </w:rPr>
              <w:t>Fund</w:t>
            </w:r>
          </w:p>
        </w:tc>
      </w:tr>
      <w:tr w:rsidR="00716BCA">
        <w:tblPrEx>
          <w:tblCellMar>
            <w:top w:w="0" w:type="dxa"/>
            <w:bottom w:w="0" w:type="dxa"/>
          </w:tblCellMar>
        </w:tblPrEx>
        <w:trPr>
          <w:trHeight w:hRule="exact" w:val="557"/>
          <w:jc w:val="center"/>
        </w:trPr>
        <w:tc>
          <w:tcPr>
            <w:tcW w:w="3610" w:type="dxa"/>
            <w:tcBorders>
              <w:top w:val="single" w:sz="4" w:space="0" w:color="auto"/>
              <w:left w:val="single" w:sz="4" w:space="0" w:color="auto"/>
            </w:tcBorders>
            <w:shd w:val="clear" w:color="auto" w:fill="FFFFFF"/>
          </w:tcPr>
          <w:p w:rsidR="00716BCA" w:rsidRDefault="00BC55A7">
            <w:pPr>
              <w:pStyle w:val="Other0"/>
              <w:spacing w:after="0"/>
            </w:pPr>
            <w:r>
              <w:t xml:space="preserve">PSOs </w:t>
            </w:r>
            <w:r>
              <w:rPr>
                <w:b/>
                <w:bCs/>
              </w:rPr>
              <w:t xml:space="preserve">- HRMOM </w:t>
            </w:r>
            <w:r>
              <w:t>in Burundi</w:t>
            </w:r>
          </w:p>
        </w:tc>
        <w:tc>
          <w:tcPr>
            <w:tcW w:w="1349" w:type="dxa"/>
            <w:tcBorders>
              <w:top w:val="single" w:sz="4" w:space="0" w:color="auto"/>
              <w:left w:val="single" w:sz="4" w:space="0" w:color="auto"/>
            </w:tcBorders>
            <w:shd w:val="clear" w:color="auto" w:fill="FFFFFF"/>
            <w:vAlign w:val="bottom"/>
          </w:tcPr>
          <w:p w:rsidR="00716BCA" w:rsidRDefault="00BC55A7">
            <w:pPr>
              <w:pStyle w:val="Other0"/>
              <w:spacing w:after="0"/>
            </w:pPr>
            <w:r>
              <w:t>4,533,707</w:t>
            </w:r>
          </w:p>
        </w:tc>
        <w:tc>
          <w:tcPr>
            <w:tcW w:w="1642" w:type="dxa"/>
            <w:tcBorders>
              <w:top w:val="single" w:sz="4" w:space="0" w:color="auto"/>
              <w:left w:val="single" w:sz="4" w:space="0" w:color="auto"/>
            </w:tcBorders>
            <w:shd w:val="clear" w:color="auto" w:fill="FFFFFF"/>
          </w:tcPr>
          <w:p w:rsidR="00716BCA" w:rsidRDefault="00716BCA">
            <w:pPr>
              <w:rPr>
                <w:sz w:val="10"/>
                <w:szCs w:val="10"/>
              </w:rPr>
            </w:pPr>
          </w:p>
        </w:tc>
        <w:tc>
          <w:tcPr>
            <w:tcW w:w="2174"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160"/>
            </w:pPr>
            <w:r>
              <w:rPr>
                <w:b/>
                <w:bCs/>
              </w:rPr>
              <w:t>Korean Fund</w:t>
            </w:r>
          </w:p>
        </w:tc>
      </w:tr>
      <w:tr w:rsidR="00716BCA">
        <w:tblPrEx>
          <w:tblCellMar>
            <w:top w:w="0" w:type="dxa"/>
            <w:bottom w:w="0" w:type="dxa"/>
          </w:tblCellMar>
        </w:tblPrEx>
        <w:trPr>
          <w:trHeight w:hRule="exact" w:val="302"/>
          <w:jc w:val="center"/>
        </w:trPr>
        <w:tc>
          <w:tcPr>
            <w:tcW w:w="3610" w:type="dxa"/>
            <w:tcBorders>
              <w:top w:val="single" w:sz="4" w:space="0" w:color="auto"/>
              <w:left w:val="single" w:sz="4" w:space="0" w:color="auto"/>
            </w:tcBorders>
            <w:shd w:val="clear" w:color="auto" w:fill="FFFFFF"/>
            <w:vAlign w:val="bottom"/>
          </w:tcPr>
          <w:p w:rsidR="00716BCA" w:rsidRDefault="00BC55A7">
            <w:pPr>
              <w:pStyle w:val="Other0"/>
              <w:spacing w:after="0"/>
            </w:pPr>
            <w:r>
              <w:t>AUC - PAPS</w:t>
            </w:r>
          </w:p>
        </w:tc>
        <w:tc>
          <w:tcPr>
            <w:tcW w:w="1349" w:type="dxa"/>
            <w:tcBorders>
              <w:top w:val="single" w:sz="4" w:space="0" w:color="auto"/>
              <w:left w:val="single" w:sz="4" w:space="0" w:color="auto"/>
            </w:tcBorders>
            <w:shd w:val="clear" w:color="auto" w:fill="FFFFFF"/>
          </w:tcPr>
          <w:p w:rsidR="00716BCA" w:rsidRDefault="00716BCA">
            <w:pPr>
              <w:rPr>
                <w:sz w:val="10"/>
                <w:szCs w:val="10"/>
              </w:rPr>
            </w:pPr>
          </w:p>
        </w:tc>
        <w:tc>
          <w:tcPr>
            <w:tcW w:w="1642" w:type="dxa"/>
            <w:tcBorders>
              <w:top w:val="single" w:sz="4" w:space="0" w:color="auto"/>
              <w:left w:val="single" w:sz="4" w:space="0" w:color="auto"/>
            </w:tcBorders>
            <w:shd w:val="clear" w:color="auto" w:fill="FFFFFF"/>
            <w:vAlign w:val="bottom"/>
          </w:tcPr>
          <w:p w:rsidR="00716BCA" w:rsidRDefault="00BC55A7">
            <w:pPr>
              <w:pStyle w:val="Other0"/>
              <w:spacing w:after="0"/>
              <w:jc w:val="right"/>
            </w:pPr>
            <w:r>
              <w:t>4,533,707</w:t>
            </w:r>
          </w:p>
        </w:tc>
        <w:tc>
          <w:tcPr>
            <w:tcW w:w="2174"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ind w:firstLine="160"/>
            </w:pPr>
            <w:r>
              <w:rPr>
                <w:b/>
                <w:bCs/>
              </w:rPr>
              <w:t>Korean Fund</w:t>
            </w:r>
          </w:p>
        </w:tc>
      </w:tr>
      <w:tr w:rsidR="00716BCA">
        <w:tblPrEx>
          <w:tblCellMar>
            <w:top w:w="0" w:type="dxa"/>
            <w:bottom w:w="0" w:type="dxa"/>
          </w:tblCellMar>
        </w:tblPrEx>
        <w:trPr>
          <w:trHeight w:hRule="exact" w:val="317"/>
          <w:jc w:val="center"/>
        </w:trPr>
        <w:tc>
          <w:tcPr>
            <w:tcW w:w="3610" w:type="dxa"/>
            <w:tcBorders>
              <w:top w:val="single" w:sz="4" w:space="0" w:color="auto"/>
              <w:left w:val="single" w:sz="4" w:space="0" w:color="auto"/>
              <w:bottom w:val="single" w:sz="4" w:space="0" w:color="auto"/>
            </w:tcBorders>
            <w:shd w:val="clear" w:color="auto" w:fill="D9D9D9"/>
          </w:tcPr>
          <w:p w:rsidR="00716BCA" w:rsidRDefault="00BC55A7">
            <w:pPr>
              <w:pStyle w:val="Other0"/>
              <w:spacing w:after="0"/>
            </w:pPr>
            <w:r>
              <w:rPr>
                <w:b/>
                <w:bCs/>
              </w:rPr>
              <w:t>Grand Total</w:t>
            </w:r>
          </w:p>
        </w:tc>
        <w:tc>
          <w:tcPr>
            <w:tcW w:w="1349" w:type="dxa"/>
            <w:tcBorders>
              <w:top w:val="single" w:sz="4" w:space="0" w:color="auto"/>
              <w:left w:val="single" w:sz="4" w:space="0" w:color="auto"/>
              <w:bottom w:val="single" w:sz="4" w:space="0" w:color="auto"/>
            </w:tcBorders>
            <w:shd w:val="clear" w:color="auto" w:fill="D9D9D9"/>
          </w:tcPr>
          <w:p w:rsidR="00716BCA" w:rsidRDefault="00BC55A7">
            <w:pPr>
              <w:pStyle w:val="Other0"/>
              <w:spacing w:after="0"/>
            </w:pPr>
            <w:r>
              <w:rPr>
                <w:b/>
                <w:bCs/>
              </w:rPr>
              <w:t>4,533,707</w:t>
            </w:r>
          </w:p>
        </w:tc>
        <w:tc>
          <w:tcPr>
            <w:tcW w:w="1642" w:type="dxa"/>
            <w:tcBorders>
              <w:top w:val="single" w:sz="4" w:space="0" w:color="auto"/>
              <w:left w:val="single" w:sz="4" w:space="0" w:color="auto"/>
              <w:bottom w:val="single" w:sz="4" w:space="0" w:color="auto"/>
            </w:tcBorders>
            <w:shd w:val="clear" w:color="auto" w:fill="D9D9D9"/>
          </w:tcPr>
          <w:p w:rsidR="00716BCA" w:rsidRDefault="00BC55A7">
            <w:pPr>
              <w:pStyle w:val="Other0"/>
              <w:spacing w:after="0"/>
              <w:ind w:firstLine="360"/>
            </w:pPr>
            <w:r>
              <w:rPr>
                <w:b/>
                <w:bCs/>
              </w:rPr>
              <w:t>4,533,707</w:t>
            </w:r>
          </w:p>
        </w:tc>
        <w:tc>
          <w:tcPr>
            <w:tcW w:w="2174" w:type="dxa"/>
            <w:tcBorders>
              <w:top w:val="single" w:sz="4" w:space="0" w:color="auto"/>
              <w:left w:val="single" w:sz="4" w:space="0" w:color="auto"/>
              <w:bottom w:val="single" w:sz="4" w:space="0" w:color="auto"/>
              <w:right w:val="single" w:sz="4" w:space="0" w:color="auto"/>
            </w:tcBorders>
            <w:shd w:val="clear" w:color="auto" w:fill="D9D9D9"/>
          </w:tcPr>
          <w:p w:rsidR="00716BCA" w:rsidRDefault="00716BCA">
            <w:pPr>
              <w:rPr>
                <w:sz w:val="10"/>
                <w:szCs w:val="10"/>
              </w:rPr>
            </w:pPr>
          </w:p>
        </w:tc>
      </w:tr>
    </w:tbl>
    <w:p w:rsidR="00716BCA" w:rsidRDefault="00716BCA">
      <w:pPr>
        <w:spacing w:after="259" w:line="1" w:lineRule="exact"/>
      </w:pPr>
    </w:p>
    <w:p w:rsidR="00716BCA" w:rsidRDefault="00BC55A7" w:rsidP="00BC55A7">
      <w:pPr>
        <w:pStyle w:val="BodyText"/>
        <w:tabs>
          <w:tab w:val="left" w:pos="1614"/>
        </w:tabs>
        <w:spacing w:after="260"/>
        <w:ind w:left="1600" w:hanging="700"/>
        <w:jc w:val="both"/>
      </w:pPr>
      <w:bookmarkStart w:id="30" w:name="bookmark30"/>
      <w:bookmarkEnd w:id="30"/>
      <w:r>
        <w:rPr>
          <w:b/>
          <w:bCs/>
          <w:shd w:val="clear" w:color="auto" w:fill="FFFFFF"/>
        </w:rPr>
        <w:t>10.</w:t>
      </w:r>
      <w:r>
        <w:rPr>
          <w:b/>
          <w:bCs/>
          <w:shd w:val="clear" w:color="auto" w:fill="FFFFFF"/>
        </w:rPr>
        <w:tab/>
      </w:r>
      <w:r>
        <w:rPr>
          <w:b/>
          <w:bCs/>
        </w:rPr>
        <w:t xml:space="preserve">COMMENDS </w:t>
      </w:r>
      <w:r>
        <w:t xml:space="preserve">the governments of Kenya and Cameroon for the voluntary financial support provided to Pan African University as well as the governments of South Africa and Nigeria for financially supporting the office of the </w:t>
      </w:r>
      <w:r>
        <w:t>Chairperson;</w:t>
      </w:r>
    </w:p>
    <w:p w:rsidR="00716BCA" w:rsidRDefault="00BC55A7" w:rsidP="00BC55A7">
      <w:pPr>
        <w:pStyle w:val="BodyText"/>
        <w:tabs>
          <w:tab w:val="left" w:pos="1614"/>
        </w:tabs>
        <w:spacing w:after="260"/>
        <w:ind w:left="1600" w:hanging="700"/>
        <w:jc w:val="both"/>
      </w:pPr>
      <w:bookmarkStart w:id="31" w:name="bookmark31"/>
      <w:bookmarkEnd w:id="31"/>
      <w:r>
        <w:rPr>
          <w:b/>
          <w:bCs/>
          <w:shd w:val="clear" w:color="auto" w:fill="FFFFFF"/>
        </w:rPr>
        <w:t>11.</w:t>
      </w:r>
      <w:r>
        <w:rPr>
          <w:b/>
          <w:bCs/>
          <w:shd w:val="clear" w:color="auto" w:fill="FFFFFF"/>
        </w:rPr>
        <w:tab/>
      </w:r>
      <w:r>
        <w:rPr>
          <w:b/>
          <w:bCs/>
        </w:rPr>
        <w:t xml:space="preserve">ALSO REQUESTS </w:t>
      </w:r>
      <w:r>
        <w:t>the F15 to devise a methodology that put a threshold on an amount to be drawn from the Reserve Fund as well as come up with a budget matrix that assist the Commission prepare results based budgets;</w:t>
      </w:r>
    </w:p>
    <w:p w:rsidR="00716BCA" w:rsidRDefault="00BC55A7" w:rsidP="00BC55A7">
      <w:pPr>
        <w:pStyle w:val="BodyText"/>
        <w:tabs>
          <w:tab w:val="left" w:pos="1614"/>
        </w:tabs>
        <w:spacing w:after="260"/>
        <w:ind w:left="1600" w:hanging="700"/>
        <w:jc w:val="both"/>
      </w:pPr>
      <w:bookmarkStart w:id="32" w:name="bookmark32"/>
      <w:bookmarkEnd w:id="32"/>
      <w:r>
        <w:rPr>
          <w:b/>
          <w:bCs/>
          <w:shd w:val="clear" w:color="auto" w:fill="FFFFFF"/>
        </w:rPr>
        <w:t>12.</w:t>
      </w:r>
      <w:r>
        <w:rPr>
          <w:b/>
          <w:bCs/>
          <w:shd w:val="clear" w:color="auto" w:fill="FFFFFF"/>
        </w:rPr>
        <w:tab/>
      </w:r>
      <w:r>
        <w:rPr>
          <w:b/>
          <w:bCs/>
        </w:rPr>
        <w:t xml:space="preserve">DIRECTS </w:t>
      </w:r>
      <w:r>
        <w:t>the Commission that wit</w:t>
      </w:r>
      <w:r>
        <w:t>h effect from the 2021 budget there shall be only one (1) supplementary budget requests in a year, which will be considered only if such requests meet the stipulated requirements of the AU Financial Rules and Regulations;</w:t>
      </w:r>
    </w:p>
    <w:p w:rsidR="00716BCA" w:rsidRDefault="00BC55A7" w:rsidP="00BC55A7">
      <w:pPr>
        <w:pStyle w:val="BodyText"/>
        <w:tabs>
          <w:tab w:val="left" w:pos="1614"/>
        </w:tabs>
        <w:spacing w:after="1320"/>
        <w:ind w:left="1600" w:hanging="700"/>
        <w:jc w:val="both"/>
      </w:pPr>
      <w:bookmarkStart w:id="33" w:name="bookmark33"/>
      <w:bookmarkEnd w:id="33"/>
      <w:r>
        <w:rPr>
          <w:b/>
          <w:bCs/>
          <w:shd w:val="clear" w:color="auto" w:fill="FFFFFF"/>
        </w:rPr>
        <w:t>13.</w:t>
      </w:r>
      <w:r>
        <w:rPr>
          <w:b/>
          <w:bCs/>
          <w:shd w:val="clear" w:color="auto" w:fill="FFFFFF"/>
        </w:rPr>
        <w:tab/>
      </w:r>
      <w:r>
        <w:rPr>
          <w:b/>
          <w:bCs/>
        </w:rPr>
        <w:t xml:space="preserve">FURTHER DIRECTS </w:t>
      </w:r>
      <w:r>
        <w:t>that the audited b</w:t>
      </w:r>
      <w:r>
        <w:t>udget execution report for period preceding the requests shall be presented prior to the consideration of supplementary budget requests;</w:t>
      </w:r>
    </w:p>
    <w:p w:rsidR="00716BCA" w:rsidRDefault="00BC55A7" w:rsidP="00BC55A7">
      <w:pPr>
        <w:pStyle w:val="Bodytext60"/>
        <w:tabs>
          <w:tab w:val="left" w:pos="1450"/>
        </w:tabs>
        <w:spacing w:after="260" w:line="199" w:lineRule="auto"/>
        <w:ind w:left="1440" w:hanging="380"/>
        <w:jc w:val="both"/>
      </w:pPr>
      <w:bookmarkStart w:id="34" w:name="bookmark34"/>
      <w:bookmarkEnd w:id="34"/>
      <w:r>
        <w:rPr>
          <w:shd w:val="clear" w:color="auto" w:fill="FFFFFF"/>
        </w:rPr>
        <w:t>22.</w:t>
      </w:r>
      <w:r>
        <w:rPr>
          <w:shd w:val="clear" w:color="auto" w:fill="FFFFFF"/>
        </w:rPr>
        <w:tab/>
      </w:r>
      <w:r>
        <w:rPr>
          <w:vertAlign w:val="superscript"/>
        </w:rPr>
        <w:t>1</w:t>
      </w:r>
      <w:r>
        <w:t xml:space="preserve"> Includes ceiling of $50 million to be mobilized from Partners for Covid-19 Emergence Preparedness and Response</w:t>
      </w:r>
      <w:r>
        <w:br w:type="page"/>
      </w:r>
    </w:p>
    <w:p w:rsidR="00716BCA" w:rsidRDefault="00BC55A7">
      <w:pPr>
        <w:spacing w:line="1" w:lineRule="exact"/>
      </w:pPr>
      <w:r>
        <w:rPr>
          <w:noProof/>
        </w:rPr>
        <mc:AlternateContent>
          <mc:Choice Requires="wps">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772400" cy="10689590"/>
                <wp:effectExtent l="0" t="0" r="0" b="0"/>
                <wp:wrapNone/>
                <wp:docPr id="30" name="Shape 3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3" fillcolor="#FDFDFD" stroked="f"/>
            </w:pict>
          </mc:Fallback>
        </mc:AlternateContent>
      </w:r>
    </w:p>
    <w:p w:rsidR="00716BCA" w:rsidRDefault="00BC55A7" w:rsidP="00BC55A7">
      <w:pPr>
        <w:pStyle w:val="BodyText"/>
        <w:tabs>
          <w:tab w:val="left" w:pos="1616"/>
        </w:tabs>
        <w:spacing w:after="260"/>
        <w:ind w:left="1600" w:hanging="700"/>
        <w:jc w:val="both"/>
      </w:pPr>
      <w:bookmarkStart w:id="35" w:name="bookmark35"/>
      <w:bookmarkEnd w:id="35"/>
      <w:r>
        <w:rPr>
          <w:b/>
          <w:bCs/>
          <w:shd w:val="clear" w:color="auto" w:fill="FFFFFF"/>
        </w:rPr>
        <w:t>14.</w:t>
      </w:r>
      <w:r>
        <w:rPr>
          <w:b/>
          <w:bCs/>
          <w:shd w:val="clear" w:color="auto" w:fill="FFFFFF"/>
        </w:rPr>
        <w:tab/>
      </w:r>
      <w:r>
        <w:rPr>
          <w:b/>
          <w:bCs/>
        </w:rPr>
        <w:t xml:space="preserve">FURTHER DIRECTS </w:t>
      </w:r>
      <w:r>
        <w:t>that supplementary budget requests for 2022 and beyond shall not exceed 15% of the initial approved regular budget, and shall be adhere to provisions of the AU Financial Rules and Regulations;</w:t>
      </w:r>
    </w:p>
    <w:p w:rsidR="00716BCA" w:rsidRDefault="00BC55A7" w:rsidP="00BC55A7">
      <w:pPr>
        <w:pStyle w:val="Heading10"/>
        <w:keepNext/>
        <w:keepLines/>
        <w:tabs>
          <w:tab w:val="left" w:pos="1662"/>
        </w:tabs>
        <w:spacing w:after="260"/>
        <w:ind w:left="1260"/>
        <w:jc w:val="both"/>
      </w:pPr>
      <w:bookmarkStart w:id="36" w:name="bookmark38"/>
      <w:bookmarkStart w:id="37" w:name="bookmark36"/>
      <w:bookmarkStart w:id="38" w:name="bookmark37"/>
      <w:bookmarkStart w:id="39" w:name="bookmark39"/>
      <w:bookmarkEnd w:id="36"/>
      <w:r>
        <w:rPr>
          <w:shd w:val="clear" w:color="auto" w:fill="FFFFFF"/>
        </w:rPr>
        <w:t>B.</w:t>
      </w:r>
      <w:r>
        <w:rPr>
          <w:shd w:val="clear" w:color="auto" w:fill="FFFFFF"/>
        </w:rPr>
        <w:tab/>
      </w:r>
      <w:r>
        <w:t>Decision on the African Union Budget for 2022</w:t>
      </w:r>
      <w:bookmarkEnd w:id="37"/>
      <w:bookmarkEnd w:id="38"/>
      <w:bookmarkEnd w:id="39"/>
    </w:p>
    <w:p w:rsidR="00716BCA" w:rsidRDefault="00BC55A7" w:rsidP="00BC55A7">
      <w:pPr>
        <w:pStyle w:val="BodyText"/>
        <w:tabs>
          <w:tab w:val="left" w:pos="1616"/>
        </w:tabs>
        <w:spacing w:after="260"/>
        <w:ind w:left="1600" w:hanging="700"/>
        <w:jc w:val="both"/>
      </w:pPr>
      <w:bookmarkStart w:id="40" w:name="bookmark40"/>
      <w:bookmarkEnd w:id="40"/>
      <w:r>
        <w:rPr>
          <w:b/>
          <w:bCs/>
          <w:shd w:val="clear" w:color="auto" w:fill="FFFFFF"/>
        </w:rPr>
        <w:t>15.</w:t>
      </w:r>
      <w:r>
        <w:rPr>
          <w:b/>
          <w:bCs/>
          <w:shd w:val="clear" w:color="auto" w:fill="FFFFFF"/>
        </w:rPr>
        <w:tab/>
      </w:r>
      <w:r>
        <w:rPr>
          <w:b/>
          <w:bCs/>
        </w:rPr>
        <w:t>T</w:t>
      </w:r>
      <w:r>
        <w:rPr>
          <w:b/>
          <w:bCs/>
        </w:rPr>
        <w:t xml:space="preserve">AKES NOTE </w:t>
      </w:r>
      <w:r>
        <w:t>of the Reports of the PRC and Joint Sitting its Sub-Committee on General Supervision and Coordination on Budgetary, Financial and Administrative Matters, Sub-Committee of Programs and Conferences and the F15’s Committee of Experts;</w:t>
      </w:r>
    </w:p>
    <w:p w:rsidR="00716BCA" w:rsidRDefault="00BC55A7" w:rsidP="00BC55A7">
      <w:pPr>
        <w:pStyle w:val="BodyText"/>
        <w:tabs>
          <w:tab w:val="left" w:pos="1616"/>
        </w:tabs>
        <w:spacing w:after="260"/>
        <w:ind w:left="1600" w:hanging="700"/>
        <w:jc w:val="both"/>
      </w:pPr>
      <w:bookmarkStart w:id="41" w:name="bookmark41"/>
      <w:bookmarkEnd w:id="41"/>
      <w:r>
        <w:rPr>
          <w:b/>
          <w:bCs/>
          <w:shd w:val="clear" w:color="auto" w:fill="FFFFFF"/>
        </w:rPr>
        <w:t>16.</w:t>
      </w:r>
      <w:r>
        <w:rPr>
          <w:b/>
          <w:bCs/>
          <w:shd w:val="clear" w:color="auto" w:fill="FFFFFF"/>
        </w:rPr>
        <w:tab/>
      </w:r>
      <w:r>
        <w:rPr>
          <w:b/>
          <w:bCs/>
        </w:rPr>
        <w:t xml:space="preserve">RECALLS </w:t>
      </w:r>
      <w:r>
        <w:t>Execut</w:t>
      </w:r>
      <w:r>
        <w:t xml:space="preserve">ive Council Decision EX.CL/Dec.1097(XXXVII) paragraph 42, 43 and 45, and </w:t>
      </w:r>
      <w:r>
        <w:rPr>
          <w:b/>
          <w:bCs/>
        </w:rPr>
        <w:t xml:space="preserve">DECIDES </w:t>
      </w:r>
      <w:r>
        <w:t>that the austerity measures of 2021 shall remain in force in 2022;</w:t>
      </w:r>
    </w:p>
    <w:p w:rsidR="00716BCA" w:rsidRDefault="00BC55A7" w:rsidP="00BC55A7">
      <w:pPr>
        <w:pStyle w:val="BodyText"/>
        <w:tabs>
          <w:tab w:val="left" w:pos="1616"/>
        </w:tabs>
        <w:spacing w:after="260" w:line="230" w:lineRule="auto"/>
        <w:ind w:left="1600" w:hanging="700"/>
        <w:jc w:val="both"/>
      </w:pPr>
      <w:bookmarkStart w:id="42" w:name="bookmark42"/>
      <w:bookmarkEnd w:id="42"/>
      <w:r>
        <w:rPr>
          <w:b/>
          <w:bCs/>
          <w:shd w:val="clear" w:color="auto" w:fill="FFFFFF"/>
        </w:rPr>
        <w:t>17.</w:t>
      </w:r>
      <w:r>
        <w:rPr>
          <w:b/>
          <w:bCs/>
          <w:shd w:val="clear" w:color="auto" w:fill="FFFFFF"/>
        </w:rPr>
        <w:tab/>
      </w:r>
      <w:r>
        <w:rPr>
          <w:b/>
          <w:bCs/>
        </w:rPr>
        <w:t xml:space="preserve">APPROVES </w:t>
      </w:r>
      <w:r>
        <w:t xml:space="preserve">a total AU budget for 2022 of an amount of </w:t>
      </w:r>
      <w:r>
        <w:rPr>
          <w:b/>
          <w:bCs/>
        </w:rPr>
        <w:t xml:space="preserve">US$651,110,573 </w:t>
      </w:r>
      <w:r>
        <w:t>broken down as follows:</w:t>
      </w:r>
    </w:p>
    <w:p w:rsidR="00716BCA" w:rsidRDefault="00BC55A7" w:rsidP="00BC55A7">
      <w:pPr>
        <w:pStyle w:val="BodyText"/>
        <w:tabs>
          <w:tab w:val="left" w:pos="2053"/>
        </w:tabs>
        <w:spacing w:after="260"/>
        <w:ind w:left="1600"/>
        <w:jc w:val="both"/>
      </w:pPr>
      <w:bookmarkStart w:id="43" w:name="bookmark43"/>
      <w:bookmarkEnd w:id="43"/>
      <w:r>
        <w:t>a.</w:t>
      </w:r>
      <w:r>
        <w:tab/>
      </w:r>
      <w:r>
        <w:t>The Regular budge</w:t>
      </w:r>
      <w:r>
        <w:t xml:space="preserve">t of </w:t>
      </w:r>
      <w:r>
        <w:rPr>
          <w:b/>
          <w:bCs/>
        </w:rPr>
        <w:t xml:space="preserve">US$371,887,288 </w:t>
      </w:r>
      <w:r>
        <w:t>broken down as follows:</w:t>
      </w:r>
    </w:p>
    <w:p w:rsidR="00716BCA" w:rsidRDefault="00BC55A7" w:rsidP="00BC55A7">
      <w:pPr>
        <w:pStyle w:val="BodyText"/>
        <w:tabs>
          <w:tab w:val="left" w:pos="2699"/>
        </w:tabs>
        <w:spacing w:after="0"/>
        <w:ind w:left="2340"/>
      </w:pPr>
      <w:bookmarkStart w:id="44" w:name="bookmark44"/>
      <w:bookmarkEnd w:id="44"/>
      <w:r>
        <w:t>i)</w:t>
      </w:r>
      <w:r>
        <w:tab/>
      </w:r>
      <w:r>
        <w:t xml:space="preserve">Operating budget of </w:t>
      </w:r>
      <w:r>
        <w:rPr>
          <w:b/>
          <w:bCs/>
        </w:rPr>
        <w:t xml:space="preserve">US$176,348,732 </w:t>
      </w:r>
      <w:r>
        <w:t>to be funded as follows:</w:t>
      </w:r>
    </w:p>
    <w:p w:rsidR="00716BCA" w:rsidRDefault="00BC55A7" w:rsidP="00BC55A7">
      <w:pPr>
        <w:pStyle w:val="BodyText"/>
        <w:tabs>
          <w:tab w:val="left" w:pos="3410"/>
        </w:tabs>
        <w:spacing w:after="0"/>
        <w:ind w:left="3040"/>
        <w:jc w:val="both"/>
      </w:pPr>
      <w:bookmarkStart w:id="45" w:name="bookmark45"/>
      <w:bookmarkEnd w:id="45"/>
      <w:r>
        <w:t>•</w:t>
      </w:r>
      <w:r>
        <w:tab/>
      </w:r>
      <w:r>
        <w:t>US$158,929,019 assessed on Member States,</w:t>
      </w:r>
    </w:p>
    <w:p w:rsidR="00716BCA" w:rsidRDefault="00BC55A7" w:rsidP="00BC55A7">
      <w:pPr>
        <w:pStyle w:val="BodyText"/>
        <w:tabs>
          <w:tab w:val="left" w:pos="3410"/>
        </w:tabs>
        <w:spacing w:after="0"/>
        <w:ind w:left="3040"/>
        <w:jc w:val="both"/>
      </w:pPr>
      <w:bookmarkStart w:id="46" w:name="bookmark46"/>
      <w:bookmarkEnd w:id="46"/>
      <w:r>
        <w:t>•</w:t>
      </w:r>
      <w:r>
        <w:tab/>
      </w:r>
      <w:r>
        <w:t>US$12,777,897 from Administrative Cost and</w:t>
      </w:r>
    </w:p>
    <w:p w:rsidR="00716BCA" w:rsidRDefault="00BC55A7" w:rsidP="00BC55A7">
      <w:pPr>
        <w:pStyle w:val="BodyText"/>
        <w:tabs>
          <w:tab w:val="left" w:pos="3410"/>
        </w:tabs>
        <w:spacing w:after="260"/>
        <w:ind w:left="3040"/>
        <w:jc w:val="both"/>
      </w:pPr>
      <w:bookmarkStart w:id="47" w:name="bookmark47"/>
      <w:bookmarkEnd w:id="47"/>
      <w:r>
        <w:t>•</w:t>
      </w:r>
      <w:r>
        <w:tab/>
      </w:r>
      <w:r>
        <w:t>US$4,641,817 from Maintenance fund;</w:t>
      </w:r>
    </w:p>
    <w:p w:rsidR="00716BCA" w:rsidRDefault="00BC55A7" w:rsidP="00BC55A7">
      <w:pPr>
        <w:pStyle w:val="BodyText"/>
        <w:tabs>
          <w:tab w:val="left" w:pos="2699"/>
        </w:tabs>
        <w:spacing w:after="0"/>
        <w:ind w:left="2340"/>
      </w:pPr>
      <w:bookmarkStart w:id="48" w:name="bookmark48"/>
      <w:bookmarkEnd w:id="48"/>
      <w:r>
        <w:t>ii)</w:t>
      </w:r>
      <w:r>
        <w:tab/>
      </w:r>
      <w:r>
        <w:t xml:space="preserve">Programme Budget of </w:t>
      </w:r>
      <w:r>
        <w:rPr>
          <w:b/>
          <w:bCs/>
        </w:rPr>
        <w:t>US$195,538,</w:t>
      </w:r>
      <w:r>
        <w:rPr>
          <w:b/>
          <w:bCs/>
        </w:rPr>
        <w:t xml:space="preserve">556 </w:t>
      </w:r>
      <w:r>
        <w:t>to be financed as follows:</w:t>
      </w:r>
    </w:p>
    <w:p w:rsidR="00716BCA" w:rsidRDefault="00BC55A7" w:rsidP="00BC55A7">
      <w:pPr>
        <w:pStyle w:val="BodyText"/>
        <w:tabs>
          <w:tab w:val="left" w:pos="3410"/>
        </w:tabs>
        <w:spacing w:after="0"/>
        <w:ind w:left="3400" w:hanging="360"/>
        <w:jc w:val="both"/>
      </w:pPr>
      <w:bookmarkStart w:id="49" w:name="bookmark49"/>
      <w:bookmarkEnd w:id="49"/>
      <w:r>
        <w:t>•</w:t>
      </w:r>
      <w:r>
        <w:tab/>
      </w:r>
      <w:r>
        <w:t>US$45,855,552 assessed on Member States and</w:t>
      </w:r>
    </w:p>
    <w:p w:rsidR="00716BCA" w:rsidRDefault="00BC55A7" w:rsidP="00BC55A7">
      <w:pPr>
        <w:pStyle w:val="BodyText"/>
        <w:tabs>
          <w:tab w:val="left" w:pos="3410"/>
        </w:tabs>
        <w:spacing w:after="260"/>
        <w:ind w:left="3400" w:hanging="360"/>
        <w:jc w:val="both"/>
      </w:pPr>
      <w:bookmarkStart w:id="50" w:name="bookmark50"/>
      <w:bookmarkEnd w:id="50"/>
      <w:r>
        <w:t>•</w:t>
      </w:r>
      <w:r>
        <w:tab/>
      </w:r>
      <w:r>
        <w:t>US$149,683,004 to be solicited from International Partners, out of which US$ 5,851,644 will be in the form of Technical Assistance.</w:t>
      </w:r>
    </w:p>
    <w:p w:rsidR="00716BCA" w:rsidRDefault="00BC55A7" w:rsidP="00BC55A7">
      <w:pPr>
        <w:pStyle w:val="BodyText"/>
        <w:tabs>
          <w:tab w:val="left" w:pos="2053"/>
        </w:tabs>
        <w:spacing w:after="260" w:line="233" w:lineRule="auto"/>
        <w:ind w:left="2060" w:hanging="460"/>
      </w:pPr>
      <w:bookmarkStart w:id="51" w:name="bookmark51"/>
      <w:bookmarkEnd w:id="51"/>
      <w:r>
        <w:t>b.</w:t>
      </w:r>
      <w:r>
        <w:tab/>
      </w:r>
      <w:r>
        <w:t xml:space="preserve">Peace Support Operations with a total budget of </w:t>
      </w:r>
      <w:r>
        <w:rPr>
          <w:b/>
          <w:bCs/>
        </w:rPr>
        <w:t xml:space="preserve">US$279,223,285 </w:t>
      </w:r>
      <w:r>
        <w:t>to be fully solicited from international partners;</w:t>
      </w:r>
    </w:p>
    <w:p w:rsidR="00716BCA" w:rsidRDefault="00BC55A7" w:rsidP="00BC55A7">
      <w:pPr>
        <w:pStyle w:val="BodyText"/>
        <w:tabs>
          <w:tab w:val="left" w:pos="2053"/>
        </w:tabs>
        <w:spacing w:after="260"/>
        <w:ind w:left="1600"/>
        <w:jc w:val="both"/>
      </w:pPr>
      <w:bookmarkStart w:id="52" w:name="bookmark52"/>
      <w:bookmarkEnd w:id="52"/>
      <w:r>
        <w:t>c.</w:t>
      </w:r>
      <w:r>
        <w:tab/>
      </w:r>
      <w:r>
        <w:t>Overall, the 2022 AU budget will be financed as follows:</w:t>
      </w:r>
    </w:p>
    <w:p w:rsidR="00716BCA" w:rsidRDefault="00BC55A7" w:rsidP="00BC55A7">
      <w:pPr>
        <w:pStyle w:val="BodyText"/>
        <w:tabs>
          <w:tab w:val="left" w:pos="2699"/>
        </w:tabs>
        <w:spacing w:after="0"/>
        <w:ind w:left="2340"/>
      </w:pPr>
      <w:bookmarkStart w:id="53" w:name="bookmark53"/>
      <w:bookmarkEnd w:id="53"/>
      <w:r>
        <w:t>i)</w:t>
      </w:r>
      <w:r>
        <w:tab/>
      </w:r>
      <w:r>
        <w:t>US$204,784,571 (31%) to be assessed on Member States</w:t>
      </w:r>
    </w:p>
    <w:p w:rsidR="00716BCA" w:rsidRDefault="00BC55A7" w:rsidP="00BC55A7">
      <w:pPr>
        <w:pStyle w:val="BodyText"/>
        <w:tabs>
          <w:tab w:val="left" w:pos="2699"/>
        </w:tabs>
        <w:spacing w:after="0"/>
        <w:ind w:left="2340"/>
      </w:pPr>
      <w:bookmarkStart w:id="54" w:name="bookmark54"/>
      <w:bookmarkEnd w:id="54"/>
      <w:r>
        <w:t>ii)</w:t>
      </w:r>
      <w:r>
        <w:tab/>
      </w:r>
      <w:r>
        <w:t>US$12,777,897 (2%) from Administ</w:t>
      </w:r>
      <w:r>
        <w:t>rative Cost</w:t>
      </w:r>
    </w:p>
    <w:p w:rsidR="00716BCA" w:rsidRDefault="00BC55A7" w:rsidP="00BC55A7">
      <w:pPr>
        <w:pStyle w:val="BodyText"/>
        <w:tabs>
          <w:tab w:val="left" w:pos="2746"/>
        </w:tabs>
        <w:spacing w:after="0"/>
        <w:ind w:left="2340"/>
      </w:pPr>
      <w:bookmarkStart w:id="55" w:name="bookmark55"/>
      <w:bookmarkEnd w:id="55"/>
      <w:r>
        <w:t>iii)</w:t>
      </w:r>
      <w:r>
        <w:tab/>
      </w:r>
      <w:r>
        <w:t>US$4,641,817 (1%)from Maintenance fund</w:t>
      </w:r>
    </w:p>
    <w:p w:rsidR="00716BCA" w:rsidRDefault="00BC55A7" w:rsidP="00BC55A7">
      <w:pPr>
        <w:pStyle w:val="BodyText"/>
        <w:tabs>
          <w:tab w:val="left" w:pos="2761"/>
        </w:tabs>
        <w:spacing w:after="520"/>
        <w:ind w:left="2340"/>
      </w:pPr>
      <w:bookmarkStart w:id="56" w:name="bookmark56"/>
      <w:bookmarkEnd w:id="56"/>
      <w:r>
        <w:t>iv)</w:t>
      </w:r>
      <w:r>
        <w:tab/>
      </w:r>
      <w:r>
        <w:t>US$428,906,289 (66%) to come from International Partners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5"/>
        <w:gridCol w:w="3442"/>
        <w:gridCol w:w="989"/>
        <w:gridCol w:w="1080"/>
        <w:gridCol w:w="1258"/>
        <w:gridCol w:w="3442"/>
      </w:tblGrid>
      <w:tr w:rsidR="00716BCA">
        <w:tblPrEx>
          <w:tblCellMar>
            <w:top w:w="0" w:type="dxa"/>
            <w:bottom w:w="0" w:type="dxa"/>
          </w:tblCellMar>
        </w:tblPrEx>
        <w:trPr>
          <w:trHeight w:hRule="exact" w:val="821"/>
          <w:jc w:val="center"/>
        </w:trPr>
        <w:tc>
          <w:tcPr>
            <w:tcW w:w="1195"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rPr>
                <w:sz w:val="19"/>
                <w:szCs w:val="19"/>
              </w:rPr>
            </w:pPr>
            <w:r>
              <w:rPr>
                <w:b/>
                <w:bCs/>
                <w:sz w:val="19"/>
                <w:szCs w:val="19"/>
              </w:rPr>
              <w:t>Organs</w:t>
            </w:r>
          </w:p>
        </w:tc>
        <w:tc>
          <w:tcPr>
            <w:tcW w:w="3442"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jc w:val="center"/>
              <w:rPr>
                <w:sz w:val="19"/>
                <w:szCs w:val="19"/>
              </w:rPr>
            </w:pPr>
            <w:r>
              <w:rPr>
                <w:b/>
                <w:bCs/>
                <w:sz w:val="19"/>
                <w:szCs w:val="19"/>
              </w:rPr>
              <w:t>Member States</w:t>
            </w:r>
          </w:p>
        </w:tc>
        <w:tc>
          <w:tcPr>
            <w:tcW w:w="989" w:type="dxa"/>
            <w:tcBorders>
              <w:top w:val="single" w:sz="4" w:space="0" w:color="auto"/>
              <w:left w:val="single" w:sz="4" w:space="0" w:color="auto"/>
              <w:bottom w:val="single" w:sz="4" w:space="0" w:color="auto"/>
            </w:tcBorders>
            <w:shd w:val="clear" w:color="auto" w:fill="D9D9D9"/>
          </w:tcPr>
          <w:p w:rsidR="00716BCA" w:rsidRDefault="00BC55A7">
            <w:pPr>
              <w:pStyle w:val="Other0"/>
              <w:spacing w:after="0" w:line="276" w:lineRule="auto"/>
              <w:jc w:val="center"/>
              <w:rPr>
                <w:sz w:val="19"/>
                <w:szCs w:val="19"/>
              </w:rPr>
            </w:pPr>
            <w:r>
              <w:rPr>
                <w:b/>
                <w:bCs/>
                <w:sz w:val="19"/>
                <w:szCs w:val="19"/>
              </w:rPr>
              <w:t>Mainte nance Fund</w:t>
            </w:r>
          </w:p>
        </w:tc>
        <w:tc>
          <w:tcPr>
            <w:tcW w:w="1080"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line="276" w:lineRule="auto"/>
              <w:jc w:val="center"/>
              <w:rPr>
                <w:sz w:val="19"/>
                <w:szCs w:val="19"/>
              </w:rPr>
            </w:pPr>
            <w:r>
              <w:rPr>
                <w:b/>
                <w:bCs/>
                <w:sz w:val="19"/>
                <w:szCs w:val="19"/>
              </w:rPr>
              <w:t>Admin Fund</w:t>
            </w:r>
          </w:p>
        </w:tc>
        <w:tc>
          <w:tcPr>
            <w:tcW w:w="1258"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jc w:val="center"/>
              <w:rPr>
                <w:sz w:val="19"/>
                <w:szCs w:val="19"/>
              </w:rPr>
            </w:pPr>
            <w:r>
              <w:rPr>
                <w:b/>
                <w:bCs/>
                <w:sz w:val="19"/>
                <w:szCs w:val="19"/>
              </w:rPr>
              <w:t>Partners</w:t>
            </w:r>
          </w:p>
        </w:tc>
        <w:tc>
          <w:tcPr>
            <w:tcW w:w="3442" w:type="dxa"/>
            <w:tcBorders>
              <w:top w:val="single" w:sz="4" w:space="0" w:color="auto"/>
              <w:left w:val="single" w:sz="4" w:space="0" w:color="auto"/>
              <w:bottom w:val="single" w:sz="4" w:space="0" w:color="auto"/>
            </w:tcBorders>
            <w:shd w:val="clear" w:color="auto" w:fill="D9D9D9"/>
            <w:vAlign w:val="center"/>
          </w:tcPr>
          <w:p w:rsidR="00716BCA" w:rsidRDefault="00BC55A7">
            <w:pPr>
              <w:pStyle w:val="Other0"/>
              <w:spacing w:after="0"/>
              <w:jc w:val="center"/>
              <w:rPr>
                <w:sz w:val="19"/>
                <w:szCs w:val="19"/>
              </w:rPr>
            </w:pPr>
            <w:r>
              <w:rPr>
                <w:b/>
                <w:bCs/>
                <w:sz w:val="19"/>
                <w:szCs w:val="19"/>
              </w:rPr>
              <w:t>Total Budget 2022</w:t>
            </w:r>
          </w:p>
        </w:tc>
      </w:tr>
    </w:tbl>
    <w:p w:rsidR="00716BCA" w:rsidRDefault="00BC55A7">
      <w:pPr>
        <w:spacing w:line="1" w:lineRule="exact"/>
        <w:rPr>
          <w:sz w:val="2"/>
          <w:szCs w:val="2"/>
        </w:rPr>
      </w:pPr>
      <w:r>
        <w:br w:type="page"/>
      </w:r>
    </w:p>
    <w:p w:rsidR="00716BCA" w:rsidRDefault="00BC55A7">
      <w:pPr>
        <w:spacing w:line="1" w:lineRule="exact"/>
      </w:pPr>
      <w:r>
        <w:rPr>
          <w:noProof/>
        </w:rPr>
        <mc:AlternateContent>
          <mc:Choice Requires="wps">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772400" cy="10689590"/>
                <wp:effectExtent l="0" t="0" r="0" b="0"/>
                <wp:wrapNone/>
                <wp:docPr id="31" name="Shape 3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2" fillcolor="#FDFDFD" stroked="f"/>
            </w:pict>
          </mc:Fallback>
        </mc:AlternateContent>
      </w:r>
    </w:p>
    <w:p w:rsidR="00716BCA" w:rsidRDefault="00716BC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1205"/>
        <w:gridCol w:w="1037"/>
        <w:gridCol w:w="1200"/>
        <w:gridCol w:w="989"/>
        <w:gridCol w:w="1080"/>
        <w:gridCol w:w="1258"/>
        <w:gridCol w:w="1080"/>
        <w:gridCol w:w="1262"/>
        <w:gridCol w:w="1099"/>
      </w:tblGrid>
      <w:tr w:rsidR="00716BCA">
        <w:tblPrEx>
          <w:tblCellMar>
            <w:top w:w="0" w:type="dxa"/>
            <w:bottom w:w="0" w:type="dxa"/>
          </w:tblCellMar>
        </w:tblPrEx>
        <w:trPr>
          <w:trHeight w:hRule="exact" w:val="802"/>
          <w:jc w:val="center"/>
        </w:trPr>
        <w:tc>
          <w:tcPr>
            <w:tcW w:w="1210" w:type="dxa"/>
            <w:tcBorders>
              <w:top w:val="single" w:sz="4" w:space="0" w:color="auto"/>
              <w:left w:val="single" w:sz="4" w:space="0" w:color="auto"/>
            </w:tcBorders>
            <w:shd w:val="clear" w:color="auto" w:fill="D9D9D9"/>
          </w:tcPr>
          <w:p w:rsidR="00716BCA" w:rsidRDefault="00716BCA">
            <w:pPr>
              <w:rPr>
                <w:sz w:val="10"/>
                <w:szCs w:val="10"/>
              </w:rPr>
            </w:pPr>
          </w:p>
        </w:tc>
        <w:tc>
          <w:tcPr>
            <w:tcW w:w="1205" w:type="dxa"/>
            <w:tcBorders>
              <w:left w:val="single" w:sz="4" w:space="0" w:color="auto"/>
            </w:tcBorders>
            <w:shd w:val="clear" w:color="auto" w:fill="D9D9D9"/>
            <w:vAlign w:val="bottom"/>
          </w:tcPr>
          <w:p w:rsidR="00716BCA" w:rsidRDefault="00BC55A7">
            <w:pPr>
              <w:pStyle w:val="Other0"/>
              <w:spacing w:after="0" w:line="276" w:lineRule="auto"/>
              <w:rPr>
                <w:sz w:val="19"/>
                <w:szCs w:val="19"/>
              </w:rPr>
            </w:pPr>
            <w:r>
              <w:rPr>
                <w:b/>
                <w:bCs/>
                <w:sz w:val="19"/>
                <w:szCs w:val="19"/>
              </w:rPr>
              <w:t>Operatin g Budget</w:t>
            </w:r>
          </w:p>
        </w:tc>
        <w:tc>
          <w:tcPr>
            <w:tcW w:w="1037" w:type="dxa"/>
            <w:tcBorders>
              <w:left w:val="single" w:sz="4" w:space="0" w:color="auto"/>
            </w:tcBorders>
            <w:shd w:val="clear" w:color="auto" w:fill="D9D9D9"/>
            <w:vAlign w:val="center"/>
          </w:tcPr>
          <w:p w:rsidR="00716BCA" w:rsidRDefault="00BC55A7">
            <w:pPr>
              <w:pStyle w:val="Other0"/>
              <w:spacing w:after="0" w:line="276" w:lineRule="auto"/>
              <w:jc w:val="center"/>
              <w:rPr>
                <w:sz w:val="19"/>
                <w:szCs w:val="19"/>
              </w:rPr>
            </w:pPr>
            <w:r>
              <w:rPr>
                <w:b/>
                <w:bCs/>
                <w:sz w:val="19"/>
                <w:szCs w:val="19"/>
              </w:rPr>
              <w:t>Progra ms</w:t>
            </w:r>
          </w:p>
        </w:tc>
        <w:tc>
          <w:tcPr>
            <w:tcW w:w="1200" w:type="dxa"/>
            <w:tcBorders>
              <w:left w:val="single" w:sz="4" w:space="0" w:color="auto"/>
            </w:tcBorders>
            <w:shd w:val="clear" w:color="auto" w:fill="D9D9D9"/>
            <w:vAlign w:val="bottom"/>
          </w:tcPr>
          <w:p w:rsidR="00716BCA" w:rsidRDefault="00BC55A7">
            <w:pPr>
              <w:pStyle w:val="Other0"/>
              <w:spacing w:after="0" w:line="276" w:lineRule="auto"/>
              <w:jc w:val="center"/>
              <w:rPr>
                <w:sz w:val="19"/>
                <w:szCs w:val="19"/>
              </w:rPr>
            </w:pPr>
            <w:r>
              <w:rPr>
                <w:b/>
                <w:bCs/>
                <w:sz w:val="19"/>
                <w:szCs w:val="19"/>
              </w:rPr>
              <w:t>Total</w:t>
            </w:r>
          </w:p>
          <w:p w:rsidR="00716BCA" w:rsidRDefault="00BC55A7">
            <w:pPr>
              <w:pStyle w:val="Other0"/>
              <w:spacing w:after="0" w:line="276" w:lineRule="auto"/>
              <w:jc w:val="center"/>
              <w:rPr>
                <w:sz w:val="19"/>
                <w:szCs w:val="19"/>
              </w:rPr>
            </w:pPr>
            <w:r>
              <w:rPr>
                <w:b/>
                <w:bCs/>
                <w:sz w:val="19"/>
                <w:szCs w:val="19"/>
              </w:rPr>
              <w:t>Assessm ent</w:t>
            </w:r>
          </w:p>
        </w:tc>
        <w:tc>
          <w:tcPr>
            <w:tcW w:w="989" w:type="dxa"/>
            <w:tcBorders>
              <w:left w:val="single" w:sz="4" w:space="0" w:color="auto"/>
            </w:tcBorders>
            <w:shd w:val="clear" w:color="auto" w:fill="D9D9D9"/>
            <w:vAlign w:val="bottom"/>
          </w:tcPr>
          <w:p w:rsidR="00716BCA" w:rsidRDefault="00BC55A7">
            <w:pPr>
              <w:pStyle w:val="Other0"/>
              <w:spacing w:after="0" w:line="276" w:lineRule="auto"/>
              <w:jc w:val="center"/>
              <w:rPr>
                <w:sz w:val="19"/>
                <w:szCs w:val="19"/>
              </w:rPr>
            </w:pPr>
            <w:r>
              <w:rPr>
                <w:b/>
                <w:bCs/>
                <w:sz w:val="19"/>
                <w:szCs w:val="19"/>
              </w:rPr>
              <w:t xml:space="preserve">Operati ng </w:t>
            </w:r>
            <w:r>
              <w:rPr>
                <w:b/>
                <w:bCs/>
                <w:sz w:val="19"/>
                <w:szCs w:val="19"/>
              </w:rPr>
              <w:t>Budget</w:t>
            </w:r>
          </w:p>
        </w:tc>
        <w:tc>
          <w:tcPr>
            <w:tcW w:w="1080" w:type="dxa"/>
            <w:tcBorders>
              <w:left w:val="single" w:sz="4" w:space="0" w:color="auto"/>
            </w:tcBorders>
            <w:shd w:val="clear" w:color="auto" w:fill="D9D9D9"/>
            <w:vAlign w:val="bottom"/>
          </w:tcPr>
          <w:p w:rsidR="00716BCA" w:rsidRDefault="00BC55A7">
            <w:pPr>
              <w:pStyle w:val="Other0"/>
              <w:spacing w:after="0" w:line="305" w:lineRule="auto"/>
              <w:jc w:val="center"/>
              <w:rPr>
                <w:sz w:val="19"/>
                <w:szCs w:val="19"/>
              </w:rPr>
            </w:pPr>
            <w:r>
              <w:rPr>
                <w:b/>
                <w:bCs/>
                <w:sz w:val="19"/>
                <w:szCs w:val="19"/>
              </w:rPr>
              <w:t>Operati ng</w:t>
            </w:r>
          </w:p>
          <w:p w:rsidR="00716BCA" w:rsidRDefault="00BC55A7">
            <w:pPr>
              <w:pStyle w:val="Other0"/>
              <w:spacing w:after="0"/>
              <w:jc w:val="center"/>
              <w:rPr>
                <w:sz w:val="19"/>
                <w:szCs w:val="19"/>
              </w:rPr>
            </w:pPr>
            <w:r>
              <w:rPr>
                <w:b/>
                <w:bCs/>
                <w:sz w:val="19"/>
                <w:szCs w:val="19"/>
              </w:rPr>
              <w:t>Budget</w:t>
            </w:r>
          </w:p>
        </w:tc>
        <w:tc>
          <w:tcPr>
            <w:tcW w:w="1258" w:type="dxa"/>
            <w:tcBorders>
              <w:left w:val="single" w:sz="4" w:space="0" w:color="auto"/>
            </w:tcBorders>
            <w:shd w:val="clear" w:color="auto" w:fill="D9D9D9"/>
            <w:vAlign w:val="center"/>
          </w:tcPr>
          <w:p w:rsidR="00716BCA" w:rsidRDefault="00BC55A7">
            <w:pPr>
              <w:pStyle w:val="Other0"/>
              <w:spacing w:after="0"/>
              <w:rPr>
                <w:sz w:val="19"/>
                <w:szCs w:val="19"/>
              </w:rPr>
            </w:pPr>
            <w:r>
              <w:rPr>
                <w:b/>
                <w:bCs/>
                <w:sz w:val="19"/>
                <w:szCs w:val="19"/>
              </w:rPr>
              <w:t>Programs</w:t>
            </w:r>
          </w:p>
        </w:tc>
        <w:tc>
          <w:tcPr>
            <w:tcW w:w="1080" w:type="dxa"/>
            <w:tcBorders>
              <w:left w:val="single" w:sz="4" w:space="0" w:color="auto"/>
            </w:tcBorders>
            <w:shd w:val="clear" w:color="auto" w:fill="D9D9D9"/>
            <w:vAlign w:val="bottom"/>
          </w:tcPr>
          <w:p w:rsidR="00716BCA" w:rsidRDefault="00BC55A7">
            <w:pPr>
              <w:pStyle w:val="Other0"/>
              <w:spacing w:after="0" w:line="312" w:lineRule="auto"/>
              <w:rPr>
                <w:sz w:val="19"/>
                <w:szCs w:val="19"/>
              </w:rPr>
            </w:pPr>
            <w:r>
              <w:rPr>
                <w:b/>
                <w:bCs/>
                <w:sz w:val="19"/>
                <w:szCs w:val="19"/>
              </w:rPr>
              <w:t>Operati ng</w:t>
            </w:r>
          </w:p>
        </w:tc>
        <w:tc>
          <w:tcPr>
            <w:tcW w:w="1262" w:type="dxa"/>
            <w:tcBorders>
              <w:left w:val="single" w:sz="4" w:space="0" w:color="auto"/>
            </w:tcBorders>
            <w:shd w:val="clear" w:color="auto" w:fill="D9D9D9"/>
            <w:vAlign w:val="center"/>
          </w:tcPr>
          <w:p w:rsidR="00716BCA" w:rsidRDefault="00BC55A7">
            <w:pPr>
              <w:pStyle w:val="Other0"/>
              <w:spacing w:after="0"/>
              <w:rPr>
                <w:sz w:val="19"/>
                <w:szCs w:val="19"/>
              </w:rPr>
            </w:pPr>
            <w:r>
              <w:rPr>
                <w:b/>
                <w:bCs/>
                <w:sz w:val="19"/>
                <w:szCs w:val="19"/>
              </w:rPr>
              <w:t>Programs</w:t>
            </w:r>
          </w:p>
        </w:tc>
        <w:tc>
          <w:tcPr>
            <w:tcW w:w="1099" w:type="dxa"/>
            <w:tcBorders>
              <w:left w:val="single" w:sz="4" w:space="0" w:color="auto"/>
            </w:tcBorders>
            <w:shd w:val="clear" w:color="auto" w:fill="D9D9D9"/>
            <w:vAlign w:val="center"/>
          </w:tcPr>
          <w:p w:rsidR="00716BCA" w:rsidRDefault="00BC55A7">
            <w:pPr>
              <w:pStyle w:val="Other0"/>
              <w:spacing w:after="0"/>
              <w:rPr>
                <w:sz w:val="19"/>
                <w:szCs w:val="19"/>
              </w:rPr>
            </w:pPr>
            <w:r>
              <w:rPr>
                <w:b/>
                <w:bCs/>
                <w:sz w:val="19"/>
                <w:szCs w:val="19"/>
              </w:rPr>
              <w:t>Total</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AUC</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91,741,19</w:t>
            </w:r>
          </w:p>
          <w:p w:rsidR="00716BCA" w:rsidRDefault="00BC55A7">
            <w:pPr>
              <w:pStyle w:val="Other0"/>
              <w:spacing w:after="0"/>
              <w:rPr>
                <w:sz w:val="22"/>
                <w:szCs w:val="22"/>
              </w:rPr>
            </w:pPr>
            <w:r>
              <w:rPr>
                <w:sz w:val="22"/>
                <w:szCs w:val="22"/>
              </w:rPr>
              <w:t>6</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11,488,</w:t>
            </w:r>
          </w:p>
          <w:p w:rsidR="00716BCA" w:rsidRDefault="00BC55A7">
            <w:pPr>
              <w:pStyle w:val="Other0"/>
              <w:spacing w:after="0"/>
              <w:rPr>
                <w:sz w:val="22"/>
                <w:szCs w:val="22"/>
              </w:rPr>
            </w:pPr>
            <w:r>
              <w:rPr>
                <w:sz w:val="22"/>
                <w:szCs w:val="22"/>
              </w:rPr>
              <w:t>386</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103,229,5</w:t>
            </w:r>
          </w:p>
          <w:p w:rsidR="00716BCA" w:rsidRDefault="00BC55A7">
            <w:pPr>
              <w:pStyle w:val="Other0"/>
              <w:spacing w:after="0"/>
              <w:rPr>
                <w:sz w:val="19"/>
                <w:szCs w:val="19"/>
              </w:rPr>
            </w:pPr>
            <w:r>
              <w:rPr>
                <w:b/>
                <w:bCs/>
                <w:sz w:val="19"/>
                <w:szCs w:val="19"/>
              </w:rPr>
              <w:t>81</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3,264,3</w:t>
            </w:r>
          </w:p>
          <w:p w:rsidR="00716BCA" w:rsidRDefault="00BC55A7">
            <w:pPr>
              <w:pStyle w:val="Other0"/>
              <w:spacing w:after="0"/>
              <w:rPr>
                <w:sz w:val="22"/>
                <w:szCs w:val="22"/>
              </w:rPr>
            </w:pPr>
            <w:r>
              <w:rPr>
                <w:sz w:val="22"/>
                <w:szCs w:val="22"/>
              </w:rPr>
              <w:t>19</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103,646,8</w:t>
            </w:r>
          </w:p>
          <w:p w:rsidR="00716BCA" w:rsidRDefault="00BC55A7">
            <w:pPr>
              <w:pStyle w:val="Other0"/>
              <w:spacing w:after="0"/>
              <w:rPr>
                <w:sz w:val="22"/>
                <w:szCs w:val="22"/>
              </w:rPr>
            </w:pPr>
            <w:r>
              <w:rPr>
                <w:sz w:val="22"/>
                <w:szCs w:val="22"/>
              </w:rPr>
              <w:t>58</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95,005,5</w:t>
            </w:r>
          </w:p>
          <w:p w:rsidR="00716BCA" w:rsidRDefault="00BC55A7">
            <w:pPr>
              <w:pStyle w:val="Other0"/>
              <w:spacing w:after="0"/>
              <w:rPr>
                <w:sz w:val="22"/>
                <w:szCs w:val="22"/>
              </w:rPr>
            </w:pPr>
            <w:r>
              <w:rPr>
                <w:sz w:val="22"/>
                <w:szCs w:val="22"/>
              </w:rPr>
              <w:t>15</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115,135,2</w:t>
            </w:r>
          </w:p>
          <w:p w:rsidR="00716BCA" w:rsidRDefault="00BC55A7">
            <w:pPr>
              <w:pStyle w:val="Other0"/>
              <w:spacing w:after="0"/>
              <w:rPr>
                <w:sz w:val="22"/>
                <w:szCs w:val="22"/>
              </w:rPr>
            </w:pPr>
            <w:r>
              <w:rPr>
                <w:sz w:val="22"/>
                <w:szCs w:val="22"/>
              </w:rPr>
              <w:t>44</w:t>
            </w:r>
          </w:p>
        </w:tc>
        <w:tc>
          <w:tcPr>
            <w:tcW w:w="109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rPr>
                <w:sz w:val="19"/>
                <w:szCs w:val="19"/>
              </w:rPr>
            </w:pPr>
            <w:r>
              <w:rPr>
                <w:b/>
                <w:bCs/>
                <w:sz w:val="19"/>
                <w:szCs w:val="19"/>
              </w:rPr>
              <w:t>210,140,</w:t>
            </w:r>
          </w:p>
          <w:p w:rsidR="00716BCA" w:rsidRDefault="00BC55A7">
            <w:pPr>
              <w:pStyle w:val="Other0"/>
              <w:spacing w:after="0"/>
              <w:rPr>
                <w:sz w:val="19"/>
                <w:szCs w:val="19"/>
              </w:rPr>
            </w:pPr>
            <w:r>
              <w:rPr>
                <w:b/>
                <w:bCs/>
                <w:sz w:val="19"/>
                <w:szCs w:val="19"/>
              </w:rPr>
              <w:t>758</w:t>
            </w:r>
          </w:p>
        </w:tc>
      </w:tr>
      <w:tr w:rsidR="00716BCA">
        <w:tblPrEx>
          <w:tblCellMar>
            <w:top w:w="0" w:type="dxa"/>
            <w:bottom w:w="0" w:type="dxa"/>
          </w:tblCellMar>
        </w:tblPrEx>
        <w:trPr>
          <w:trHeight w:hRule="exact" w:val="773"/>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PAP</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10,583,48</w:t>
            </w:r>
          </w:p>
          <w:p w:rsidR="00716BCA" w:rsidRDefault="00BC55A7">
            <w:pPr>
              <w:pStyle w:val="Other0"/>
              <w:spacing w:after="0"/>
              <w:rPr>
                <w:sz w:val="22"/>
                <w:szCs w:val="22"/>
              </w:rPr>
            </w:pPr>
            <w:r>
              <w:rPr>
                <w:sz w:val="22"/>
                <w:szCs w:val="22"/>
              </w:rPr>
              <w:t>7</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274,634</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10,858,12</w:t>
            </w:r>
          </w:p>
          <w:p w:rsidR="00716BCA" w:rsidRDefault="00BC55A7">
            <w:pPr>
              <w:pStyle w:val="Other0"/>
              <w:spacing w:after="0"/>
              <w:rPr>
                <w:sz w:val="19"/>
                <w:szCs w:val="19"/>
              </w:rPr>
            </w:pPr>
            <w:r>
              <w:rPr>
                <w:b/>
                <w:bCs/>
                <w:sz w:val="19"/>
                <w:szCs w:val="19"/>
              </w:rPr>
              <w:t>1</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89,400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1,045,076</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10,672,8</w:t>
            </w:r>
          </w:p>
          <w:p w:rsidR="00716BCA" w:rsidRDefault="00BC55A7">
            <w:pPr>
              <w:pStyle w:val="Other0"/>
              <w:spacing w:after="0"/>
              <w:rPr>
                <w:sz w:val="22"/>
                <w:szCs w:val="22"/>
              </w:rPr>
            </w:pPr>
            <w:r>
              <w:rPr>
                <w:sz w:val="22"/>
                <w:szCs w:val="22"/>
              </w:rPr>
              <w:t>87</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1,319,710</w:t>
            </w:r>
          </w:p>
        </w:tc>
        <w:tc>
          <w:tcPr>
            <w:tcW w:w="109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rPr>
                <w:sz w:val="19"/>
                <w:szCs w:val="19"/>
              </w:rPr>
            </w:pPr>
            <w:r>
              <w:rPr>
                <w:b/>
                <w:bCs/>
                <w:sz w:val="19"/>
                <w:szCs w:val="19"/>
              </w:rPr>
              <w:t>11,992,5</w:t>
            </w:r>
          </w:p>
          <w:p w:rsidR="00716BCA" w:rsidRDefault="00BC55A7">
            <w:pPr>
              <w:pStyle w:val="Other0"/>
              <w:spacing w:after="0"/>
              <w:rPr>
                <w:sz w:val="19"/>
                <w:szCs w:val="19"/>
              </w:rPr>
            </w:pPr>
            <w:r>
              <w:rPr>
                <w:b/>
                <w:bCs/>
                <w:sz w:val="19"/>
                <w:szCs w:val="19"/>
              </w:rPr>
              <w:t>97</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AfCHR (The Court)</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7,523,031</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2,881,9</w:t>
            </w:r>
          </w:p>
          <w:p w:rsidR="00716BCA" w:rsidRDefault="00BC55A7">
            <w:pPr>
              <w:pStyle w:val="Other0"/>
              <w:spacing w:after="0"/>
              <w:rPr>
                <w:sz w:val="22"/>
                <w:szCs w:val="22"/>
              </w:rPr>
            </w:pPr>
            <w:r>
              <w:rPr>
                <w:sz w:val="22"/>
                <w:szCs w:val="22"/>
              </w:rPr>
              <w:t>95</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10,405,02</w:t>
            </w:r>
          </w:p>
          <w:p w:rsidR="00716BCA" w:rsidRDefault="00BC55A7">
            <w:pPr>
              <w:pStyle w:val="Other0"/>
              <w:spacing w:after="0"/>
              <w:rPr>
                <w:sz w:val="19"/>
                <w:szCs w:val="19"/>
              </w:rPr>
            </w:pPr>
            <w:r>
              <w:rPr>
                <w:b/>
                <w:bCs/>
                <w:sz w:val="19"/>
                <w:szCs w:val="19"/>
              </w:rPr>
              <w:t>6</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104,90</w:t>
            </w:r>
          </w:p>
          <w:p w:rsidR="00716BCA" w:rsidRDefault="00BC55A7">
            <w:pPr>
              <w:pStyle w:val="Other0"/>
              <w:spacing w:after="0"/>
              <w:rPr>
                <w:sz w:val="22"/>
                <w:szCs w:val="22"/>
              </w:rPr>
            </w:pPr>
            <w:r>
              <w:rPr>
                <w:sz w:val="22"/>
                <w:szCs w:val="22"/>
              </w:rPr>
              <w:t>4</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1,401,738</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7,627,93</w:t>
            </w:r>
          </w:p>
          <w:p w:rsidR="00716BCA" w:rsidRDefault="00BC55A7">
            <w:pPr>
              <w:pStyle w:val="Other0"/>
              <w:spacing w:after="0"/>
              <w:rPr>
                <w:sz w:val="22"/>
                <w:szCs w:val="22"/>
              </w:rPr>
            </w:pPr>
            <w:r>
              <w:rPr>
                <w:sz w:val="22"/>
                <w:szCs w:val="22"/>
              </w:rPr>
              <w:t>6</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4,283,733</w:t>
            </w:r>
          </w:p>
        </w:tc>
        <w:tc>
          <w:tcPr>
            <w:tcW w:w="109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rPr>
                <w:sz w:val="19"/>
                <w:szCs w:val="19"/>
              </w:rPr>
            </w:pPr>
            <w:r>
              <w:rPr>
                <w:b/>
                <w:bCs/>
                <w:sz w:val="19"/>
                <w:szCs w:val="19"/>
              </w:rPr>
              <w:t>11,911,6</w:t>
            </w:r>
          </w:p>
          <w:p w:rsidR="00716BCA" w:rsidRDefault="00BC55A7">
            <w:pPr>
              <w:pStyle w:val="Other0"/>
              <w:spacing w:after="0"/>
              <w:rPr>
                <w:sz w:val="19"/>
                <w:szCs w:val="19"/>
              </w:rPr>
            </w:pPr>
            <w:r>
              <w:rPr>
                <w:b/>
                <w:bCs/>
                <w:sz w:val="19"/>
                <w:szCs w:val="19"/>
              </w:rPr>
              <w:t>69</w:t>
            </w:r>
          </w:p>
        </w:tc>
      </w:tr>
      <w:tr w:rsidR="00716BCA">
        <w:tblPrEx>
          <w:tblCellMar>
            <w:top w:w="0" w:type="dxa"/>
            <w:bottom w:w="0" w:type="dxa"/>
          </w:tblCellMar>
        </w:tblPrEx>
        <w:trPr>
          <w:trHeight w:hRule="exact" w:val="1022"/>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ACHPR (The Commissi on)</w:t>
            </w:r>
          </w:p>
        </w:tc>
        <w:tc>
          <w:tcPr>
            <w:tcW w:w="1205"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4,216,192</w:t>
            </w:r>
          </w:p>
        </w:tc>
        <w:tc>
          <w:tcPr>
            <w:tcW w:w="1037"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198,950</w:t>
            </w:r>
          </w:p>
        </w:tc>
        <w:tc>
          <w:tcPr>
            <w:tcW w:w="1200"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4,415,142</w:t>
            </w:r>
          </w:p>
        </w:tc>
        <w:tc>
          <w:tcPr>
            <w:tcW w:w="989"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32,000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1,253,310</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4,248,19</w:t>
            </w:r>
          </w:p>
          <w:p w:rsidR="00716BCA" w:rsidRDefault="00BC55A7">
            <w:pPr>
              <w:pStyle w:val="Other0"/>
              <w:spacing w:after="0"/>
              <w:rPr>
                <w:sz w:val="22"/>
                <w:szCs w:val="22"/>
              </w:rPr>
            </w:pPr>
            <w:r>
              <w:rPr>
                <w:sz w:val="22"/>
                <w:szCs w:val="22"/>
              </w:rPr>
              <w:t>2</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1,452,260</w:t>
            </w:r>
          </w:p>
        </w:tc>
        <w:tc>
          <w:tcPr>
            <w:tcW w:w="109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rPr>
                <w:sz w:val="19"/>
                <w:szCs w:val="19"/>
              </w:rPr>
            </w:pPr>
            <w:r>
              <w:rPr>
                <w:b/>
                <w:bCs/>
                <w:sz w:val="19"/>
                <w:szCs w:val="19"/>
              </w:rPr>
              <w:t>5,700,45</w:t>
            </w:r>
          </w:p>
          <w:p w:rsidR="00716BCA" w:rsidRDefault="00BC55A7">
            <w:pPr>
              <w:pStyle w:val="Other0"/>
              <w:spacing w:after="0"/>
              <w:rPr>
                <w:sz w:val="19"/>
                <w:szCs w:val="19"/>
              </w:rPr>
            </w:pPr>
            <w:r>
              <w:rPr>
                <w:b/>
                <w:bCs/>
                <w:sz w:val="19"/>
                <w:szCs w:val="19"/>
              </w:rPr>
              <w:t>2</w:t>
            </w:r>
          </w:p>
        </w:tc>
      </w:tr>
      <w:tr w:rsidR="00716BCA">
        <w:tblPrEx>
          <w:tblCellMar>
            <w:top w:w="0" w:type="dxa"/>
            <w:bottom w:w="0" w:type="dxa"/>
          </w:tblCellMar>
        </w:tblPrEx>
        <w:trPr>
          <w:trHeight w:hRule="exact" w:val="773"/>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ECOSSO</w:t>
            </w:r>
          </w:p>
          <w:p w:rsidR="00716BCA" w:rsidRDefault="00BC55A7">
            <w:pPr>
              <w:pStyle w:val="Other0"/>
              <w:spacing w:after="0"/>
              <w:rPr>
                <w:sz w:val="22"/>
                <w:szCs w:val="22"/>
              </w:rPr>
            </w:pPr>
            <w:r>
              <w:rPr>
                <w:sz w:val="22"/>
                <w:szCs w:val="22"/>
              </w:rPr>
              <w:t>C</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1,511,481</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919,911</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2,431,392</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282,00</w:t>
            </w:r>
          </w:p>
          <w:p w:rsidR="00716BCA" w:rsidRDefault="00BC55A7">
            <w:pPr>
              <w:pStyle w:val="Other0"/>
              <w:spacing w:after="0"/>
              <w:rPr>
                <w:sz w:val="22"/>
                <w:szCs w:val="22"/>
              </w:rPr>
            </w:pPr>
            <w:r>
              <w:rPr>
                <w:sz w:val="22"/>
                <w:szCs w:val="22"/>
              </w:rPr>
              <w:t>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1,793,48</w:t>
            </w:r>
          </w:p>
          <w:p w:rsidR="00716BCA" w:rsidRDefault="00BC55A7">
            <w:pPr>
              <w:pStyle w:val="Other0"/>
              <w:spacing w:after="0"/>
              <w:rPr>
                <w:sz w:val="22"/>
                <w:szCs w:val="22"/>
              </w:rPr>
            </w:pPr>
            <w:r>
              <w:rPr>
                <w:sz w:val="22"/>
                <w:szCs w:val="22"/>
              </w:rPr>
              <w:t>1</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919,911</w:t>
            </w:r>
          </w:p>
        </w:tc>
        <w:tc>
          <w:tcPr>
            <w:tcW w:w="109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rPr>
                <w:sz w:val="19"/>
                <w:szCs w:val="19"/>
              </w:rPr>
            </w:pPr>
            <w:r>
              <w:rPr>
                <w:b/>
                <w:bCs/>
                <w:sz w:val="19"/>
                <w:szCs w:val="19"/>
              </w:rPr>
              <w:t>2,713,39</w:t>
            </w:r>
          </w:p>
          <w:p w:rsidR="00716BCA" w:rsidRDefault="00BC55A7">
            <w:pPr>
              <w:pStyle w:val="Other0"/>
              <w:spacing w:after="0"/>
              <w:rPr>
                <w:sz w:val="19"/>
                <w:szCs w:val="19"/>
              </w:rPr>
            </w:pPr>
            <w:r>
              <w:rPr>
                <w:b/>
                <w:bCs/>
                <w:sz w:val="19"/>
                <w:szCs w:val="19"/>
              </w:rPr>
              <w:t>2</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AUDA-</w:t>
            </w:r>
          </w:p>
          <w:p w:rsidR="00716BCA" w:rsidRDefault="00BC55A7">
            <w:pPr>
              <w:pStyle w:val="Other0"/>
              <w:spacing w:after="0"/>
              <w:rPr>
                <w:sz w:val="22"/>
                <w:szCs w:val="22"/>
              </w:rPr>
            </w:pPr>
            <w:r>
              <w:rPr>
                <w:sz w:val="22"/>
                <w:szCs w:val="22"/>
              </w:rPr>
              <w:t>NEPAD</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10,065,10</w:t>
            </w:r>
          </w:p>
          <w:p w:rsidR="00716BCA" w:rsidRDefault="00BC55A7">
            <w:pPr>
              <w:pStyle w:val="Other0"/>
              <w:spacing w:after="0"/>
              <w:rPr>
                <w:sz w:val="22"/>
                <w:szCs w:val="22"/>
              </w:rPr>
            </w:pPr>
            <w:r>
              <w:rPr>
                <w:sz w:val="22"/>
                <w:szCs w:val="22"/>
              </w:rPr>
              <w:t>2</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7,533,0</w:t>
            </w:r>
          </w:p>
          <w:p w:rsidR="00716BCA" w:rsidRDefault="00BC55A7">
            <w:pPr>
              <w:pStyle w:val="Other0"/>
              <w:spacing w:after="0"/>
              <w:rPr>
                <w:sz w:val="22"/>
                <w:szCs w:val="22"/>
              </w:rPr>
            </w:pPr>
            <w:r>
              <w:rPr>
                <w:sz w:val="22"/>
                <w:szCs w:val="22"/>
              </w:rPr>
              <w:t>00</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17,598,10</w:t>
            </w:r>
          </w:p>
          <w:p w:rsidR="00716BCA" w:rsidRDefault="00BC55A7">
            <w:pPr>
              <w:pStyle w:val="Other0"/>
              <w:spacing w:after="0"/>
              <w:rPr>
                <w:sz w:val="19"/>
                <w:szCs w:val="19"/>
              </w:rPr>
            </w:pPr>
            <w:r>
              <w:rPr>
                <w:b/>
                <w:bCs/>
                <w:sz w:val="19"/>
                <w:szCs w:val="19"/>
              </w:rPr>
              <w:t>2</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322,07</w:t>
            </w:r>
          </w:p>
          <w:p w:rsidR="00716BCA" w:rsidRDefault="00BC55A7">
            <w:pPr>
              <w:pStyle w:val="Other0"/>
              <w:spacing w:after="0"/>
              <w:rPr>
                <w:sz w:val="22"/>
                <w:szCs w:val="22"/>
              </w:rPr>
            </w:pPr>
            <w:r>
              <w:rPr>
                <w:sz w:val="22"/>
                <w:szCs w:val="22"/>
              </w:rPr>
              <w:t>7</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16,771,00</w:t>
            </w:r>
          </w:p>
          <w:p w:rsidR="00716BCA" w:rsidRDefault="00BC55A7">
            <w:pPr>
              <w:pStyle w:val="Other0"/>
              <w:spacing w:after="0"/>
              <w:rPr>
                <w:sz w:val="22"/>
                <w:szCs w:val="22"/>
              </w:rPr>
            </w:pPr>
            <w:r>
              <w:rPr>
                <w:sz w:val="22"/>
                <w:szCs w:val="22"/>
              </w:rPr>
              <w:t>0</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10,387,1</w:t>
            </w:r>
          </w:p>
          <w:p w:rsidR="00716BCA" w:rsidRDefault="00BC55A7">
            <w:pPr>
              <w:pStyle w:val="Other0"/>
              <w:spacing w:after="0"/>
              <w:rPr>
                <w:sz w:val="22"/>
                <w:szCs w:val="22"/>
              </w:rPr>
            </w:pPr>
            <w:r>
              <w:rPr>
                <w:sz w:val="22"/>
                <w:szCs w:val="22"/>
              </w:rPr>
              <w:t>79</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24,304,00</w:t>
            </w:r>
          </w:p>
          <w:p w:rsidR="00716BCA" w:rsidRDefault="00BC55A7">
            <w:pPr>
              <w:pStyle w:val="Other0"/>
              <w:spacing w:after="0"/>
              <w:rPr>
                <w:sz w:val="22"/>
                <w:szCs w:val="22"/>
              </w:rPr>
            </w:pPr>
            <w:r>
              <w:rPr>
                <w:sz w:val="22"/>
                <w:szCs w:val="22"/>
              </w:rPr>
              <w:t>0</w:t>
            </w:r>
          </w:p>
        </w:tc>
        <w:tc>
          <w:tcPr>
            <w:tcW w:w="109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rPr>
                <w:sz w:val="19"/>
                <w:szCs w:val="19"/>
              </w:rPr>
            </w:pPr>
            <w:r>
              <w:rPr>
                <w:b/>
                <w:bCs/>
                <w:sz w:val="19"/>
                <w:szCs w:val="19"/>
              </w:rPr>
              <w:t>34,691,1</w:t>
            </w:r>
          </w:p>
          <w:p w:rsidR="00716BCA" w:rsidRDefault="00BC55A7">
            <w:pPr>
              <w:pStyle w:val="Other0"/>
              <w:spacing w:after="0"/>
              <w:rPr>
                <w:sz w:val="19"/>
                <w:szCs w:val="19"/>
              </w:rPr>
            </w:pPr>
            <w:r>
              <w:rPr>
                <w:b/>
                <w:bCs/>
                <w:sz w:val="19"/>
                <w:szCs w:val="19"/>
              </w:rPr>
              <w:t>79</w:t>
            </w:r>
          </w:p>
        </w:tc>
      </w:tr>
      <w:tr w:rsidR="00716BCA">
        <w:tblPrEx>
          <w:tblCellMar>
            <w:top w:w="0" w:type="dxa"/>
            <w:bottom w:w="0" w:type="dxa"/>
          </w:tblCellMar>
        </w:tblPrEx>
        <w:trPr>
          <w:trHeight w:hRule="exact" w:val="518"/>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AUCIL</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247,900</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144,098</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391,998</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247,900</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144,098</w:t>
            </w:r>
          </w:p>
        </w:tc>
        <w:tc>
          <w:tcPr>
            <w:tcW w:w="109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rPr>
                <w:sz w:val="19"/>
                <w:szCs w:val="19"/>
              </w:rPr>
            </w:pPr>
            <w:r>
              <w:rPr>
                <w:b/>
                <w:bCs/>
                <w:sz w:val="19"/>
                <w:szCs w:val="19"/>
              </w:rPr>
              <w:t>391,998</w:t>
            </w:r>
          </w:p>
        </w:tc>
      </w:tr>
      <w:tr w:rsidR="00716BCA">
        <w:tblPrEx>
          <w:tblCellMar>
            <w:top w:w="0" w:type="dxa"/>
            <w:bottom w:w="0" w:type="dxa"/>
          </w:tblCellMar>
        </w:tblPrEx>
        <w:trPr>
          <w:trHeight w:hRule="exact" w:val="514"/>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ABC</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1,345,972</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63,602</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1,409,574</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21,875</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400,668</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1,367,84</w:t>
            </w:r>
          </w:p>
          <w:p w:rsidR="00716BCA" w:rsidRDefault="00BC55A7">
            <w:pPr>
              <w:pStyle w:val="Other0"/>
              <w:spacing w:after="0"/>
              <w:rPr>
                <w:sz w:val="22"/>
                <w:szCs w:val="22"/>
              </w:rPr>
            </w:pPr>
            <w:r>
              <w:rPr>
                <w:sz w:val="22"/>
                <w:szCs w:val="22"/>
              </w:rPr>
              <w:t>7</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464,270</w:t>
            </w:r>
          </w:p>
        </w:tc>
        <w:tc>
          <w:tcPr>
            <w:tcW w:w="1099"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rPr>
                <w:sz w:val="19"/>
                <w:szCs w:val="19"/>
              </w:rPr>
            </w:pPr>
            <w:r>
              <w:rPr>
                <w:b/>
                <w:bCs/>
                <w:sz w:val="19"/>
                <w:szCs w:val="19"/>
              </w:rPr>
              <w:t>1,832,11</w:t>
            </w:r>
          </w:p>
          <w:p w:rsidR="00716BCA" w:rsidRDefault="00BC55A7">
            <w:pPr>
              <w:pStyle w:val="Other0"/>
              <w:spacing w:after="0"/>
              <w:rPr>
                <w:sz w:val="19"/>
                <w:szCs w:val="19"/>
              </w:rPr>
            </w:pPr>
            <w:r>
              <w:rPr>
                <w:b/>
                <w:bCs/>
                <w:sz w:val="19"/>
                <w:szCs w:val="19"/>
              </w:rPr>
              <w:t>7</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Peace &amp;</w:t>
            </w:r>
          </w:p>
          <w:p w:rsidR="00716BCA" w:rsidRDefault="00BC55A7">
            <w:pPr>
              <w:pStyle w:val="Other0"/>
              <w:spacing w:after="0"/>
              <w:rPr>
                <w:sz w:val="22"/>
                <w:szCs w:val="22"/>
              </w:rPr>
            </w:pPr>
            <w:r>
              <w:rPr>
                <w:sz w:val="22"/>
                <w:szCs w:val="22"/>
              </w:rPr>
              <w:t>Security Council</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1,864,1</w:t>
            </w:r>
          </w:p>
          <w:p w:rsidR="00716BCA" w:rsidRDefault="00BC55A7">
            <w:pPr>
              <w:pStyle w:val="Other0"/>
              <w:spacing w:after="0"/>
              <w:rPr>
                <w:sz w:val="22"/>
                <w:szCs w:val="22"/>
              </w:rPr>
            </w:pPr>
            <w:r>
              <w:rPr>
                <w:sz w:val="22"/>
                <w:szCs w:val="22"/>
              </w:rPr>
              <w:t>68</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1,864,168</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177,419</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2,041,587</w:t>
            </w:r>
          </w:p>
        </w:tc>
        <w:tc>
          <w:tcPr>
            <w:tcW w:w="1099"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rPr>
                <w:sz w:val="19"/>
                <w:szCs w:val="19"/>
              </w:rPr>
            </w:pPr>
            <w:r>
              <w:rPr>
                <w:b/>
                <w:bCs/>
                <w:sz w:val="19"/>
                <w:szCs w:val="19"/>
              </w:rPr>
              <w:t>2,041,58</w:t>
            </w:r>
          </w:p>
          <w:p w:rsidR="00716BCA" w:rsidRDefault="00BC55A7">
            <w:pPr>
              <w:pStyle w:val="Other0"/>
              <w:spacing w:after="0"/>
              <w:rPr>
                <w:sz w:val="19"/>
                <w:szCs w:val="19"/>
              </w:rPr>
            </w:pPr>
            <w:r>
              <w:rPr>
                <w:b/>
                <w:bCs/>
                <w:sz w:val="19"/>
                <w:szCs w:val="19"/>
              </w:rPr>
              <w:t>7</w:t>
            </w:r>
          </w:p>
        </w:tc>
      </w:tr>
      <w:tr w:rsidR="00716BCA">
        <w:tblPrEx>
          <w:tblCellMar>
            <w:top w:w="0" w:type="dxa"/>
            <w:bottom w:w="0" w:type="dxa"/>
          </w:tblCellMar>
        </w:tblPrEx>
        <w:trPr>
          <w:trHeight w:hRule="exact" w:val="523"/>
          <w:jc w:val="center"/>
        </w:trPr>
        <w:tc>
          <w:tcPr>
            <w:tcW w:w="1210" w:type="dxa"/>
            <w:tcBorders>
              <w:top w:val="single" w:sz="4" w:space="0" w:color="auto"/>
              <w:left w:val="single" w:sz="4" w:space="0" w:color="auto"/>
            </w:tcBorders>
            <w:shd w:val="clear" w:color="auto" w:fill="FFFFFF"/>
          </w:tcPr>
          <w:p w:rsidR="00716BCA" w:rsidRDefault="00BC55A7">
            <w:pPr>
              <w:pStyle w:val="Other0"/>
              <w:spacing w:after="0"/>
              <w:rPr>
                <w:sz w:val="22"/>
                <w:szCs w:val="22"/>
              </w:rPr>
            </w:pPr>
            <w:r>
              <w:rPr>
                <w:sz w:val="22"/>
                <w:szCs w:val="22"/>
              </w:rPr>
              <w:t>ACERW</w:t>
            </w:r>
          </w:p>
          <w:p w:rsidR="00716BCA" w:rsidRDefault="00BC55A7">
            <w:pPr>
              <w:pStyle w:val="Other0"/>
              <w:spacing w:after="0"/>
              <w:rPr>
                <w:sz w:val="22"/>
                <w:szCs w:val="22"/>
              </w:rPr>
            </w:pPr>
            <w:r>
              <w:rPr>
                <w:sz w:val="22"/>
                <w:szCs w:val="22"/>
              </w:rPr>
              <w:t>C</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955,440</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304,472</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1,259,912</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23,200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978,640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304,472</w:t>
            </w:r>
          </w:p>
        </w:tc>
        <w:tc>
          <w:tcPr>
            <w:tcW w:w="1099"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rPr>
                <w:sz w:val="19"/>
                <w:szCs w:val="19"/>
              </w:rPr>
            </w:pPr>
            <w:r>
              <w:rPr>
                <w:b/>
                <w:bCs/>
                <w:sz w:val="19"/>
                <w:szCs w:val="19"/>
              </w:rPr>
              <w:t>1,283,11</w:t>
            </w:r>
          </w:p>
          <w:p w:rsidR="00716BCA" w:rsidRDefault="00BC55A7">
            <w:pPr>
              <w:pStyle w:val="Other0"/>
              <w:spacing w:after="0"/>
              <w:rPr>
                <w:sz w:val="19"/>
                <w:szCs w:val="19"/>
              </w:rPr>
            </w:pPr>
            <w:r>
              <w:rPr>
                <w:b/>
                <w:bCs/>
                <w:sz w:val="19"/>
                <w:szCs w:val="19"/>
              </w:rPr>
              <w:t>2</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APRM</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5,516,643</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1,049,4</w:t>
            </w:r>
          </w:p>
          <w:p w:rsidR="00716BCA" w:rsidRDefault="00BC55A7">
            <w:pPr>
              <w:pStyle w:val="Other0"/>
              <w:spacing w:after="0"/>
              <w:rPr>
                <w:sz w:val="22"/>
                <w:szCs w:val="22"/>
              </w:rPr>
            </w:pPr>
            <w:r>
              <w:rPr>
                <w:sz w:val="22"/>
                <w:szCs w:val="22"/>
              </w:rPr>
              <w:t>39</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6,566,082</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115,93</w:t>
            </w:r>
          </w:p>
          <w:p w:rsidR="00716BCA" w:rsidRDefault="00BC55A7">
            <w:pPr>
              <w:pStyle w:val="Other0"/>
              <w:spacing w:after="0"/>
              <w:rPr>
                <w:sz w:val="22"/>
                <w:szCs w:val="22"/>
              </w:rPr>
            </w:pPr>
            <w:r>
              <w:rPr>
                <w:sz w:val="22"/>
                <w:szCs w:val="22"/>
              </w:rPr>
              <w:t>3</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4,633,341</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5,632,57</w:t>
            </w:r>
          </w:p>
          <w:p w:rsidR="00716BCA" w:rsidRDefault="00BC55A7">
            <w:pPr>
              <w:pStyle w:val="Other0"/>
              <w:spacing w:after="0"/>
              <w:rPr>
                <w:sz w:val="22"/>
                <w:szCs w:val="22"/>
              </w:rPr>
            </w:pPr>
            <w:r>
              <w:rPr>
                <w:sz w:val="22"/>
                <w:szCs w:val="22"/>
              </w:rPr>
              <w:t>6</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5,682,780</w:t>
            </w:r>
          </w:p>
        </w:tc>
        <w:tc>
          <w:tcPr>
            <w:tcW w:w="1099"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11,315,3</w:t>
            </w:r>
          </w:p>
          <w:p w:rsidR="00716BCA" w:rsidRDefault="00BC55A7">
            <w:pPr>
              <w:pStyle w:val="Other0"/>
              <w:spacing w:after="0"/>
              <w:rPr>
                <w:sz w:val="19"/>
                <w:szCs w:val="19"/>
              </w:rPr>
            </w:pPr>
            <w:r>
              <w:rPr>
                <w:b/>
                <w:bCs/>
                <w:sz w:val="19"/>
                <w:szCs w:val="19"/>
              </w:rPr>
              <w:t>56</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D9D9D9"/>
          </w:tcPr>
          <w:p w:rsidR="00716BCA" w:rsidRDefault="00BC55A7">
            <w:pPr>
              <w:pStyle w:val="Other0"/>
              <w:spacing w:after="0" w:line="286" w:lineRule="auto"/>
              <w:rPr>
                <w:sz w:val="19"/>
                <w:szCs w:val="19"/>
              </w:rPr>
            </w:pPr>
            <w:r>
              <w:rPr>
                <w:b/>
                <w:bCs/>
                <w:sz w:val="19"/>
                <w:szCs w:val="19"/>
              </w:rPr>
              <w:t>SPECIAL IZED</w:t>
            </w:r>
          </w:p>
          <w:p w:rsidR="00716BCA" w:rsidRDefault="00BC55A7">
            <w:pPr>
              <w:pStyle w:val="Other0"/>
              <w:spacing w:after="0" w:line="286" w:lineRule="auto"/>
              <w:rPr>
                <w:sz w:val="19"/>
                <w:szCs w:val="19"/>
              </w:rPr>
            </w:pPr>
            <w:r>
              <w:rPr>
                <w:b/>
                <w:bCs/>
                <w:sz w:val="19"/>
                <w:szCs w:val="19"/>
              </w:rPr>
              <w:t>OFFICES</w:t>
            </w:r>
          </w:p>
        </w:tc>
        <w:tc>
          <w:tcPr>
            <w:tcW w:w="1205" w:type="dxa"/>
            <w:tcBorders>
              <w:top w:val="single" w:sz="4" w:space="0" w:color="auto"/>
              <w:left w:val="single" w:sz="4" w:space="0" w:color="auto"/>
            </w:tcBorders>
            <w:shd w:val="clear" w:color="auto" w:fill="D9D9D9"/>
          </w:tcPr>
          <w:p w:rsidR="00716BCA" w:rsidRDefault="00716BCA">
            <w:pPr>
              <w:rPr>
                <w:sz w:val="10"/>
                <w:szCs w:val="10"/>
              </w:rPr>
            </w:pPr>
          </w:p>
        </w:tc>
        <w:tc>
          <w:tcPr>
            <w:tcW w:w="1037" w:type="dxa"/>
            <w:tcBorders>
              <w:top w:val="single" w:sz="4" w:space="0" w:color="auto"/>
              <w:left w:val="single" w:sz="4" w:space="0" w:color="auto"/>
            </w:tcBorders>
            <w:shd w:val="clear" w:color="auto" w:fill="D9D9D9"/>
          </w:tcPr>
          <w:p w:rsidR="00716BCA" w:rsidRDefault="00716BCA">
            <w:pPr>
              <w:rPr>
                <w:sz w:val="10"/>
                <w:szCs w:val="10"/>
              </w:rPr>
            </w:pPr>
          </w:p>
        </w:tc>
        <w:tc>
          <w:tcPr>
            <w:tcW w:w="1200" w:type="dxa"/>
            <w:tcBorders>
              <w:top w:val="single" w:sz="4" w:space="0" w:color="auto"/>
              <w:left w:val="single" w:sz="4" w:space="0" w:color="auto"/>
            </w:tcBorders>
            <w:shd w:val="clear" w:color="auto" w:fill="D9D9D9"/>
          </w:tcPr>
          <w:p w:rsidR="00716BCA" w:rsidRDefault="00716BCA">
            <w:pPr>
              <w:rPr>
                <w:sz w:val="10"/>
                <w:szCs w:val="10"/>
              </w:rPr>
            </w:pPr>
          </w:p>
        </w:tc>
        <w:tc>
          <w:tcPr>
            <w:tcW w:w="989" w:type="dxa"/>
            <w:tcBorders>
              <w:top w:val="single" w:sz="4" w:space="0" w:color="auto"/>
              <w:left w:val="single" w:sz="4" w:space="0" w:color="auto"/>
            </w:tcBorders>
            <w:shd w:val="clear" w:color="auto" w:fill="D9D9D9"/>
          </w:tcPr>
          <w:p w:rsidR="00716BCA" w:rsidRDefault="00716BCA">
            <w:pPr>
              <w:rPr>
                <w:sz w:val="10"/>
                <w:szCs w:val="10"/>
              </w:rPr>
            </w:pPr>
          </w:p>
        </w:tc>
        <w:tc>
          <w:tcPr>
            <w:tcW w:w="1080" w:type="dxa"/>
            <w:tcBorders>
              <w:top w:val="single" w:sz="4" w:space="0" w:color="auto"/>
              <w:left w:val="single" w:sz="4" w:space="0" w:color="auto"/>
            </w:tcBorders>
            <w:shd w:val="clear" w:color="auto" w:fill="D9D9D9"/>
          </w:tcPr>
          <w:p w:rsidR="00716BCA" w:rsidRDefault="00716BCA">
            <w:pPr>
              <w:rPr>
                <w:sz w:val="10"/>
                <w:szCs w:val="10"/>
              </w:rPr>
            </w:pPr>
          </w:p>
        </w:tc>
        <w:tc>
          <w:tcPr>
            <w:tcW w:w="1258" w:type="dxa"/>
            <w:tcBorders>
              <w:top w:val="single" w:sz="4" w:space="0" w:color="auto"/>
              <w:left w:val="single" w:sz="4" w:space="0" w:color="auto"/>
            </w:tcBorders>
            <w:shd w:val="clear" w:color="auto" w:fill="D9D9D9"/>
          </w:tcPr>
          <w:p w:rsidR="00716BCA" w:rsidRDefault="00716BCA">
            <w:pPr>
              <w:rPr>
                <w:sz w:val="10"/>
                <w:szCs w:val="10"/>
              </w:rPr>
            </w:pPr>
          </w:p>
        </w:tc>
        <w:tc>
          <w:tcPr>
            <w:tcW w:w="1080" w:type="dxa"/>
            <w:tcBorders>
              <w:top w:val="single" w:sz="4" w:space="0" w:color="auto"/>
              <w:left w:val="single" w:sz="4" w:space="0" w:color="auto"/>
            </w:tcBorders>
            <w:shd w:val="clear" w:color="auto" w:fill="D9D9D9"/>
          </w:tcPr>
          <w:p w:rsidR="00716BCA" w:rsidRDefault="00716BCA">
            <w:pPr>
              <w:rPr>
                <w:sz w:val="10"/>
                <w:szCs w:val="10"/>
              </w:rPr>
            </w:pPr>
          </w:p>
        </w:tc>
        <w:tc>
          <w:tcPr>
            <w:tcW w:w="1262" w:type="dxa"/>
            <w:tcBorders>
              <w:top w:val="single" w:sz="4" w:space="0" w:color="auto"/>
              <w:left w:val="single" w:sz="4" w:space="0" w:color="auto"/>
            </w:tcBorders>
            <w:shd w:val="clear" w:color="auto" w:fill="D9D9D9"/>
          </w:tcPr>
          <w:p w:rsidR="00716BCA" w:rsidRDefault="00716BCA">
            <w:pPr>
              <w:rPr>
                <w:sz w:val="10"/>
                <w:szCs w:val="10"/>
              </w:rPr>
            </w:pPr>
          </w:p>
        </w:tc>
        <w:tc>
          <w:tcPr>
            <w:tcW w:w="1099" w:type="dxa"/>
            <w:tcBorders>
              <w:top w:val="single" w:sz="4" w:space="0" w:color="auto"/>
              <w:left w:val="single" w:sz="4" w:space="0" w:color="auto"/>
            </w:tcBorders>
            <w:shd w:val="clear" w:color="auto" w:fill="D9D9D9"/>
          </w:tcPr>
          <w:p w:rsidR="00716BCA" w:rsidRDefault="00716BCA">
            <w:pPr>
              <w:rPr>
                <w:sz w:val="10"/>
                <w:szCs w:val="10"/>
              </w:rPr>
            </w:pPr>
          </w:p>
        </w:tc>
      </w:tr>
      <w:tr w:rsidR="00716BCA">
        <w:tblPrEx>
          <w:tblCellMar>
            <w:top w:w="0" w:type="dxa"/>
            <w:bottom w:w="0" w:type="dxa"/>
          </w:tblCellMar>
        </w:tblPrEx>
        <w:trPr>
          <w:trHeight w:hRule="exact" w:val="518"/>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AFREC</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1,458,106</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337,702</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1,795,808</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15,000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80" w:type="dxa"/>
            <w:tcBorders>
              <w:top w:val="single" w:sz="4" w:space="0" w:color="auto"/>
              <w:left w:val="single" w:sz="4" w:space="0" w:color="auto"/>
            </w:tcBorders>
            <w:shd w:val="clear" w:color="auto" w:fill="FFFFFF"/>
          </w:tcPr>
          <w:p w:rsidR="00716BCA" w:rsidRDefault="00BC55A7">
            <w:pPr>
              <w:pStyle w:val="Other0"/>
              <w:spacing w:after="0"/>
              <w:rPr>
                <w:sz w:val="22"/>
                <w:szCs w:val="22"/>
              </w:rPr>
            </w:pPr>
            <w:r>
              <w:rPr>
                <w:sz w:val="22"/>
                <w:szCs w:val="22"/>
              </w:rPr>
              <w:t>1,473,10</w:t>
            </w:r>
          </w:p>
          <w:p w:rsidR="00716BCA" w:rsidRDefault="00BC55A7">
            <w:pPr>
              <w:pStyle w:val="Other0"/>
              <w:spacing w:after="0"/>
              <w:rPr>
                <w:sz w:val="22"/>
                <w:szCs w:val="22"/>
              </w:rPr>
            </w:pPr>
            <w:r>
              <w:rPr>
                <w:sz w:val="22"/>
                <w:szCs w:val="22"/>
              </w:rPr>
              <w:t>6</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337,702</w:t>
            </w:r>
          </w:p>
        </w:tc>
        <w:tc>
          <w:tcPr>
            <w:tcW w:w="1099" w:type="dxa"/>
            <w:tcBorders>
              <w:top w:val="single" w:sz="4" w:space="0" w:color="auto"/>
              <w:left w:val="single" w:sz="4" w:space="0" w:color="auto"/>
            </w:tcBorders>
            <w:shd w:val="clear" w:color="auto" w:fill="FFFFFF"/>
          </w:tcPr>
          <w:p w:rsidR="00716BCA" w:rsidRDefault="00BC55A7">
            <w:pPr>
              <w:pStyle w:val="Other0"/>
              <w:spacing w:after="0"/>
              <w:rPr>
                <w:sz w:val="19"/>
                <w:szCs w:val="19"/>
              </w:rPr>
            </w:pPr>
            <w:r>
              <w:rPr>
                <w:b/>
                <w:bCs/>
                <w:sz w:val="19"/>
                <w:szCs w:val="19"/>
              </w:rPr>
              <w:t>1,810,80</w:t>
            </w:r>
          </w:p>
          <w:p w:rsidR="00716BCA" w:rsidRDefault="00BC55A7">
            <w:pPr>
              <w:pStyle w:val="Other0"/>
              <w:spacing w:after="0"/>
              <w:rPr>
                <w:sz w:val="19"/>
                <w:szCs w:val="19"/>
              </w:rPr>
            </w:pPr>
            <w:r>
              <w:rPr>
                <w:b/>
                <w:bCs/>
                <w:sz w:val="19"/>
                <w:szCs w:val="19"/>
              </w:rPr>
              <w:t>8</w:t>
            </w:r>
          </w:p>
        </w:tc>
      </w:tr>
      <w:tr w:rsidR="00716BCA">
        <w:tblPrEx>
          <w:tblCellMar>
            <w:top w:w="0" w:type="dxa"/>
            <w:bottom w:w="0" w:type="dxa"/>
          </w:tblCellMar>
        </w:tblPrEx>
        <w:trPr>
          <w:trHeight w:hRule="exact" w:val="514"/>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IPED</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552,807</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62,889</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615,696</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8,000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396,176</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560,807</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459,065</w:t>
            </w:r>
          </w:p>
        </w:tc>
        <w:tc>
          <w:tcPr>
            <w:tcW w:w="1099" w:type="dxa"/>
            <w:tcBorders>
              <w:top w:val="single" w:sz="4" w:space="0" w:color="auto"/>
              <w:left w:val="single" w:sz="4" w:space="0" w:color="auto"/>
            </w:tcBorders>
            <w:shd w:val="clear" w:color="auto" w:fill="FFFFFF"/>
          </w:tcPr>
          <w:p w:rsidR="00716BCA" w:rsidRDefault="00BC55A7">
            <w:pPr>
              <w:pStyle w:val="Other0"/>
              <w:spacing w:after="0"/>
              <w:rPr>
                <w:sz w:val="19"/>
                <w:szCs w:val="19"/>
              </w:rPr>
            </w:pPr>
            <w:r>
              <w:rPr>
                <w:b/>
                <w:bCs/>
                <w:sz w:val="19"/>
                <w:szCs w:val="19"/>
              </w:rPr>
              <w:t>1,019,87</w:t>
            </w:r>
          </w:p>
          <w:p w:rsidR="00716BCA" w:rsidRDefault="00BC55A7">
            <w:pPr>
              <w:pStyle w:val="Other0"/>
              <w:spacing w:after="0"/>
              <w:rPr>
                <w:sz w:val="19"/>
                <w:szCs w:val="19"/>
              </w:rPr>
            </w:pPr>
            <w:r>
              <w:rPr>
                <w:b/>
                <w:bCs/>
                <w:sz w:val="19"/>
                <w:szCs w:val="19"/>
              </w:rPr>
              <w:t>2</w:t>
            </w:r>
          </w:p>
        </w:tc>
      </w:tr>
      <w:tr w:rsidR="00716BCA">
        <w:tblPrEx>
          <w:tblCellMar>
            <w:top w:w="0" w:type="dxa"/>
            <w:bottom w:w="0" w:type="dxa"/>
          </w:tblCellMar>
        </w:tblPrEx>
        <w:trPr>
          <w:trHeight w:hRule="exact" w:val="518"/>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CIEFFA</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705,576</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57,764</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763,340</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31,900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1,308,841</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737,476</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1,366,605</w:t>
            </w:r>
          </w:p>
        </w:tc>
        <w:tc>
          <w:tcPr>
            <w:tcW w:w="1099" w:type="dxa"/>
            <w:tcBorders>
              <w:top w:val="single" w:sz="4" w:space="0" w:color="auto"/>
              <w:left w:val="single" w:sz="4" w:space="0" w:color="auto"/>
            </w:tcBorders>
            <w:shd w:val="clear" w:color="auto" w:fill="FFFFFF"/>
          </w:tcPr>
          <w:p w:rsidR="00716BCA" w:rsidRDefault="00BC55A7">
            <w:pPr>
              <w:pStyle w:val="Other0"/>
              <w:spacing w:after="0"/>
              <w:rPr>
                <w:sz w:val="19"/>
                <w:szCs w:val="19"/>
              </w:rPr>
            </w:pPr>
            <w:r>
              <w:rPr>
                <w:b/>
                <w:bCs/>
                <w:sz w:val="19"/>
                <w:szCs w:val="19"/>
              </w:rPr>
              <w:t>2,104,08</w:t>
            </w:r>
          </w:p>
          <w:p w:rsidR="00716BCA" w:rsidRDefault="00BC55A7">
            <w:pPr>
              <w:pStyle w:val="Other0"/>
              <w:spacing w:after="0"/>
              <w:rPr>
                <w:sz w:val="19"/>
                <w:szCs w:val="19"/>
              </w:rPr>
            </w:pPr>
            <w:r>
              <w:rPr>
                <w:b/>
                <w:bCs/>
                <w:sz w:val="19"/>
                <w:szCs w:val="19"/>
              </w:rPr>
              <w:t>1</w:t>
            </w:r>
          </w:p>
        </w:tc>
      </w:tr>
      <w:tr w:rsidR="00716BCA">
        <w:tblPrEx>
          <w:tblCellMar>
            <w:top w:w="0" w:type="dxa"/>
            <w:bottom w:w="0" w:type="dxa"/>
          </w:tblCellMar>
        </w:tblPrEx>
        <w:trPr>
          <w:trHeight w:hRule="exact" w:val="773"/>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PAU</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2,539,937</w:t>
            </w:r>
          </w:p>
        </w:tc>
        <w:tc>
          <w:tcPr>
            <w:tcW w:w="1037"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13,071,</w:t>
            </w:r>
          </w:p>
          <w:p w:rsidR="00716BCA" w:rsidRDefault="00BC55A7">
            <w:pPr>
              <w:pStyle w:val="Other0"/>
              <w:spacing w:after="0"/>
              <w:rPr>
                <w:sz w:val="22"/>
                <w:szCs w:val="22"/>
              </w:rPr>
            </w:pPr>
            <w:r>
              <w:rPr>
                <w:sz w:val="22"/>
                <w:szCs w:val="22"/>
              </w:rPr>
              <w:t>791</w:t>
            </w:r>
          </w:p>
        </w:tc>
        <w:tc>
          <w:tcPr>
            <w:tcW w:w="1200"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15,611,72</w:t>
            </w:r>
          </w:p>
          <w:p w:rsidR="00716BCA" w:rsidRDefault="00BC55A7">
            <w:pPr>
              <w:pStyle w:val="Other0"/>
              <w:spacing w:after="0"/>
              <w:rPr>
                <w:sz w:val="19"/>
                <w:szCs w:val="19"/>
              </w:rPr>
            </w:pPr>
            <w:r>
              <w:rPr>
                <w:b/>
                <w:bCs/>
                <w:sz w:val="19"/>
                <w:szCs w:val="19"/>
              </w:rPr>
              <w:t>8</w:t>
            </w:r>
          </w:p>
        </w:tc>
        <w:tc>
          <w:tcPr>
            <w:tcW w:w="989"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102,25</w:t>
            </w:r>
          </w:p>
          <w:p w:rsidR="00716BCA" w:rsidRDefault="00BC55A7">
            <w:pPr>
              <w:pStyle w:val="Other0"/>
              <w:spacing w:after="0"/>
              <w:rPr>
                <w:sz w:val="22"/>
                <w:szCs w:val="22"/>
              </w:rPr>
            </w:pPr>
            <w:r>
              <w:rPr>
                <w:sz w:val="22"/>
                <w:szCs w:val="22"/>
              </w:rPr>
              <w:t>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2,310,040</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2,642,18</w:t>
            </w:r>
          </w:p>
          <w:p w:rsidR="00716BCA" w:rsidRDefault="00BC55A7">
            <w:pPr>
              <w:pStyle w:val="Other0"/>
              <w:spacing w:after="0"/>
              <w:rPr>
                <w:sz w:val="22"/>
                <w:szCs w:val="22"/>
              </w:rPr>
            </w:pPr>
            <w:r>
              <w:rPr>
                <w:sz w:val="22"/>
                <w:szCs w:val="22"/>
              </w:rPr>
              <w:t>7</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15,381,83</w:t>
            </w:r>
          </w:p>
          <w:p w:rsidR="00716BCA" w:rsidRDefault="00BC55A7">
            <w:pPr>
              <w:pStyle w:val="Other0"/>
              <w:spacing w:after="0"/>
              <w:rPr>
                <w:sz w:val="22"/>
                <w:szCs w:val="22"/>
              </w:rPr>
            </w:pPr>
            <w:r>
              <w:rPr>
                <w:sz w:val="22"/>
                <w:szCs w:val="22"/>
              </w:rPr>
              <w:t>1</w:t>
            </w:r>
          </w:p>
        </w:tc>
        <w:tc>
          <w:tcPr>
            <w:tcW w:w="1099"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18,024,0</w:t>
            </w:r>
          </w:p>
          <w:p w:rsidR="00716BCA" w:rsidRDefault="00BC55A7">
            <w:pPr>
              <w:pStyle w:val="Other0"/>
              <w:spacing w:after="0"/>
              <w:rPr>
                <w:sz w:val="19"/>
                <w:szCs w:val="19"/>
              </w:rPr>
            </w:pPr>
            <w:r>
              <w:rPr>
                <w:b/>
                <w:bCs/>
                <w:sz w:val="19"/>
                <w:szCs w:val="19"/>
              </w:rPr>
              <w:t>18</w:t>
            </w:r>
          </w:p>
        </w:tc>
      </w:tr>
      <w:tr w:rsidR="00716BCA">
        <w:tblPrEx>
          <w:tblCellMar>
            <w:top w:w="0" w:type="dxa"/>
            <w:bottom w:w="0" w:type="dxa"/>
          </w:tblCellMar>
        </w:tblPrEx>
        <w:trPr>
          <w:trHeight w:hRule="exact" w:val="509"/>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AIR</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755,959</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755,959</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5,310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401,427</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761,269</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401,427</w:t>
            </w:r>
          </w:p>
        </w:tc>
        <w:tc>
          <w:tcPr>
            <w:tcW w:w="1099" w:type="dxa"/>
            <w:tcBorders>
              <w:top w:val="single" w:sz="4" w:space="0" w:color="auto"/>
              <w:left w:val="single" w:sz="4" w:space="0" w:color="auto"/>
            </w:tcBorders>
            <w:shd w:val="clear" w:color="auto" w:fill="FFFFFF"/>
          </w:tcPr>
          <w:p w:rsidR="00716BCA" w:rsidRDefault="00BC55A7">
            <w:pPr>
              <w:pStyle w:val="Other0"/>
              <w:spacing w:after="0"/>
              <w:rPr>
                <w:sz w:val="19"/>
                <w:szCs w:val="19"/>
              </w:rPr>
            </w:pPr>
            <w:r>
              <w:rPr>
                <w:b/>
                <w:bCs/>
                <w:sz w:val="19"/>
                <w:szCs w:val="19"/>
              </w:rPr>
              <w:t>1,162,69</w:t>
            </w:r>
          </w:p>
          <w:p w:rsidR="00716BCA" w:rsidRDefault="00BC55A7">
            <w:pPr>
              <w:pStyle w:val="Other0"/>
              <w:spacing w:after="0"/>
              <w:rPr>
                <w:sz w:val="19"/>
                <w:szCs w:val="19"/>
              </w:rPr>
            </w:pPr>
            <w:r>
              <w:rPr>
                <w:b/>
                <w:bCs/>
                <w:sz w:val="19"/>
                <w:szCs w:val="19"/>
              </w:rPr>
              <w:t>6</w:t>
            </w:r>
          </w:p>
        </w:tc>
      </w:tr>
      <w:tr w:rsidR="00716BCA">
        <w:tblPrEx>
          <w:tblCellMar>
            <w:top w:w="0" w:type="dxa"/>
            <w:bottom w:w="0" w:type="dxa"/>
          </w:tblCellMar>
        </w:tblPrEx>
        <w:trPr>
          <w:trHeight w:hRule="exact" w:val="542"/>
          <w:jc w:val="center"/>
        </w:trPr>
        <w:tc>
          <w:tcPr>
            <w:tcW w:w="1210"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rPr>
                <w:sz w:val="22"/>
                <w:szCs w:val="22"/>
              </w:rPr>
            </w:pPr>
            <w:r>
              <w:rPr>
                <w:sz w:val="22"/>
                <w:szCs w:val="22"/>
              </w:rPr>
              <w:t>ACDC</w:t>
            </w:r>
          </w:p>
        </w:tc>
        <w:tc>
          <w:tcPr>
            <w:tcW w:w="1205"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rPr>
                <w:sz w:val="22"/>
                <w:szCs w:val="22"/>
              </w:rPr>
            </w:pPr>
            <w:r>
              <w:rPr>
                <w:sz w:val="22"/>
                <w:szCs w:val="22"/>
              </w:rPr>
              <w:t>4,203,868</w:t>
            </w:r>
          </w:p>
        </w:tc>
        <w:tc>
          <w:tcPr>
            <w:tcW w:w="1037"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rPr>
                <w:sz w:val="22"/>
                <w:szCs w:val="22"/>
              </w:rPr>
            </w:pPr>
            <w:r>
              <w:rPr>
                <w:sz w:val="22"/>
                <w:szCs w:val="22"/>
              </w:rPr>
              <w:t>3,500,1</w:t>
            </w:r>
          </w:p>
        </w:tc>
        <w:tc>
          <w:tcPr>
            <w:tcW w:w="1200"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rPr>
                <w:sz w:val="19"/>
                <w:szCs w:val="19"/>
              </w:rPr>
            </w:pPr>
            <w:r>
              <w:rPr>
                <w:b/>
                <w:bCs/>
                <w:sz w:val="19"/>
                <w:szCs w:val="19"/>
              </w:rPr>
              <w:t>7,704,028</w:t>
            </w:r>
          </w:p>
        </w:tc>
        <w:tc>
          <w:tcPr>
            <w:tcW w:w="989"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rPr>
                <w:sz w:val="22"/>
                <w:szCs w:val="22"/>
              </w:rPr>
            </w:pPr>
            <w:r>
              <w:rPr>
                <w:sz w:val="22"/>
                <w:szCs w:val="22"/>
              </w:rPr>
              <w:t>5,868,791</w:t>
            </w:r>
          </w:p>
        </w:tc>
        <w:tc>
          <w:tcPr>
            <w:tcW w:w="1080"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rPr>
                <w:sz w:val="22"/>
                <w:szCs w:val="22"/>
              </w:rPr>
            </w:pPr>
            <w:r>
              <w:rPr>
                <w:sz w:val="22"/>
                <w:szCs w:val="22"/>
              </w:rPr>
              <w:t>4,203,86</w:t>
            </w:r>
          </w:p>
          <w:p w:rsidR="00716BCA" w:rsidRDefault="00BC55A7">
            <w:pPr>
              <w:pStyle w:val="Other0"/>
              <w:spacing w:after="0"/>
              <w:rPr>
                <w:sz w:val="22"/>
                <w:szCs w:val="22"/>
              </w:rPr>
            </w:pPr>
            <w:r>
              <w:rPr>
                <w:sz w:val="22"/>
                <w:szCs w:val="22"/>
              </w:rPr>
              <w:t>8</w:t>
            </w:r>
          </w:p>
        </w:tc>
        <w:tc>
          <w:tcPr>
            <w:tcW w:w="1262"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rPr>
                <w:sz w:val="22"/>
                <w:szCs w:val="22"/>
              </w:rPr>
            </w:pPr>
            <w:r>
              <w:rPr>
                <w:sz w:val="22"/>
                <w:szCs w:val="22"/>
              </w:rPr>
              <w:t>9,368,951</w:t>
            </w:r>
          </w:p>
        </w:tc>
        <w:tc>
          <w:tcPr>
            <w:tcW w:w="1099" w:type="dxa"/>
            <w:tcBorders>
              <w:top w:val="single" w:sz="4" w:space="0" w:color="auto"/>
              <w:left w:val="single" w:sz="4" w:space="0" w:color="auto"/>
              <w:bottom w:val="single" w:sz="4" w:space="0" w:color="auto"/>
            </w:tcBorders>
            <w:shd w:val="clear" w:color="auto" w:fill="FFFFFF"/>
          </w:tcPr>
          <w:p w:rsidR="00716BCA" w:rsidRDefault="00BC55A7">
            <w:pPr>
              <w:pStyle w:val="Other0"/>
              <w:spacing w:after="0"/>
              <w:rPr>
                <w:sz w:val="19"/>
                <w:szCs w:val="19"/>
              </w:rPr>
            </w:pPr>
            <w:r>
              <w:rPr>
                <w:b/>
                <w:bCs/>
                <w:sz w:val="19"/>
                <w:szCs w:val="19"/>
              </w:rPr>
              <w:t>13,572,8</w:t>
            </w:r>
          </w:p>
          <w:p w:rsidR="00716BCA" w:rsidRDefault="00BC55A7">
            <w:pPr>
              <w:pStyle w:val="Other0"/>
              <w:spacing w:after="0"/>
              <w:rPr>
                <w:sz w:val="19"/>
                <w:szCs w:val="19"/>
              </w:rPr>
            </w:pPr>
            <w:r>
              <w:rPr>
                <w:b/>
                <w:bCs/>
                <w:sz w:val="19"/>
                <w:szCs w:val="19"/>
              </w:rPr>
              <w:t>19</w:t>
            </w:r>
          </w:p>
        </w:tc>
      </w:tr>
    </w:tbl>
    <w:p w:rsidR="00716BCA" w:rsidRDefault="00BC55A7">
      <w:pPr>
        <w:spacing w:line="1" w:lineRule="exact"/>
        <w:rPr>
          <w:sz w:val="2"/>
          <w:szCs w:val="2"/>
        </w:rPr>
      </w:pPr>
      <w:r>
        <w:br w:type="page"/>
      </w:r>
    </w:p>
    <w:p w:rsidR="00716BCA" w:rsidRDefault="00BC55A7">
      <w:pPr>
        <w:spacing w:line="1" w:lineRule="exact"/>
      </w:pPr>
      <w:r>
        <w:rPr>
          <w:noProof/>
        </w:rPr>
        <mc:AlternateContent>
          <mc:Choice Requires="wps">
            <w:drawing>
              <wp:anchor distT="0" distB="0" distL="114300" distR="114300" simplePos="0" relativeHeight="251664896" behindDoc="1" locked="0" layoutInCell="1" allowOverlap="1">
                <wp:simplePos x="0" y="0"/>
                <wp:positionH relativeFrom="page">
                  <wp:posOffset>0</wp:posOffset>
                </wp:positionH>
                <wp:positionV relativeFrom="page">
                  <wp:posOffset>0</wp:posOffset>
                </wp:positionV>
                <wp:extent cx="7772400" cy="10689590"/>
                <wp:effectExtent l="0" t="0" r="0" b="0"/>
                <wp:wrapNone/>
                <wp:docPr id="32" name="Shape 3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1" fillcolor="#FDFDFD" stroked="f"/>
            </w:pict>
          </mc:Fallback>
        </mc:AlternateContent>
      </w:r>
    </w:p>
    <w:p w:rsidR="00716BCA" w:rsidRDefault="00716BCA">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1205"/>
        <w:gridCol w:w="1037"/>
        <w:gridCol w:w="1200"/>
        <w:gridCol w:w="989"/>
        <w:gridCol w:w="1080"/>
        <w:gridCol w:w="1258"/>
        <w:gridCol w:w="1080"/>
        <w:gridCol w:w="1262"/>
        <w:gridCol w:w="1104"/>
      </w:tblGrid>
      <w:tr w:rsidR="00716BCA">
        <w:tblPrEx>
          <w:tblCellMar>
            <w:top w:w="0" w:type="dxa"/>
            <w:bottom w:w="0" w:type="dxa"/>
          </w:tblCellMar>
        </w:tblPrEx>
        <w:trPr>
          <w:trHeight w:hRule="exact" w:val="302"/>
          <w:jc w:val="center"/>
        </w:trPr>
        <w:tc>
          <w:tcPr>
            <w:tcW w:w="1210" w:type="dxa"/>
            <w:tcBorders>
              <w:left w:val="single" w:sz="4" w:space="0" w:color="auto"/>
            </w:tcBorders>
            <w:shd w:val="clear" w:color="auto" w:fill="FFFFFF"/>
          </w:tcPr>
          <w:p w:rsidR="00716BCA" w:rsidRDefault="00716BCA">
            <w:pPr>
              <w:rPr>
                <w:sz w:val="10"/>
                <w:szCs w:val="10"/>
              </w:rPr>
            </w:pPr>
          </w:p>
        </w:tc>
        <w:tc>
          <w:tcPr>
            <w:tcW w:w="1205" w:type="dxa"/>
            <w:tcBorders>
              <w:left w:val="single" w:sz="4" w:space="0" w:color="auto"/>
            </w:tcBorders>
            <w:shd w:val="clear" w:color="auto" w:fill="FFFFFF"/>
          </w:tcPr>
          <w:p w:rsidR="00716BCA" w:rsidRDefault="00716BCA">
            <w:pPr>
              <w:rPr>
                <w:sz w:val="10"/>
                <w:szCs w:val="10"/>
              </w:rPr>
            </w:pPr>
          </w:p>
        </w:tc>
        <w:tc>
          <w:tcPr>
            <w:tcW w:w="1037" w:type="dxa"/>
            <w:tcBorders>
              <w:left w:val="single" w:sz="4" w:space="0" w:color="auto"/>
            </w:tcBorders>
            <w:shd w:val="clear" w:color="auto" w:fill="FFFFFF"/>
            <w:vAlign w:val="bottom"/>
          </w:tcPr>
          <w:p w:rsidR="00716BCA" w:rsidRDefault="00BC55A7">
            <w:pPr>
              <w:pStyle w:val="Other0"/>
              <w:spacing w:after="0"/>
              <w:rPr>
                <w:sz w:val="22"/>
                <w:szCs w:val="22"/>
              </w:rPr>
            </w:pPr>
            <w:r>
              <w:rPr>
                <w:sz w:val="22"/>
                <w:szCs w:val="22"/>
              </w:rPr>
              <w:t>60</w:t>
            </w:r>
          </w:p>
        </w:tc>
        <w:tc>
          <w:tcPr>
            <w:tcW w:w="1200" w:type="dxa"/>
            <w:tcBorders>
              <w:left w:val="single" w:sz="4" w:space="0" w:color="auto"/>
            </w:tcBorders>
            <w:shd w:val="clear" w:color="auto" w:fill="FFFFFF"/>
          </w:tcPr>
          <w:p w:rsidR="00716BCA" w:rsidRDefault="00716BCA">
            <w:pPr>
              <w:rPr>
                <w:sz w:val="10"/>
                <w:szCs w:val="10"/>
              </w:rPr>
            </w:pPr>
          </w:p>
        </w:tc>
        <w:tc>
          <w:tcPr>
            <w:tcW w:w="989" w:type="dxa"/>
            <w:tcBorders>
              <w:left w:val="single" w:sz="4" w:space="0" w:color="auto"/>
            </w:tcBorders>
            <w:shd w:val="clear" w:color="auto" w:fill="FFFFFF"/>
          </w:tcPr>
          <w:p w:rsidR="00716BCA" w:rsidRDefault="00716BCA">
            <w:pPr>
              <w:rPr>
                <w:sz w:val="10"/>
                <w:szCs w:val="10"/>
              </w:rPr>
            </w:pPr>
          </w:p>
        </w:tc>
        <w:tc>
          <w:tcPr>
            <w:tcW w:w="1080" w:type="dxa"/>
            <w:tcBorders>
              <w:left w:val="single" w:sz="4" w:space="0" w:color="auto"/>
            </w:tcBorders>
            <w:shd w:val="clear" w:color="auto" w:fill="FFFFFF"/>
          </w:tcPr>
          <w:p w:rsidR="00716BCA" w:rsidRDefault="00716BCA">
            <w:pPr>
              <w:rPr>
                <w:sz w:val="10"/>
                <w:szCs w:val="10"/>
              </w:rPr>
            </w:pPr>
          </w:p>
        </w:tc>
        <w:tc>
          <w:tcPr>
            <w:tcW w:w="1258" w:type="dxa"/>
            <w:tcBorders>
              <w:left w:val="single" w:sz="4" w:space="0" w:color="auto"/>
            </w:tcBorders>
            <w:shd w:val="clear" w:color="auto" w:fill="FFFFFF"/>
          </w:tcPr>
          <w:p w:rsidR="00716BCA" w:rsidRDefault="00716BCA">
            <w:pPr>
              <w:rPr>
                <w:sz w:val="10"/>
                <w:szCs w:val="10"/>
              </w:rPr>
            </w:pPr>
          </w:p>
        </w:tc>
        <w:tc>
          <w:tcPr>
            <w:tcW w:w="1080" w:type="dxa"/>
            <w:tcBorders>
              <w:left w:val="single" w:sz="4" w:space="0" w:color="auto"/>
            </w:tcBorders>
            <w:shd w:val="clear" w:color="auto" w:fill="FFFFFF"/>
          </w:tcPr>
          <w:p w:rsidR="00716BCA" w:rsidRDefault="00716BCA">
            <w:pPr>
              <w:rPr>
                <w:sz w:val="10"/>
                <w:szCs w:val="10"/>
              </w:rPr>
            </w:pPr>
          </w:p>
        </w:tc>
        <w:tc>
          <w:tcPr>
            <w:tcW w:w="1262" w:type="dxa"/>
            <w:tcBorders>
              <w:left w:val="single" w:sz="4" w:space="0" w:color="auto"/>
            </w:tcBorders>
            <w:shd w:val="clear" w:color="auto" w:fill="FFFFFF"/>
          </w:tcPr>
          <w:p w:rsidR="00716BCA" w:rsidRDefault="00716BCA">
            <w:pPr>
              <w:rPr>
                <w:sz w:val="10"/>
                <w:szCs w:val="10"/>
              </w:rPr>
            </w:pPr>
          </w:p>
        </w:tc>
        <w:tc>
          <w:tcPr>
            <w:tcW w:w="1104" w:type="dxa"/>
            <w:tcBorders>
              <w:left w:val="single" w:sz="4" w:space="0" w:color="auto"/>
            </w:tcBorders>
            <w:shd w:val="clear" w:color="auto" w:fill="FFFFFF"/>
          </w:tcPr>
          <w:p w:rsidR="00716BCA" w:rsidRDefault="00716BCA">
            <w:pPr>
              <w:rPr>
                <w:sz w:val="10"/>
                <w:szCs w:val="10"/>
              </w:rPr>
            </w:pPr>
          </w:p>
        </w:tc>
      </w:tr>
      <w:tr w:rsidR="00716BCA">
        <w:tblPrEx>
          <w:tblCellMar>
            <w:top w:w="0" w:type="dxa"/>
            <w:bottom w:w="0" w:type="dxa"/>
          </w:tblCellMar>
        </w:tblPrEx>
        <w:trPr>
          <w:trHeight w:hRule="exact" w:val="514"/>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AOSTI</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644,596</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24,289</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668,885</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29,308</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153,011</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673,904</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177,300</w:t>
            </w:r>
          </w:p>
        </w:tc>
        <w:tc>
          <w:tcPr>
            <w:tcW w:w="1104"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851,204</w:t>
            </w:r>
          </w:p>
        </w:tc>
      </w:tr>
      <w:tr w:rsidR="00716BCA">
        <w:tblPrEx>
          <w:tblCellMar>
            <w:top w:w="0" w:type="dxa"/>
            <w:bottom w:w="0" w:type="dxa"/>
          </w:tblCellMar>
        </w:tblPrEx>
        <w:trPr>
          <w:trHeight w:hRule="exact" w:val="518"/>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AFRIPOL</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786,284</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18,281</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804,565</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51,036</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115,167</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837,320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133,448</w:t>
            </w:r>
          </w:p>
        </w:tc>
        <w:tc>
          <w:tcPr>
            <w:tcW w:w="1104"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970,768</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tcPr>
          <w:p w:rsidR="00716BCA" w:rsidRDefault="00BC55A7">
            <w:pPr>
              <w:pStyle w:val="Other0"/>
              <w:spacing w:after="0"/>
              <w:rPr>
                <w:sz w:val="22"/>
                <w:szCs w:val="22"/>
              </w:rPr>
            </w:pPr>
            <w:r>
              <w:rPr>
                <w:sz w:val="22"/>
                <w:szCs w:val="22"/>
              </w:rPr>
              <w:t>SPORT</w:t>
            </w:r>
          </w:p>
          <w:p w:rsidR="00716BCA" w:rsidRDefault="00BC55A7">
            <w:pPr>
              <w:pStyle w:val="Other0"/>
              <w:spacing w:after="0"/>
              <w:rPr>
                <w:sz w:val="22"/>
                <w:szCs w:val="22"/>
              </w:rPr>
            </w:pPr>
            <w:r>
              <w:rPr>
                <w:sz w:val="22"/>
                <w:szCs w:val="22"/>
              </w:rPr>
              <w:t>COUNCI</w:t>
            </w:r>
          </w:p>
          <w:p w:rsidR="00716BCA" w:rsidRDefault="00BC55A7">
            <w:pPr>
              <w:pStyle w:val="Other0"/>
              <w:spacing w:after="0"/>
              <w:rPr>
                <w:sz w:val="22"/>
                <w:szCs w:val="22"/>
              </w:rPr>
            </w:pPr>
            <w:r>
              <w:rPr>
                <w:sz w:val="22"/>
                <w:szCs w:val="22"/>
              </w:rPr>
              <w:t>L</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677,434</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677,434</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22,805</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154,528</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700,239</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154,528</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854,767</w:t>
            </w:r>
          </w:p>
        </w:tc>
      </w:tr>
      <w:tr w:rsidR="00716BCA">
        <w:tblPrEx>
          <w:tblCellMar>
            <w:top w:w="0" w:type="dxa"/>
            <w:bottom w:w="0" w:type="dxa"/>
          </w:tblCellMar>
        </w:tblPrEx>
        <w:trPr>
          <w:trHeight w:hRule="exact" w:val="514"/>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ASRIC</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117,236</w:t>
            </w:r>
          </w:p>
        </w:tc>
        <w:tc>
          <w:tcPr>
            <w:tcW w:w="1037" w:type="dxa"/>
            <w:tcBorders>
              <w:top w:val="single" w:sz="4" w:space="0" w:color="auto"/>
              <w:left w:val="single" w:sz="4" w:space="0" w:color="auto"/>
            </w:tcBorders>
            <w:shd w:val="clear" w:color="auto" w:fill="FFFFFF"/>
          </w:tcPr>
          <w:p w:rsidR="00716BCA" w:rsidRDefault="00716BCA">
            <w:pPr>
              <w:rPr>
                <w:sz w:val="10"/>
                <w:szCs w:val="10"/>
              </w:rPr>
            </w:pP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117,236</w:t>
            </w:r>
          </w:p>
        </w:tc>
        <w:tc>
          <w:tcPr>
            <w:tcW w:w="989"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117,236</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117,236</w:t>
            </w:r>
          </w:p>
        </w:tc>
      </w:tr>
      <w:tr w:rsidR="00716BCA">
        <w:tblPrEx>
          <w:tblCellMar>
            <w:top w:w="0" w:type="dxa"/>
            <w:bottom w:w="0" w:type="dxa"/>
          </w:tblCellMar>
        </w:tblPrEx>
        <w:trPr>
          <w:trHeight w:hRule="exact" w:val="773"/>
          <w:jc w:val="center"/>
        </w:trPr>
        <w:tc>
          <w:tcPr>
            <w:tcW w:w="1210" w:type="dxa"/>
            <w:tcBorders>
              <w:top w:val="single" w:sz="4" w:space="0" w:color="auto"/>
              <w:left w:val="single" w:sz="4" w:space="0" w:color="auto"/>
            </w:tcBorders>
            <w:shd w:val="clear" w:color="auto" w:fill="FFFFFF"/>
          </w:tcPr>
          <w:p w:rsidR="00716BCA" w:rsidRDefault="00BC55A7">
            <w:pPr>
              <w:pStyle w:val="Other0"/>
              <w:spacing w:after="0"/>
              <w:rPr>
                <w:sz w:val="22"/>
                <w:szCs w:val="22"/>
              </w:rPr>
            </w:pPr>
            <w:r>
              <w:rPr>
                <w:sz w:val="22"/>
                <w:szCs w:val="22"/>
              </w:rPr>
              <w:t>AUC- Transition Plan</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37" w:type="dxa"/>
            <w:tcBorders>
              <w:top w:val="single" w:sz="4" w:space="0" w:color="auto"/>
              <w:left w:val="single" w:sz="4" w:space="0" w:color="auto"/>
            </w:tcBorders>
            <w:shd w:val="clear" w:color="auto" w:fill="FFFFFF"/>
          </w:tcPr>
          <w:p w:rsidR="00716BCA" w:rsidRDefault="00716BCA">
            <w:pPr>
              <w:rPr>
                <w:sz w:val="10"/>
                <w:szCs w:val="10"/>
              </w:rPr>
            </w:pP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w:t>
            </w:r>
          </w:p>
        </w:tc>
        <w:tc>
          <w:tcPr>
            <w:tcW w:w="989"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12,777,8</w:t>
            </w:r>
          </w:p>
          <w:p w:rsidR="00716BCA" w:rsidRDefault="00BC55A7">
            <w:pPr>
              <w:pStyle w:val="Other0"/>
              <w:spacing w:after="0"/>
              <w:rPr>
                <w:sz w:val="22"/>
                <w:szCs w:val="22"/>
              </w:rPr>
            </w:pPr>
            <w:r>
              <w:rPr>
                <w:sz w:val="22"/>
                <w:szCs w:val="22"/>
              </w:rPr>
              <w:t>97</w:t>
            </w:r>
          </w:p>
        </w:tc>
        <w:tc>
          <w:tcPr>
            <w:tcW w:w="1258"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12,777,8</w:t>
            </w:r>
          </w:p>
          <w:p w:rsidR="00716BCA" w:rsidRDefault="00BC55A7">
            <w:pPr>
              <w:pStyle w:val="Other0"/>
              <w:spacing w:after="0"/>
              <w:rPr>
                <w:sz w:val="22"/>
                <w:szCs w:val="22"/>
              </w:rPr>
            </w:pPr>
            <w:r>
              <w:rPr>
                <w:sz w:val="22"/>
                <w:szCs w:val="22"/>
              </w:rPr>
              <w:t>97</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12,777,8</w:t>
            </w:r>
          </w:p>
          <w:p w:rsidR="00716BCA" w:rsidRDefault="00BC55A7">
            <w:pPr>
              <w:pStyle w:val="Other0"/>
              <w:spacing w:after="0"/>
              <w:rPr>
                <w:sz w:val="19"/>
                <w:szCs w:val="19"/>
              </w:rPr>
            </w:pPr>
            <w:r>
              <w:rPr>
                <w:b/>
                <w:bCs/>
                <w:sz w:val="19"/>
                <w:szCs w:val="19"/>
              </w:rPr>
              <w:t>97</w:t>
            </w:r>
          </w:p>
        </w:tc>
      </w:tr>
      <w:tr w:rsidR="00716BCA">
        <w:tblPrEx>
          <w:tblCellMar>
            <w:top w:w="0" w:type="dxa"/>
            <w:bottom w:w="0" w:type="dxa"/>
          </w:tblCellMar>
        </w:tblPrEx>
        <w:trPr>
          <w:trHeight w:hRule="exact" w:val="514"/>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AfCFTA</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5,502,472</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465,190</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5,967,662</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29,000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7,714,857</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5,531,47</w:t>
            </w:r>
          </w:p>
          <w:p w:rsidR="00716BCA" w:rsidRDefault="00BC55A7">
            <w:pPr>
              <w:pStyle w:val="Other0"/>
              <w:spacing w:after="0"/>
              <w:rPr>
                <w:sz w:val="22"/>
                <w:szCs w:val="22"/>
              </w:rPr>
            </w:pPr>
            <w:r>
              <w:rPr>
                <w:sz w:val="22"/>
                <w:szCs w:val="22"/>
              </w:rPr>
              <w:t>2</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8,180,047</w:t>
            </w:r>
          </w:p>
        </w:tc>
        <w:tc>
          <w:tcPr>
            <w:tcW w:w="1104"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13,711,5</w:t>
            </w:r>
          </w:p>
          <w:p w:rsidR="00716BCA" w:rsidRDefault="00BC55A7">
            <w:pPr>
              <w:pStyle w:val="Other0"/>
              <w:spacing w:after="0"/>
              <w:rPr>
                <w:sz w:val="19"/>
                <w:szCs w:val="19"/>
              </w:rPr>
            </w:pPr>
            <w:r>
              <w:rPr>
                <w:b/>
                <w:bCs/>
                <w:sz w:val="19"/>
                <w:szCs w:val="19"/>
              </w:rPr>
              <w:t>19</w:t>
            </w:r>
          </w:p>
        </w:tc>
      </w:tr>
      <w:tr w:rsidR="00716BCA">
        <w:tblPrEx>
          <w:tblCellMar>
            <w:top w:w="0" w:type="dxa"/>
            <w:bottom w:w="0" w:type="dxa"/>
          </w:tblCellMar>
        </w:tblPrEx>
        <w:trPr>
          <w:trHeight w:hRule="exact" w:val="518"/>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PANAST</w:t>
            </w:r>
          </w:p>
          <w:p w:rsidR="00716BCA" w:rsidRDefault="00BC55A7">
            <w:pPr>
              <w:pStyle w:val="Other0"/>
              <w:spacing w:after="0"/>
              <w:rPr>
                <w:sz w:val="22"/>
                <w:szCs w:val="22"/>
              </w:rPr>
            </w:pPr>
            <w:r>
              <w:rPr>
                <w:sz w:val="22"/>
                <w:szCs w:val="22"/>
              </w:rPr>
              <w:t>AT</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710,483</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239,305</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949,788</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6,500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716,983</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239,305</w:t>
            </w:r>
          </w:p>
        </w:tc>
        <w:tc>
          <w:tcPr>
            <w:tcW w:w="1104"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956,288</w:t>
            </w:r>
          </w:p>
        </w:tc>
      </w:tr>
      <w:tr w:rsidR="00716BCA">
        <w:tblPrEx>
          <w:tblCellMar>
            <w:top w:w="0" w:type="dxa"/>
            <w:bottom w:w="0" w:type="dxa"/>
          </w:tblCellMar>
        </w:tblPrEx>
        <w:trPr>
          <w:trHeight w:hRule="exact" w:val="514"/>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STATAF RIC</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1,239,904</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170,508</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1,410,412</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14,000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633,234</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1,253,90</w:t>
            </w:r>
          </w:p>
          <w:p w:rsidR="00716BCA" w:rsidRDefault="00BC55A7">
            <w:pPr>
              <w:pStyle w:val="Other0"/>
              <w:spacing w:after="0"/>
              <w:rPr>
                <w:sz w:val="22"/>
                <w:szCs w:val="22"/>
              </w:rPr>
            </w:pPr>
            <w:r>
              <w:rPr>
                <w:sz w:val="22"/>
                <w:szCs w:val="22"/>
              </w:rPr>
              <w:t>4</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803,742</w:t>
            </w:r>
          </w:p>
        </w:tc>
        <w:tc>
          <w:tcPr>
            <w:tcW w:w="1104"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2,057,64</w:t>
            </w:r>
          </w:p>
          <w:p w:rsidR="00716BCA" w:rsidRDefault="00BC55A7">
            <w:pPr>
              <w:pStyle w:val="Other0"/>
              <w:spacing w:after="0"/>
              <w:rPr>
                <w:sz w:val="19"/>
                <w:szCs w:val="19"/>
              </w:rPr>
            </w:pPr>
            <w:r>
              <w:rPr>
                <w:b/>
                <w:bCs/>
                <w:sz w:val="19"/>
                <w:szCs w:val="19"/>
              </w:rPr>
              <w:t>6</w:t>
            </w:r>
          </w:p>
        </w:tc>
      </w:tr>
      <w:tr w:rsidR="00716BCA">
        <w:tblPrEx>
          <w:tblCellMar>
            <w:top w:w="0" w:type="dxa"/>
            <w:bottom w:w="0" w:type="dxa"/>
          </w:tblCellMar>
        </w:tblPrEx>
        <w:trPr>
          <w:trHeight w:hRule="exact" w:val="518"/>
          <w:jc w:val="center"/>
        </w:trPr>
        <w:tc>
          <w:tcPr>
            <w:tcW w:w="121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Observat ory - Mali</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1,214,416</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238,326</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1,452,742</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19,500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1,233,91</w:t>
            </w:r>
          </w:p>
          <w:p w:rsidR="00716BCA" w:rsidRDefault="00BC55A7">
            <w:pPr>
              <w:pStyle w:val="Other0"/>
              <w:spacing w:after="0"/>
              <w:rPr>
                <w:sz w:val="22"/>
                <w:szCs w:val="22"/>
              </w:rPr>
            </w:pPr>
            <w:r>
              <w:rPr>
                <w:sz w:val="22"/>
                <w:szCs w:val="22"/>
              </w:rPr>
              <w:t>6</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238,326</w:t>
            </w:r>
          </w:p>
        </w:tc>
        <w:tc>
          <w:tcPr>
            <w:tcW w:w="1104"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1,472,24</w:t>
            </w:r>
          </w:p>
          <w:p w:rsidR="00716BCA" w:rsidRDefault="00BC55A7">
            <w:pPr>
              <w:pStyle w:val="Other0"/>
              <w:spacing w:after="0"/>
              <w:rPr>
                <w:sz w:val="19"/>
                <w:szCs w:val="19"/>
              </w:rPr>
            </w:pPr>
            <w:r>
              <w:rPr>
                <w:b/>
                <w:bCs/>
                <w:sz w:val="19"/>
                <w:szCs w:val="19"/>
              </w:rPr>
              <w:t>2</w:t>
            </w:r>
          </w:p>
        </w:tc>
      </w:tr>
      <w:tr w:rsidR="00716BCA">
        <w:tblPrEx>
          <w:tblCellMar>
            <w:top w:w="0" w:type="dxa"/>
            <w:bottom w:w="0" w:type="dxa"/>
          </w:tblCellMar>
        </w:tblPrEx>
        <w:trPr>
          <w:trHeight w:hRule="exact" w:val="773"/>
          <w:jc w:val="center"/>
        </w:trPr>
        <w:tc>
          <w:tcPr>
            <w:tcW w:w="1210" w:type="dxa"/>
            <w:tcBorders>
              <w:top w:val="single" w:sz="4" w:space="0" w:color="auto"/>
              <w:left w:val="single" w:sz="4" w:space="0" w:color="auto"/>
            </w:tcBorders>
            <w:shd w:val="clear" w:color="auto" w:fill="FFFFFF"/>
          </w:tcPr>
          <w:p w:rsidR="00716BCA" w:rsidRDefault="00BC55A7">
            <w:pPr>
              <w:pStyle w:val="Other0"/>
              <w:spacing w:after="0"/>
              <w:rPr>
                <w:sz w:val="22"/>
                <w:szCs w:val="22"/>
              </w:rPr>
            </w:pPr>
            <w:r>
              <w:rPr>
                <w:sz w:val="22"/>
                <w:szCs w:val="22"/>
              </w:rPr>
              <w:t xml:space="preserve">Observat ory - </w:t>
            </w:r>
            <w:r>
              <w:rPr>
                <w:sz w:val="22"/>
                <w:szCs w:val="22"/>
              </w:rPr>
              <w:t>Morocco</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1,671,601</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354,026</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2,025,627</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17,500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1,689,10</w:t>
            </w:r>
          </w:p>
          <w:p w:rsidR="00716BCA" w:rsidRDefault="00BC55A7">
            <w:pPr>
              <w:pStyle w:val="Other0"/>
              <w:spacing w:after="0"/>
              <w:rPr>
                <w:sz w:val="22"/>
                <w:szCs w:val="22"/>
              </w:rPr>
            </w:pPr>
            <w:r>
              <w:rPr>
                <w:sz w:val="22"/>
                <w:szCs w:val="22"/>
              </w:rPr>
              <w:t>1</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354,026</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2,043,12</w:t>
            </w:r>
          </w:p>
          <w:p w:rsidR="00716BCA" w:rsidRDefault="00BC55A7">
            <w:pPr>
              <w:pStyle w:val="Other0"/>
              <w:spacing w:after="0"/>
              <w:rPr>
                <w:sz w:val="19"/>
                <w:szCs w:val="19"/>
              </w:rPr>
            </w:pPr>
            <w:r>
              <w:rPr>
                <w:b/>
                <w:bCs/>
                <w:sz w:val="19"/>
                <w:szCs w:val="19"/>
              </w:rPr>
              <w:t>7</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tcPr>
          <w:p w:rsidR="00716BCA" w:rsidRDefault="00BC55A7">
            <w:pPr>
              <w:pStyle w:val="Other0"/>
              <w:spacing w:after="0"/>
              <w:rPr>
                <w:sz w:val="22"/>
                <w:szCs w:val="22"/>
              </w:rPr>
            </w:pPr>
            <w:r>
              <w:rPr>
                <w:sz w:val="22"/>
                <w:szCs w:val="22"/>
              </w:rPr>
              <w:t>Observat ory - Khartoum</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1,216,623</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216,042</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1,432,665</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19,500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1,236,12</w:t>
            </w:r>
          </w:p>
          <w:p w:rsidR="00716BCA" w:rsidRDefault="00BC55A7">
            <w:pPr>
              <w:pStyle w:val="Other0"/>
              <w:spacing w:after="0"/>
              <w:rPr>
                <w:sz w:val="22"/>
                <w:szCs w:val="22"/>
              </w:rPr>
            </w:pPr>
            <w:r>
              <w:rPr>
                <w:sz w:val="22"/>
                <w:szCs w:val="22"/>
              </w:rPr>
              <w:t>3</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216,042</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1,452,16</w:t>
            </w:r>
          </w:p>
          <w:p w:rsidR="00716BCA" w:rsidRDefault="00BC55A7">
            <w:pPr>
              <w:pStyle w:val="Other0"/>
              <w:spacing w:after="0"/>
              <w:rPr>
                <w:sz w:val="19"/>
                <w:szCs w:val="19"/>
              </w:rPr>
            </w:pPr>
            <w:r>
              <w:rPr>
                <w:b/>
                <w:bCs/>
                <w:sz w:val="19"/>
                <w:szCs w:val="19"/>
              </w:rPr>
              <w:t>5</w:t>
            </w:r>
          </w:p>
        </w:tc>
      </w:tr>
      <w:tr w:rsidR="00716BCA">
        <w:tblPrEx>
          <w:tblCellMar>
            <w:top w:w="0" w:type="dxa"/>
            <w:bottom w:w="0" w:type="dxa"/>
          </w:tblCellMar>
        </w:tblPrEx>
        <w:trPr>
          <w:trHeight w:hRule="exact" w:val="514"/>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PCRD</w:t>
            </w:r>
          </w:p>
        </w:tc>
        <w:tc>
          <w:tcPr>
            <w:tcW w:w="1205"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1,225,272</w:t>
            </w: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211,572</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1,436,844</w:t>
            </w:r>
          </w:p>
        </w:tc>
        <w:tc>
          <w:tcPr>
            <w:tcW w:w="989"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14,500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257,744</w:t>
            </w:r>
          </w:p>
        </w:tc>
        <w:tc>
          <w:tcPr>
            <w:tcW w:w="1080"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1,239,77</w:t>
            </w:r>
          </w:p>
          <w:p w:rsidR="00716BCA" w:rsidRDefault="00BC55A7">
            <w:pPr>
              <w:pStyle w:val="Other0"/>
              <w:spacing w:after="0"/>
              <w:rPr>
                <w:sz w:val="22"/>
                <w:szCs w:val="22"/>
              </w:rPr>
            </w:pPr>
            <w:r>
              <w:rPr>
                <w:sz w:val="22"/>
                <w:szCs w:val="22"/>
              </w:rPr>
              <w:t>2</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469,316</w:t>
            </w:r>
          </w:p>
        </w:tc>
        <w:tc>
          <w:tcPr>
            <w:tcW w:w="1104"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1,709,08</w:t>
            </w:r>
          </w:p>
          <w:p w:rsidR="00716BCA" w:rsidRDefault="00BC55A7">
            <w:pPr>
              <w:pStyle w:val="Other0"/>
              <w:spacing w:after="0"/>
              <w:rPr>
                <w:sz w:val="19"/>
                <w:szCs w:val="19"/>
              </w:rPr>
            </w:pPr>
            <w:r>
              <w:rPr>
                <w:b/>
                <w:bCs/>
                <w:sz w:val="19"/>
                <w:szCs w:val="19"/>
              </w:rPr>
              <w:t>8</w:t>
            </w:r>
          </w:p>
        </w:tc>
      </w:tr>
      <w:tr w:rsidR="00716BCA">
        <w:tblPrEx>
          <w:tblCellMar>
            <w:top w:w="0" w:type="dxa"/>
            <w:bottom w:w="0" w:type="dxa"/>
          </w:tblCellMar>
        </w:tblPrEx>
        <w:trPr>
          <w:trHeight w:hRule="exact" w:val="528"/>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ACBF</w:t>
            </w:r>
          </w:p>
        </w:tc>
        <w:tc>
          <w:tcPr>
            <w:tcW w:w="1205" w:type="dxa"/>
            <w:tcBorders>
              <w:top w:val="single" w:sz="4" w:space="0" w:color="auto"/>
              <w:left w:val="single" w:sz="4" w:space="0" w:color="auto"/>
            </w:tcBorders>
            <w:shd w:val="clear" w:color="auto" w:fill="FFFFFF"/>
          </w:tcPr>
          <w:p w:rsidR="00716BCA" w:rsidRDefault="00716BCA">
            <w:pPr>
              <w:rPr>
                <w:sz w:val="10"/>
                <w:szCs w:val="10"/>
              </w:rPr>
            </w:pPr>
          </w:p>
        </w:tc>
        <w:tc>
          <w:tcPr>
            <w:tcW w:w="1037"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165,053</w:t>
            </w: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165,053</w:t>
            </w:r>
          </w:p>
        </w:tc>
        <w:tc>
          <w:tcPr>
            <w:tcW w:w="989"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1,039,777</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2"/>
                <w:szCs w:val="22"/>
              </w:rPr>
            </w:pPr>
            <w:r>
              <w:rPr>
                <w:sz w:val="22"/>
                <w:szCs w:val="22"/>
              </w:rPr>
              <w:t>1,204,830</w:t>
            </w:r>
          </w:p>
        </w:tc>
        <w:tc>
          <w:tcPr>
            <w:tcW w:w="1104" w:type="dxa"/>
            <w:tcBorders>
              <w:top w:val="single" w:sz="4" w:space="0" w:color="auto"/>
              <w:left w:val="single" w:sz="4" w:space="0" w:color="auto"/>
            </w:tcBorders>
            <w:shd w:val="clear" w:color="auto" w:fill="FFFFFF"/>
          </w:tcPr>
          <w:p w:rsidR="00716BCA" w:rsidRDefault="00BC55A7">
            <w:pPr>
              <w:pStyle w:val="Other0"/>
              <w:spacing w:after="0" w:line="276" w:lineRule="auto"/>
              <w:rPr>
                <w:sz w:val="19"/>
                <w:szCs w:val="19"/>
              </w:rPr>
            </w:pPr>
            <w:r>
              <w:rPr>
                <w:b/>
                <w:bCs/>
                <w:sz w:val="19"/>
                <w:szCs w:val="19"/>
              </w:rPr>
              <w:t>1,204,83 0</w:t>
            </w:r>
          </w:p>
        </w:tc>
      </w:tr>
      <w:tr w:rsidR="00716BCA">
        <w:tblPrEx>
          <w:tblCellMar>
            <w:top w:w="0" w:type="dxa"/>
            <w:bottom w:w="0" w:type="dxa"/>
          </w:tblCellMar>
        </w:tblPrEx>
        <w:trPr>
          <w:trHeight w:hRule="exact" w:val="773"/>
          <w:jc w:val="center"/>
        </w:trPr>
        <w:tc>
          <w:tcPr>
            <w:tcW w:w="1210" w:type="dxa"/>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line="276" w:lineRule="auto"/>
              <w:rPr>
                <w:sz w:val="19"/>
                <w:szCs w:val="19"/>
              </w:rPr>
            </w:pPr>
            <w:r>
              <w:rPr>
                <w:b/>
                <w:bCs/>
                <w:color w:val="FFFFFF"/>
                <w:sz w:val="19"/>
                <w:szCs w:val="19"/>
              </w:rPr>
              <w:t>TOTAL before PSOs</w:t>
            </w:r>
          </w:p>
        </w:tc>
        <w:tc>
          <w:tcPr>
            <w:tcW w:w="1205" w:type="dxa"/>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158,929,0</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19</w:t>
            </w:r>
          </w:p>
        </w:tc>
        <w:tc>
          <w:tcPr>
            <w:tcW w:w="1037" w:type="dxa"/>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45,855,</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552</w:t>
            </w:r>
          </w:p>
        </w:tc>
        <w:tc>
          <w:tcPr>
            <w:tcW w:w="1200" w:type="dxa"/>
            <w:shd w:val="clear" w:color="auto" w:fill="2E73B4"/>
            <w:vAlign w:val="bottom"/>
          </w:tcPr>
          <w:p w:rsidR="00716BCA" w:rsidRDefault="00BC55A7">
            <w:pPr>
              <w:pStyle w:val="Other0"/>
              <w:pBdr>
                <w:top w:val="single" w:sz="0" w:space="0" w:color="2F74B5"/>
                <w:left w:val="single" w:sz="0" w:space="0" w:color="2F74B5"/>
                <w:bottom w:val="single" w:sz="0" w:space="0" w:color="2F74B5"/>
                <w:right w:val="single" w:sz="0" w:space="0" w:color="2F74B5"/>
              </w:pBdr>
              <w:shd w:val="clear" w:color="auto" w:fill="2F74B5"/>
              <w:spacing w:after="0"/>
              <w:rPr>
                <w:sz w:val="19"/>
                <w:szCs w:val="19"/>
              </w:rPr>
            </w:pPr>
            <w:r>
              <w:rPr>
                <w:b/>
                <w:bCs/>
                <w:color w:val="FFFFFF"/>
                <w:sz w:val="19"/>
                <w:szCs w:val="19"/>
              </w:rPr>
              <w:t>204,784,5</w:t>
            </w:r>
          </w:p>
          <w:p w:rsidR="00716BCA" w:rsidRDefault="00BC55A7">
            <w:pPr>
              <w:pStyle w:val="Other0"/>
              <w:pBdr>
                <w:top w:val="single" w:sz="0" w:space="0" w:color="2F74B5"/>
                <w:left w:val="single" w:sz="0" w:space="0" w:color="2F74B5"/>
                <w:bottom w:val="single" w:sz="0" w:space="0" w:color="2F74B5"/>
                <w:right w:val="single" w:sz="0" w:space="0" w:color="2F74B5"/>
              </w:pBdr>
              <w:shd w:val="clear" w:color="auto" w:fill="2F74B5"/>
              <w:spacing w:after="0"/>
              <w:rPr>
                <w:sz w:val="19"/>
                <w:szCs w:val="19"/>
              </w:rPr>
            </w:pPr>
            <w:r>
              <w:rPr>
                <w:b/>
                <w:bCs/>
                <w:color w:val="FFFFFF"/>
                <w:sz w:val="19"/>
                <w:szCs w:val="19"/>
              </w:rPr>
              <w:t>71</w:t>
            </w:r>
          </w:p>
        </w:tc>
        <w:tc>
          <w:tcPr>
            <w:tcW w:w="989" w:type="dxa"/>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4,641,8</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17</w:t>
            </w:r>
          </w:p>
        </w:tc>
        <w:tc>
          <w:tcPr>
            <w:tcW w:w="1080" w:type="dxa"/>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12,777,8</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97</w:t>
            </w:r>
          </w:p>
        </w:tc>
        <w:tc>
          <w:tcPr>
            <w:tcW w:w="1258" w:type="dxa"/>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149,683,0</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04</w:t>
            </w:r>
          </w:p>
        </w:tc>
        <w:tc>
          <w:tcPr>
            <w:tcW w:w="1080" w:type="dxa"/>
            <w:shd w:val="clear" w:color="auto" w:fill="2E73B4"/>
            <w:vAlign w:val="center"/>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176,348,</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732</w:t>
            </w:r>
          </w:p>
        </w:tc>
        <w:tc>
          <w:tcPr>
            <w:tcW w:w="1262" w:type="dxa"/>
            <w:shd w:val="clear" w:color="auto" w:fill="2E73B4"/>
            <w:vAlign w:val="center"/>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jc w:val="both"/>
              <w:rPr>
                <w:sz w:val="19"/>
                <w:szCs w:val="19"/>
              </w:rPr>
            </w:pPr>
            <w:r>
              <w:rPr>
                <w:b/>
                <w:bCs/>
                <w:color w:val="FFFFFF"/>
                <w:sz w:val="19"/>
                <w:szCs w:val="19"/>
              </w:rPr>
              <w:t>195,538,5</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56</w:t>
            </w:r>
          </w:p>
        </w:tc>
        <w:tc>
          <w:tcPr>
            <w:tcW w:w="1104" w:type="dxa"/>
            <w:shd w:val="clear" w:color="auto" w:fill="2E73B4"/>
            <w:vAlign w:val="center"/>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371,887,</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288</w:t>
            </w:r>
          </w:p>
        </w:tc>
      </w:tr>
      <w:tr w:rsidR="00716BCA">
        <w:tblPrEx>
          <w:tblCellMar>
            <w:top w:w="0" w:type="dxa"/>
            <w:bottom w:w="0" w:type="dxa"/>
          </w:tblCellMar>
        </w:tblPrEx>
        <w:trPr>
          <w:trHeight w:hRule="exact" w:val="792"/>
          <w:jc w:val="center"/>
        </w:trPr>
        <w:tc>
          <w:tcPr>
            <w:tcW w:w="1210" w:type="dxa"/>
            <w:tcBorders>
              <w:top w:val="single" w:sz="4" w:space="0" w:color="auto"/>
              <w:left w:val="single" w:sz="4" w:space="0" w:color="auto"/>
            </w:tcBorders>
            <w:shd w:val="clear" w:color="auto" w:fill="D9D9D9"/>
            <w:vAlign w:val="bottom"/>
          </w:tcPr>
          <w:p w:rsidR="00716BCA" w:rsidRDefault="00BC55A7">
            <w:pPr>
              <w:pStyle w:val="Other0"/>
              <w:spacing w:after="0" w:line="276" w:lineRule="auto"/>
              <w:rPr>
                <w:sz w:val="19"/>
                <w:szCs w:val="19"/>
              </w:rPr>
            </w:pPr>
            <w:r>
              <w:rPr>
                <w:b/>
                <w:bCs/>
                <w:sz w:val="19"/>
                <w:szCs w:val="19"/>
              </w:rPr>
              <w:t>PEACE OPERAT IONS</w:t>
            </w:r>
          </w:p>
        </w:tc>
        <w:tc>
          <w:tcPr>
            <w:tcW w:w="1205" w:type="dxa"/>
            <w:tcBorders>
              <w:top w:val="single" w:sz="4" w:space="0" w:color="auto"/>
              <w:left w:val="single" w:sz="4" w:space="0" w:color="auto"/>
            </w:tcBorders>
            <w:shd w:val="clear" w:color="auto" w:fill="D9D9D9"/>
          </w:tcPr>
          <w:p w:rsidR="00716BCA" w:rsidRDefault="00716BCA">
            <w:pPr>
              <w:rPr>
                <w:sz w:val="10"/>
                <w:szCs w:val="10"/>
              </w:rPr>
            </w:pPr>
          </w:p>
        </w:tc>
        <w:tc>
          <w:tcPr>
            <w:tcW w:w="1037" w:type="dxa"/>
            <w:tcBorders>
              <w:top w:val="single" w:sz="4" w:space="0" w:color="auto"/>
              <w:left w:val="single" w:sz="4" w:space="0" w:color="auto"/>
            </w:tcBorders>
            <w:shd w:val="clear" w:color="auto" w:fill="D9D9D9"/>
          </w:tcPr>
          <w:p w:rsidR="00716BCA" w:rsidRDefault="00716BCA">
            <w:pPr>
              <w:rPr>
                <w:sz w:val="10"/>
                <w:szCs w:val="10"/>
              </w:rPr>
            </w:pPr>
          </w:p>
        </w:tc>
        <w:tc>
          <w:tcPr>
            <w:tcW w:w="1200" w:type="dxa"/>
            <w:tcBorders>
              <w:top w:val="single" w:sz="4" w:space="0" w:color="auto"/>
              <w:left w:val="single" w:sz="4" w:space="0" w:color="auto"/>
            </w:tcBorders>
            <w:shd w:val="clear" w:color="auto" w:fill="D9D9D9"/>
          </w:tcPr>
          <w:p w:rsidR="00716BCA" w:rsidRDefault="00716BCA">
            <w:pPr>
              <w:rPr>
                <w:sz w:val="10"/>
                <w:szCs w:val="10"/>
              </w:rPr>
            </w:pPr>
          </w:p>
        </w:tc>
        <w:tc>
          <w:tcPr>
            <w:tcW w:w="989" w:type="dxa"/>
            <w:tcBorders>
              <w:top w:val="single" w:sz="4" w:space="0" w:color="auto"/>
              <w:left w:val="single" w:sz="4" w:space="0" w:color="auto"/>
            </w:tcBorders>
            <w:shd w:val="clear" w:color="auto" w:fill="D9D9D9"/>
          </w:tcPr>
          <w:p w:rsidR="00716BCA" w:rsidRDefault="00716BCA">
            <w:pPr>
              <w:rPr>
                <w:sz w:val="10"/>
                <w:szCs w:val="10"/>
              </w:rPr>
            </w:pPr>
          </w:p>
        </w:tc>
        <w:tc>
          <w:tcPr>
            <w:tcW w:w="1080" w:type="dxa"/>
            <w:tcBorders>
              <w:top w:val="single" w:sz="4" w:space="0" w:color="auto"/>
              <w:left w:val="single" w:sz="4" w:space="0" w:color="auto"/>
            </w:tcBorders>
            <w:shd w:val="clear" w:color="auto" w:fill="D9D9D9"/>
          </w:tcPr>
          <w:p w:rsidR="00716BCA" w:rsidRDefault="00716BCA">
            <w:pPr>
              <w:rPr>
                <w:sz w:val="10"/>
                <w:szCs w:val="10"/>
              </w:rPr>
            </w:pPr>
          </w:p>
        </w:tc>
        <w:tc>
          <w:tcPr>
            <w:tcW w:w="1258" w:type="dxa"/>
            <w:tcBorders>
              <w:top w:val="single" w:sz="4" w:space="0" w:color="auto"/>
              <w:left w:val="single" w:sz="4" w:space="0" w:color="auto"/>
            </w:tcBorders>
            <w:shd w:val="clear" w:color="auto" w:fill="D9D9D9"/>
          </w:tcPr>
          <w:p w:rsidR="00716BCA" w:rsidRDefault="00716BCA">
            <w:pPr>
              <w:rPr>
                <w:sz w:val="10"/>
                <w:szCs w:val="10"/>
              </w:rPr>
            </w:pPr>
          </w:p>
        </w:tc>
        <w:tc>
          <w:tcPr>
            <w:tcW w:w="1080" w:type="dxa"/>
            <w:tcBorders>
              <w:top w:val="single" w:sz="4" w:space="0" w:color="auto"/>
              <w:left w:val="single" w:sz="4" w:space="0" w:color="auto"/>
            </w:tcBorders>
            <w:shd w:val="clear" w:color="auto" w:fill="D9D9D9"/>
          </w:tcPr>
          <w:p w:rsidR="00716BCA" w:rsidRDefault="00716BCA">
            <w:pPr>
              <w:rPr>
                <w:sz w:val="10"/>
                <w:szCs w:val="10"/>
              </w:rPr>
            </w:pPr>
          </w:p>
        </w:tc>
        <w:tc>
          <w:tcPr>
            <w:tcW w:w="1262" w:type="dxa"/>
            <w:tcBorders>
              <w:top w:val="single" w:sz="4" w:space="0" w:color="auto"/>
              <w:left w:val="single" w:sz="4" w:space="0" w:color="auto"/>
            </w:tcBorders>
            <w:shd w:val="clear" w:color="auto" w:fill="D9D9D9"/>
          </w:tcPr>
          <w:p w:rsidR="00716BCA" w:rsidRDefault="00716BCA">
            <w:pPr>
              <w:rPr>
                <w:sz w:val="10"/>
                <w:szCs w:val="10"/>
              </w:rPr>
            </w:pPr>
          </w:p>
        </w:tc>
        <w:tc>
          <w:tcPr>
            <w:tcW w:w="1104" w:type="dxa"/>
            <w:tcBorders>
              <w:top w:val="single" w:sz="4" w:space="0" w:color="auto"/>
              <w:left w:val="single" w:sz="4" w:space="0" w:color="auto"/>
            </w:tcBorders>
            <w:shd w:val="clear" w:color="auto" w:fill="D9D9D9"/>
          </w:tcPr>
          <w:p w:rsidR="00716BCA" w:rsidRDefault="00716BCA">
            <w:pPr>
              <w:rPr>
                <w:sz w:val="10"/>
                <w:szCs w:val="10"/>
              </w:rPr>
            </w:pP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AMISOM</w:t>
            </w:r>
          </w:p>
        </w:tc>
        <w:tc>
          <w:tcPr>
            <w:tcW w:w="1205" w:type="dxa"/>
            <w:tcBorders>
              <w:top w:val="single" w:sz="4" w:space="0" w:color="auto"/>
              <w:left w:val="single" w:sz="4" w:space="0" w:color="auto"/>
            </w:tcBorders>
            <w:shd w:val="clear" w:color="auto" w:fill="FFFFFF"/>
          </w:tcPr>
          <w:p w:rsidR="00716BCA" w:rsidRDefault="00716BCA">
            <w:pPr>
              <w:rPr>
                <w:sz w:val="10"/>
                <w:szCs w:val="10"/>
              </w:rPr>
            </w:pPr>
          </w:p>
        </w:tc>
        <w:tc>
          <w:tcPr>
            <w:tcW w:w="1037" w:type="dxa"/>
            <w:tcBorders>
              <w:top w:val="single" w:sz="4" w:space="0" w:color="auto"/>
              <w:left w:val="single" w:sz="4" w:space="0" w:color="auto"/>
            </w:tcBorders>
            <w:shd w:val="clear" w:color="auto" w:fill="FFFFFF"/>
          </w:tcPr>
          <w:p w:rsidR="00716BCA" w:rsidRDefault="00716BCA">
            <w:pPr>
              <w:rPr>
                <w:sz w:val="10"/>
                <w:szCs w:val="10"/>
              </w:rPr>
            </w:pP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w:t>
            </w:r>
          </w:p>
        </w:tc>
        <w:tc>
          <w:tcPr>
            <w:tcW w:w="989"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247,787,2</w:t>
            </w:r>
          </w:p>
          <w:p w:rsidR="00716BCA" w:rsidRDefault="00BC55A7">
            <w:pPr>
              <w:pStyle w:val="Other0"/>
              <w:spacing w:after="0"/>
              <w:rPr>
                <w:sz w:val="22"/>
                <w:szCs w:val="22"/>
              </w:rPr>
            </w:pPr>
            <w:r>
              <w:rPr>
                <w:sz w:val="22"/>
                <w:szCs w:val="22"/>
              </w:rPr>
              <w:t>59</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247,787,2</w:t>
            </w:r>
          </w:p>
          <w:p w:rsidR="00716BCA" w:rsidRDefault="00BC55A7">
            <w:pPr>
              <w:pStyle w:val="Other0"/>
              <w:spacing w:after="0"/>
              <w:rPr>
                <w:sz w:val="22"/>
                <w:szCs w:val="22"/>
              </w:rPr>
            </w:pPr>
            <w:r>
              <w:rPr>
                <w:sz w:val="22"/>
                <w:szCs w:val="22"/>
              </w:rPr>
              <w:t>59</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247,787,</w:t>
            </w:r>
          </w:p>
          <w:p w:rsidR="00716BCA" w:rsidRDefault="00BC55A7">
            <w:pPr>
              <w:pStyle w:val="Other0"/>
              <w:spacing w:after="0"/>
              <w:rPr>
                <w:sz w:val="19"/>
                <w:szCs w:val="19"/>
              </w:rPr>
            </w:pPr>
            <w:r>
              <w:rPr>
                <w:b/>
                <w:bCs/>
                <w:sz w:val="19"/>
                <w:szCs w:val="19"/>
              </w:rPr>
              <w:t>259</w:t>
            </w:r>
          </w:p>
        </w:tc>
      </w:tr>
      <w:tr w:rsidR="00716BCA">
        <w:tblPrEx>
          <w:tblCellMar>
            <w:top w:w="0" w:type="dxa"/>
            <w:bottom w:w="0" w:type="dxa"/>
          </w:tblCellMar>
        </w:tblPrEx>
        <w:trPr>
          <w:trHeight w:hRule="exact" w:val="773"/>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MNJTF</w:t>
            </w:r>
          </w:p>
        </w:tc>
        <w:tc>
          <w:tcPr>
            <w:tcW w:w="1205" w:type="dxa"/>
            <w:tcBorders>
              <w:top w:val="single" w:sz="4" w:space="0" w:color="auto"/>
              <w:left w:val="single" w:sz="4" w:space="0" w:color="auto"/>
            </w:tcBorders>
            <w:shd w:val="clear" w:color="auto" w:fill="FFFFFF"/>
          </w:tcPr>
          <w:p w:rsidR="00716BCA" w:rsidRDefault="00716BCA">
            <w:pPr>
              <w:rPr>
                <w:sz w:val="10"/>
                <w:szCs w:val="10"/>
              </w:rPr>
            </w:pPr>
          </w:p>
        </w:tc>
        <w:tc>
          <w:tcPr>
            <w:tcW w:w="1037" w:type="dxa"/>
            <w:tcBorders>
              <w:top w:val="single" w:sz="4" w:space="0" w:color="auto"/>
              <w:left w:val="single" w:sz="4" w:space="0" w:color="auto"/>
            </w:tcBorders>
            <w:shd w:val="clear" w:color="auto" w:fill="FFFFFF"/>
          </w:tcPr>
          <w:p w:rsidR="00716BCA" w:rsidRDefault="00716BCA">
            <w:pPr>
              <w:rPr>
                <w:sz w:val="10"/>
                <w:szCs w:val="10"/>
              </w:rPr>
            </w:pP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w:t>
            </w:r>
          </w:p>
        </w:tc>
        <w:tc>
          <w:tcPr>
            <w:tcW w:w="989"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11,310,04</w:t>
            </w:r>
          </w:p>
          <w:p w:rsidR="00716BCA" w:rsidRDefault="00BC55A7">
            <w:pPr>
              <w:pStyle w:val="Other0"/>
              <w:spacing w:after="0"/>
              <w:rPr>
                <w:sz w:val="22"/>
                <w:szCs w:val="22"/>
              </w:rPr>
            </w:pPr>
            <w:r>
              <w:rPr>
                <w:sz w:val="22"/>
                <w:szCs w:val="22"/>
              </w:rPr>
              <w:t>6</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11,310,04</w:t>
            </w:r>
          </w:p>
          <w:p w:rsidR="00716BCA" w:rsidRDefault="00BC55A7">
            <w:pPr>
              <w:pStyle w:val="Other0"/>
              <w:spacing w:after="0"/>
              <w:rPr>
                <w:sz w:val="22"/>
                <w:szCs w:val="22"/>
              </w:rPr>
            </w:pPr>
            <w:r>
              <w:rPr>
                <w:sz w:val="22"/>
                <w:szCs w:val="22"/>
              </w:rPr>
              <w:t>6</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11,310,0</w:t>
            </w:r>
          </w:p>
          <w:p w:rsidR="00716BCA" w:rsidRDefault="00BC55A7">
            <w:pPr>
              <w:pStyle w:val="Other0"/>
              <w:spacing w:after="0"/>
              <w:rPr>
                <w:sz w:val="19"/>
                <w:szCs w:val="19"/>
              </w:rPr>
            </w:pPr>
            <w:r>
              <w:rPr>
                <w:b/>
                <w:bCs/>
                <w:sz w:val="19"/>
                <w:szCs w:val="19"/>
              </w:rPr>
              <w:t>46</w:t>
            </w:r>
          </w:p>
        </w:tc>
      </w:tr>
      <w:tr w:rsidR="00716BCA">
        <w:tblPrEx>
          <w:tblCellMar>
            <w:top w:w="0" w:type="dxa"/>
            <w:bottom w:w="0" w:type="dxa"/>
          </w:tblCellMar>
        </w:tblPrEx>
        <w:trPr>
          <w:trHeight w:hRule="exact" w:val="768"/>
          <w:jc w:val="center"/>
        </w:trPr>
        <w:tc>
          <w:tcPr>
            <w:tcW w:w="1210" w:type="dxa"/>
            <w:tcBorders>
              <w:top w:val="single" w:sz="4" w:space="0" w:color="auto"/>
              <w:left w:val="single" w:sz="4" w:space="0" w:color="auto"/>
            </w:tcBorders>
            <w:shd w:val="clear" w:color="auto" w:fill="FFFFFF"/>
          </w:tcPr>
          <w:p w:rsidR="00716BCA" w:rsidRDefault="00BC55A7">
            <w:pPr>
              <w:pStyle w:val="Other0"/>
              <w:spacing w:after="0"/>
              <w:rPr>
                <w:sz w:val="22"/>
                <w:szCs w:val="22"/>
              </w:rPr>
            </w:pPr>
            <w:r>
              <w:rPr>
                <w:sz w:val="22"/>
                <w:szCs w:val="22"/>
              </w:rPr>
              <w:t>MILOBs and HROs</w:t>
            </w:r>
          </w:p>
        </w:tc>
        <w:tc>
          <w:tcPr>
            <w:tcW w:w="1205" w:type="dxa"/>
            <w:tcBorders>
              <w:top w:val="single" w:sz="4" w:space="0" w:color="auto"/>
              <w:left w:val="single" w:sz="4" w:space="0" w:color="auto"/>
            </w:tcBorders>
            <w:shd w:val="clear" w:color="auto" w:fill="FFFFFF"/>
          </w:tcPr>
          <w:p w:rsidR="00716BCA" w:rsidRDefault="00716BCA">
            <w:pPr>
              <w:rPr>
                <w:sz w:val="10"/>
                <w:szCs w:val="10"/>
              </w:rPr>
            </w:pPr>
          </w:p>
        </w:tc>
        <w:tc>
          <w:tcPr>
            <w:tcW w:w="1037" w:type="dxa"/>
            <w:tcBorders>
              <w:top w:val="single" w:sz="4" w:space="0" w:color="auto"/>
              <w:left w:val="single" w:sz="4" w:space="0" w:color="auto"/>
            </w:tcBorders>
            <w:shd w:val="clear" w:color="auto" w:fill="FFFFFF"/>
          </w:tcPr>
          <w:p w:rsidR="00716BCA" w:rsidRDefault="00716BCA">
            <w:pPr>
              <w:rPr>
                <w:sz w:val="10"/>
                <w:szCs w:val="10"/>
              </w:rPr>
            </w:pPr>
          </w:p>
        </w:tc>
        <w:tc>
          <w:tcPr>
            <w:tcW w:w="1200" w:type="dxa"/>
            <w:tcBorders>
              <w:top w:val="single" w:sz="4" w:space="0" w:color="auto"/>
              <w:left w:val="single" w:sz="4" w:space="0" w:color="auto"/>
            </w:tcBorders>
            <w:shd w:val="clear" w:color="auto" w:fill="FFFFFF"/>
            <w:vAlign w:val="bottom"/>
          </w:tcPr>
          <w:p w:rsidR="00716BCA" w:rsidRDefault="00BC55A7">
            <w:pPr>
              <w:pStyle w:val="Other0"/>
              <w:spacing w:after="0"/>
              <w:rPr>
                <w:sz w:val="19"/>
                <w:szCs w:val="19"/>
              </w:rPr>
            </w:pPr>
            <w:r>
              <w:rPr>
                <w:b/>
                <w:bCs/>
                <w:sz w:val="19"/>
                <w:szCs w:val="19"/>
              </w:rPr>
              <w:t>-</w:t>
            </w:r>
          </w:p>
        </w:tc>
        <w:tc>
          <w:tcPr>
            <w:tcW w:w="989"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7,125,980</w:t>
            </w:r>
          </w:p>
        </w:tc>
        <w:tc>
          <w:tcPr>
            <w:tcW w:w="108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w:t>
            </w: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7,125,980</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7,125,98</w:t>
            </w:r>
          </w:p>
          <w:p w:rsidR="00716BCA" w:rsidRDefault="00BC55A7">
            <w:pPr>
              <w:pStyle w:val="Other0"/>
              <w:spacing w:after="0"/>
              <w:rPr>
                <w:sz w:val="19"/>
                <w:szCs w:val="19"/>
              </w:rPr>
            </w:pPr>
            <w:r>
              <w:rPr>
                <w:b/>
                <w:bCs/>
                <w:sz w:val="19"/>
                <w:szCs w:val="19"/>
              </w:rPr>
              <w:t>0</w:t>
            </w:r>
          </w:p>
        </w:tc>
      </w:tr>
      <w:tr w:rsidR="00716BCA">
        <w:tblPrEx>
          <w:tblCellMar>
            <w:top w:w="0" w:type="dxa"/>
            <w:bottom w:w="0" w:type="dxa"/>
          </w:tblCellMar>
        </w:tblPrEx>
        <w:trPr>
          <w:trHeight w:hRule="exact" w:val="773"/>
          <w:jc w:val="center"/>
        </w:trPr>
        <w:tc>
          <w:tcPr>
            <w:tcW w:w="1210"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ERM</w:t>
            </w:r>
          </w:p>
        </w:tc>
        <w:tc>
          <w:tcPr>
            <w:tcW w:w="1205" w:type="dxa"/>
            <w:tcBorders>
              <w:top w:val="single" w:sz="4" w:space="0" w:color="auto"/>
              <w:left w:val="single" w:sz="4" w:space="0" w:color="auto"/>
            </w:tcBorders>
            <w:shd w:val="clear" w:color="auto" w:fill="FFFFFF"/>
          </w:tcPr>
          <w:p w:rsidR="00716BCA" w:rsidRDefault="00716BCA">
            <w:pPr>
              <w:rPr>
                <w:sz w:val="10"/>
                <w:szCs w:val="10"/>
              </w:rPr>
            </w:pPr>
          </w:p>
        </w:tc>
        <w:tc>
          <w:tcPr>
            <w:tcW w:w="1037" w:type="dxa"/>
            <w:tcBorders>
              <w:top w:val="single" w:sz="4" w:space="0" w:color="auto"/>
              <w:left w:val="single" w:sz="4" w:space="0" w:color="auto"/>
            </w:tcBorders>
            <w:shd w:val="clear" w:color="auto" w:fill="FFFFFF"/>
          </w:tcPr>
          <w:p w:rsidR="00716BCA" w:rsidRDefault="00716BCA">
            <w:pPr>
              <w:rPr>
                <w:sz w:val="10"/>
                <w:szCs w:val="10"/>
              </w:rPr>
            </w:pPr>
          </w:p>
        </w:tc>
        <w:tc>
          <w:tcPr>
            <w:tcW w:w="1200" w:type="dxa"/>
            <w:tcBorders>
              <w:top w:val="single" w:sz="4" w:space="0" w:color="auto"/>
              <w:left w:val="single" w:sz="4" w:space="0" w:color="auto"/>
            </w:tcBorders>
            <w:shd w:val="clear" w:color="auto" w:fill="FFFFFF"/>
          </w:tcPr>
          <w:p w:rsidR="00716BCA" w:rsidRDefault="00716BCA">
            <w:pPr>
              <w:rPr>
                <w:sz w:val="10"/>
                <w:szCs w:val="10"/>
              </w:rPr>
            </w:pPr>
          </w:p>
        </w:tc>
        <w:tc>
          <w:tcPr>
            <w:tcW w:w="989" w:type="dxa"/>
            <w:tcBorders>
              <w:top w:val="single" w:sz="4" w:space="0" w:color="auto"/>
              <w:left w:val="single" w:sz="4" w:space="0" w:color="auto"/>
            </w:tcBorders>
            <w:shd w:val="clear" w:color="auto" w:fill="FFFFFF"/>
          </w:tcPr>
          <w:p w:rsidR="00716BCA" w:rsidRDefault="00716BCA">
            <w:pPr>
              <w:rPr>
                <w:sz w:val="10"/>
                <w:szCs w:val="10"/>
              </w:rPr>
            </w:pP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58" w:type="dxa"/>
            <w:tcBorders>
              <w:top w:val="single" w:sz="4" w:space="0" w:color="auto"/>
              <w:left w:val="single" w:sz="4" w:space="0" w:color="auto"/>
            </w:tcBorders>
            <w:shd w:val="clear" w:color="auto" w:fill="FFFFFF"/>
            <w:vAlign w:val="bottom"/>
          </w:tcPr>
          <w:p w:rsidR="00716BCA" w:rsidRDefault="00BC55A7">
            <w:pPr>
              <w:pStyle w:val="Other0"/>
              <w:spacing w:after="0"/>
              <w:rPr>
                <w:sz w:val="22"/>
                <w:szCs w:val="22"/>
              </w:rPr>
            </w:pPr>
            <w:r>
              <w:rPr>
                <w:sz w:val="22"/>
                <w:szCs w:val="22"/>
              </w:rPr>
              <w:t>13,000,00</w:t>
            </w:r>
          </w:p>
          <w:p w:rsidR="00716BCA" w:rsidRDefault="00BC55A7">
            <w:pPr>
              <w:pStyle w:val="Other0"/>
              <w:spacing w:after="0"/>
              <w:rPr>
                <w:sz w:val="22"/>
                <w:szCs w:val="22"/>
              </w:rPr>
            </w:pPr>
            <w:r>
              <w:rPr>
                <w:sz w:val="22"/>
                <w:szCs w:val="22"/>
              </w:rPr>
              <w:t>0</w:t>
            </w:r>
          </w:p>
        </w:tc>
        <w:tc>
          <w:tcPr>
            <w:tcW w:w="1080" w:type="dxa"/>
            <w:tcBorders>
              <w:top w:val="single" w:sz="4" w:space="0" w:color="auto"/>
              <w:left w:val="single" w:sz="4" w:space="0" w:color="auto"/>
            </w:tcBorders>
            <w:shd w:val="clear" w:color="auto" w:fill="FFFFFF"/>
          </w:tcPr>
          <w:p w:rsidR="00716BCA" w:rsidRDefault="00716BCA">
            <w:pPr>
              <w:rPr>
                <w:sz w:val="10"/>
                <w:szCs w:val="10"/>
              </w:rPr>
            </w:pPr>
          </w:p>
        </w:tc>
        <w:tc>
          <w:tcPr>
            <w:tcW w:w="1262" w:type="dxa"/>
            <w:tcBorders>
              <w:top w:val="single" w:sz="4" w:space="0" w:color="auto"/>
              <w:left w:val="single" w:sz="4" w:space="0" w:color="auto"/>
            </w:tcBorders>
            <w:shd w:val="clear" w:color="auto" w:fill="FFFFFF"/>
            <w:vAlign w:val="center"/>
          </w:tcPr>
          <w:p w:rsidR="00716BCA" w:rsidRDefault="00BC55A7">
            <w:pPr>
              <w:pStyle w:val="Other0"/>
              <w:spacing w:after="0"/>
              <w:jc w:val="both"/>
              <w:rPr>
                <w:sz w:val="22"/>
                <w:szCs w:val="22"/>
              </w:rPr>
            </w:pPr>
            <w:r>
              <w:rPr>
                <w:sz w:val="22"/>
                <w:szCs w:val="22"/>
              </w:rPr>
              <w:t>13,000,00</w:t>
            </w:r>
          </w:p>
          <w:p w:rsidR="00716BCA" w:rsidRDefault="00BC55A7">
            <w:pPr>
              <w:pStyle w:val="Other0"/>
              <w:spacing w:after="0"/>
              <w:jc w:val="both"/>
              <w:rPr>
                <w:sz w:val="22"/>
                <w:szCs w:val="22"/>
              </w:rPr>
            </w:pPr>
            <w:r>
              <w:rPr>
                <w:sz w:val="22"/>
                <w:szCs w:val="22"/>
              </w:rPr>
              <w:t>0</w:t>
            </w:r>
          </w:p>
        </w:tc>
        <w:tc>
          <w:tcPr>
            <w:tcW w:w="1104" w:type="dxa"/>
            <w:tcBorders>
              <w:top w:val="single" w:sz="4" w:space="0" w:color="auto"/>
              <w:left w:val="single" w:sz="4" w:space="0" w:color="auto"/>
            </w:tcBorders>
            <w:shd w:val="clear" w:color="auto" w:fill="FFFFFF"/>
            <w:vAlign w:val="center"/>
          </w:tcPr>
          <w:p w:rsidR="00716BCA" w:rsidRDefault="00BC55A7">
            <w:pPr>
              <w:pStyle w:val="Other0"/>
              <w:spacing w:after="0"/>
              <w:rPr>
                <w:sz w:val="19"/>
                <w:szCs w:val="19"/>
              </w:rPr>
            </w:pPr>
            <w:r>
              <w:rPr>
                <w:b/>
                <w:bCs/>
                <w:sz w:val="19"/>
                <w:szCs w:val="19"/>
              </w:rPr>
              <w:t>13,000,0</w:t>
            </w:r>
          </w:p>
          <w:p w:rsidR="00716BCA" w:rsidRDefault="00BC55A7">
            <w:pPr>
              <w:pStyle w:val="Other0"/>
              <w:spacing w:after="0"/>
              <w:rPr>
                <w:sz w:val="19"/>
                <w:szCs w:val="19"/>
              </w:rPr>
            </w:pPr>
            <w:r>
              <w:rPr>
                <w:b/>
                <w:bCs/>
                <w:sz w:val="19"/>
                <w:szCs w:val="19"/>
              </w:rPr>
              <w:t>00</w:t>
            </w:r>
          </w:p>
        </w:tc>
      </w:tr>
      <w:tr w:rsidR="00716BCA">
        <w:tblPrEx>
          <w:tblCellMar>
            <w:top w:w="0" w:type="dxa"/>
            <w:bottom w:w="0" w:type="dxa"/>
          </w:tblCellMar>
        </w:tblPrEx>
        <w:trPr>
          <w:trHeight w:hRule="exact" w:val="312"/>
          <w:jc w:val="center"/>
        </w:trPr>
        <w:tc>
          <w:tcPr>
            <w:tcW w:w="1210" w:type="dxa"/>
            <w:tcBorders>
              <w:bottom w:val="single" w:sz="4" w:space="0" w:color="auto"/>
            </w:tcBorders>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Total</w:t>
            </w:r>
          </w:p>
        </w:tc>
        <w:tc>
          <w:tcPr>
            <w:tcW w:w="1205" w:type="dxa"/>
            <w:tcBorders>
              <w:bottom w:val="single" w:sz="4" w:space="0" w:color="auto"/>
            </w:tcBorders>
            <w:shd w:val="clear" w:color="auto" w:fill="2E73B4"/>
          </w:tcPr>
          <w:p w:rsidR="00716BCA" w:rsidRDefault="00716BCA">
            <w:pPr>
              <w:rPr>
                <w:sz w:val="10"/>
                <w:szCs w:val="10"/>
              </w:rPr>
            </w:pPr>
          </w:p>
        </w:tc>
        <w:tc>
          <w:tcPr>
            <w:tcW w:w="1037" w:type="dxa"/>
            <w:tcBorders>
              <w:bottom w:val="single" w:sz="4" w:space="0" w:color="auto"/>
            </w:tcBorders>
            <w:shd w:val="clear" w:color="auto" w:fill="2E73B4"/>
          </w:tcPr>
          <w:p w:rsidR="00716BCA" w:rsidRDefault="00716BCA">
            <w:pPr>
              <w:rPr>
                <w:sz w:val="10"/>
                <w:szCs w:val="10"/>
              </w:rPr>
            </w:pPr>
          </w:p>
        </w:tc>
        <w:tc>
          <w:tcPr>
            <w:tcW w:w="1200" w:type="dxa"/>
            <w:tcBorders>
              <w:bottom w:val="single" w:sz="4" w:space="0" w:color="auto"/>
            </w:tcBorders>
            <w:shd w:val="clear" w:color="auto" w:fill="2E73B4"/>
          </w:tcPr>
          <w:p w:rsidR="00716BCA" w:rsidRDefault="00716BCA">
            <w:pPr>
              <w:rPr>
                <w:sz w:val="10"/>
                <w:szCs w:val="10"/>
              </w:rPr>
            </w:pPr>
          </w:p>
        </w:tc>
        <w:tc>
          <w:tcPr>
            <w:tcW w:w="989" w:type="dxa"/>
            <w:tcBorders>
              <w:bottom w:val="single" w:sz="4" w:space="0" w:color="auto"/>
            </w:tcBorders>
            <w:shd w:val="clear" w:color="auto" w:fill="2E73B4"/>
          </w:tcPr>
          <w:p w:rsidR="00716BCA" w:rsidRDefault="00716BCA">
            <w:pPr>
              <w:rPr>
                <w:sz w:val="10"/>
                <w:szCs w:val="10"/>
              </w:rPr>
            </w:pPr>
          </w:p>
        </w:tc>
        <w:tc>
          <w:tcPr>
            <w:tcW w:w="1080" w:type="dxa"/>
            <w:tcBorders>
              <w:bottom w:val="single" w:sz="4" w:space="0" w:color="auto"/>
            </w:tcBorders>
            <w:shd w:val="clear" w:color="auto" w:fill="2E73B4"/>
          </w:tcPr>
          <w:p w:rsidR="00716BCA" w:rsidRDefault="00716BCA">
            <w:pPr>
              <w:rPr>
                <w:sz w:val="10"/>
                <w:szCs w:val="10"/>
              </w:rPr>
            </w:pPr>
          </w:p>
        </w:tc>
        <w:tc>
          <w:tcPr>
            <w:tcW w:w="1258" w:type="dxa"/>
            <w:tcBorders>
              <w:bottom w:val="single" w:sz="4" w:space="0" w:color="auto"/>
            </w:tcBorders>
            <w:shd w:val="clear" w:color="auto" w:fill="2E73B4"/>
          </w:tcPr>
          <w:p w:rsidR="00716BCA" w:rsidRDefault="00716BCA">
            <w:pPr>
              <w:rPr>
                <w:sz w:val="10"/>
                <w:szCs w:val="10"/>
              </w:rPr>
            </w:pPr>
          </w:p>
        </w:tc>
        <w:tc>
          <w:tcPr>
            <w:tcW w:w="1080" w:type="dxa"/>
            <w:tcBorders>
              <w:bottom w:val="single" w:sz="4" w:space="0" w:color="auto"/>
            </w:tcBorders>
            <w:shd w:val="clear" w:color="auto" w:fill="2E73B4"/>
            <w:vAlign w:val="center"/>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22"/>
                <w:szCs w:val="22"/>
              </w:rPr>
            </w:pPr>
            <w:r>
              <w:rPr>
                <w:color w:val="FFFFFF"/>
                <w:sz w:val="22"/>
                <w:szCs w:val="22"/>
              </w:rPr>
              <w:t>-</w:t>
            </w:r>
          </w:p>
        </w:tc>
        <w:tc>
          <w:tcPr>
            <w:tcW w:w="1262" w:type="dxa"/>
            <w:tcBorders>
              <w:bottom w:val="single" w:sz="4" w:space="0" w:color="auto"/>
            </w:tcBorders>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jc w:val="both"/>
              <w:rPr>
                <w:sz w:val="19"/>
                <w:szCs w:val="19"/>
              </w:rPr>
            </w:pPr>
            <w:r>
              <w:rPr>
                <w:b/>
                <w:bCs/>
                <w:color w:val="FFFFFF"/>
                <w:sz w:val="19"/>
                <w:szCs w:val="19"/>
              </w:rPr>
              <w:t>279,223,2</w:t>
            </w:r>
          </w:p>
        </w:tc>
        <w:tc>
          <w:tcPr>
            <w:tcW w:w="1104" w:type="dxa"/>
            <w:tcBorders>
              <w:bottom w:val="single" w:sz="4" w:space="0" w:color="auto"/>
            </w:tcBorders>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279,223,</w:t>
            </w:r>
          </w:p>
        </w:tc>
      </w:tr>
    </w:tbl>
    <w:p w:rsidR="00716BCA" w:rsidRDefault="00BC55A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1205"/>
        <w:gridCol w:w="1037"/>
        <w:gridCol w:w="1200"/>
        <w:gridCol w:w="989"/>
        <w:gridCol w:w="1080"/>
        <w:gridCol w:w="1258"/>
        <w:gridCol w:w="1080"/>
        <w:gridCol w:w="1262"/>
        <w:gridCol w:w="1104"/>
      </w:tblGrid>
      <w:tr w:rsidR="00716BCA">
        <w:tblPrEx>
          <w:tblCellMar>
            <w:top w:w="0" w:type="dxa"/>
            <w:bottom w:w="0" w:type="dxa"/>
          </w:tblCellMar>
        </w:tblPrEx>
        <w:trPr>
          <w:trHeight w:hRule="exact" w:val="557"/>
          <w:jc w:val="center"/>
        </w:trPr>
        <w:tc>
          <w:tcPr>
            <w:tcW w:w="1210" w:type="dxa"/>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line="276" w:lineRule="auto"/>
              <w:rPr>
                <w:sz w:val="19"/>
                <w:szCs w:val="19"/>
              </w:rPr>
            </w:pPr>
            <w:r>
              <w:rPr>
                <w:b/>
                <w:bCs/>
                <w:color w:val="FFFFFF"/>
                <w:sz w:val="19"/>
                <w:szCs w:val="19"/>
              </w:rPr>
              <w:t>Peace Support</w:t>
            </w:r>
          </w:p>
        </w:tc>
        <w:tc>
          <w:tcPr>
            <w:tcW w:w="1205" w:type="dxa"/>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before="140" w:after="0"/>
              <w:rPr>
                <w:sz w:val="20"/>
                <w:szCs w:val="20"/>
              </w:rPr>
            </w:pPr>
            <w:r>
              <w:rPr>
                <w:color w:val="FFFFFF"/>
                <w:sz w:val="20"/>
                <w:szCs w:val="20"/>
              </w:rPr>
              <w:t>-</w:t>
            </w:r>
          </w:p>
        </w:tc>
        <w:tc>
          <w:tcPr>
            <w:tcW w:w="1037" w:type="dxa"/>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before="140" w:after="0"/>
              <w:rPr>
                <w:sz w:val="20"/>
                <w:szCs w:val="20"/>
              </w:rPr>
            </w:pPr>
            <w:r>
              <w:rPr>
                <w:color w:val="FFFFFF"/>
                <w:sz w:val="20"/>
                <w:szCs w:val="20"/>
              </w:rPr>
              <w:t>-</w:t>
            </w:r>
          </w:p>
        </w:tc>
        <w:tc>
          <w:tcPr>
            <w:tcW w:w="1200" w:type="dxa"/>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before="160" w:after="0"/>
              <w:rPr>
                <w:sz w:val="20"/>
                <w:szCs w:val="20"/>
              </w:rPr>
            </w:pPr>
            <w:r>
              <w:rPr>
                <w:color w:val="FFFFFF"/>
                <w:sz w:val="20"/>
                <w:szCs w:val="20"/>
              </w:rPr>
              <w:t>-</w:t>
            </w:r>
          </w:p>
        </w:tc>
        <w:tc>
          <w:tcPr>
            <w:tcW w:w="989" w:type="dxa"/>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before="160" w:after="0"/>
              <w:rPr>
                <w:sz w:val="20"/>
                <w:szCs w:val="20"/>
              </w:rPr>
            </w:pPr>
            <w:r>
              <w:rPr>
                <w:color w:val="FFFFFF"/>
                <w:sz w:val="20"/>
                <w:szCs w:val="20"/>
              </w:rPr>
              <w:t>-</w:t>
            </w:r>
          </w:p>
        </w:tc>
        <w:tc>
          <w:tcPr>
            <w:tcW w:w="1080" w:type="dxa"/>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before="160" w:after="0"/>
              <w:jc w:val="both"/>
              <w:rPr>
                <w:sz w:val="20"/>
                <w:szCs w:val="20"/>
              </w:rPr>
            </w:pPr>
            <w:r>
              <w:rPr>
                <w:color w:val="FFFFFF"/>
                <w:sz w:val="20"/>
                <w:szCs w:val="20"/>
              </w:rPr>
              <w:t>-</w:t>
            </w:r>
          </w:p>
        </w:tc>
        <w:tc>
          <w:tcPr>
            <w:tcW w:w="1258" w:type="dxa"/>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279,223,2</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85</w:t>
            </w:r>
          </w:p>
        </w:tc>
        <w:tc>
          <w:tcPr>
            <w:tcW w:w="1080" w:type="dxa"/>
            <w:shd w:val="clear" w:color="auto" w:fill="2E73B4"/>
          </w:tcPr>
          <w:p w:rsidR="00716BCA" w:rsidRDefault="00716BCA">
            <w:pPr>
              <w:rPr>
                <w:sz w:val="10"/>
                <w:szCs w:val="10"/>
              </w:rPr>
            </w:pPr>
          </w:p>
        </w:tc>
        <w:tc>
          <w:tcPr>
            <w:tcW w:w="1262" w:type="dxa"/>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85</w:t>
            </w:r>
          </w:p>
        </w:tc>
        <w:tc>
          <w:tcPr>
            <w:tcW w:w="1104" w:type="dxa"/>
            <w:shd w:val="clear" w:color="auto" w:fill="2E73B4"/>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285</w:t>
            </w:r>
          </w:p>
        </w:tc>
      </w:tr>
      <w:tr w:rsidR="00716BCA">
        <w:tblPrEx>
          <w:tblCellMar>
            <w:top w:w="0" w:type="dxa"/>
            <w:bottom w:w="0" w:type="dxa"/>
          </w:tblCellMar>
        </w:tblPrEx>
        <w:trPr>
          <w:trHeight w:hRule="exact" w:val="850"/>
          <w:jc w:val="center"/>
        </w:trPr>
        <w:tc>
          <w:tcPr>
            <w:tcW w:w="1210" w:type="dxa"/>
            <w:tcBorders>
              <w:top w:val="single" w:sz="4" w:space="0" w:color="auto"/>
              <w:bottom w:val="single" w:sz="4" w:space="0" w:color="auto"/>
            </w:tcBorders>
            <w:shd w:val="clear" w:color="auto" w:fill="2E73B4"/>
            <w:vAlign w:val="center"/>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TOTAL</w:t>
            </w:r>
          </w:p>
        </w:tc>
        <w:tc>
          <w:tcPr>
            <w:tcW w:w="1205" w:type="dxa"/>
            <w:tcBorders>
              <w:top w:val="single" w:sz="4" w:space="0" w:color="auto"/>
              <w:bottom w:val="single" w:sz="4" w:space="0" w:color="auto"/>
            </w:tcBorders>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158,929,0</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19</w:t>
            </w:r>
          </w:p>
        </w:tc>
        <w:tc>
          <w:tcPr>
            <w:tcW w:w="1037" w:type="dxa"/>
            <w:tcBorders>
              <w:top w:val="single" w:sz="4" w:space="0" w:color="auto"/>
              <w:bottom w:val="single" w:sz="4" w:space="0" w:color="auto"/>
            </w:tcBorders>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45,855,</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552</w:t>
            </w:r>
          </w:p>
        </w:tc>
        <w:tc>
          <w:tcPr>
            <w:tcW w:w="1200" w:type="dxa"/>
            <w:tcBorders>
              <w:top w:val="single" w:sz="4" w:space="0" w:color="auto"/>
              <w:bottom w:val="single" w:sz="4" w:space="0" w:color="auto"/>
            </w:tcBorders>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204,784,5</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71</w:t>
            </w:r>
          </w:p>
        </w:tc>
        <w:tc>
          <w:tcPr>
            <w:tcW w:w="989" w:type="dxa"/>
            <w:tcBorders>
              <w:top w:val="single" w:sz="4" w:space="0" w:color="auto"/>
              <w:bottom w:val="single" w:sz="4" w:space="0" w:color="auto"/>
            </w:tcBorders>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4,641,8</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17</w:t>
            </w:r>
          </w:p>
        </w:tc>
        <w:tc>
          <w:tcPr>
            <w:tcW w:w="1080" w:type="dxa"/>
            <w:tcBorders>
              <w:top w:val="single" w:sz="4" w:space="0" w:color="auto"/>
              <w:bottom w:val="single" w:sz="4" w:space="0" w:color="auto"/>
            </w:tcBorders>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12,777,8</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97</w:t>
            </w:r>
          </w:p>
        </w:tc>
        <w:tc>
          <w:tcPr>
            <w:tcW w:w="1258" w:type="dxa"/>
            <w:tcBorders>
              <w:top w:val="single" w:sz="4" w:space="0" w:color="auto"/>
              <w:bottom w:val="single" w:sz="4" w:space="0" w:color="auto"/>
            </w:tcBorders>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428,906,2</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89</w:t>
            </w:r>
          </w:p>
        </w:tc>
        <w:tc>
          <w:tcPr>
            <w:tcW w:w="1080" w:type="dxa"/>
            <w:tcBorders>
              <w:top w:val="single" w:sz="4" w:space="0" w:color="auto"/>
              <w:bottom w:val="single" w:sz="4" w:space="0" w:color="auto"/>
            </w:tcBorders>
            <w:shd w:val="clear" w:color="auto" w:fill="2E73B4"/>
            <w:vAlign w:val="center"/>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176,348,</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732</w:t>
            </w:r>
          </w:p>
        </w:tc>
        <w:tc>
          <w:tcPr>
            <w:tcW w:w="1262" w:type="dxa"/>
            <w:tcBorders>
              <w:top w:val="single" w:sz="4" w:space="0" w:color="auto"/>
              <w:bottom w:val="single" w:sz="4" w:space="0" w:color="auto"/>
            </w:tcBorders>
            <w:shd w:val="clear" w:color="auto" w:fill="2E73B4"/>
            <w:vAlign w:val="center"/>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474,761,8</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41</w:t>
            </w:r>
          </w:p>
        </w:tc>
        <w:tc>
          <w:tcPr>
            <w:tcW w:w="1104" w:type="dxa"/>
            <w:tcBorders>
              <w:top w:val="single" w:sz="4" w:space="0" w:color="auto"/>
              <w:bottom w:val="single" w:sz="4" w:space="0" w:color="auto"/>
            </w:tcBorders>
            <w:shd w:val="clear" w:color="auto" w:fill="2E73B4"/>
            <w:vAlign w:val="bottom"/>
          </w:tcPr>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651,110,</w:t>
            </w:r>
          </w:p>
          <w:p w:rsidR="00716BCA" w:rsidRDefault="00BC55A7">
            <w:pPr>
              <w:pStyle w:val="Other0"/>
              <w:pBdr>
                <w:top w:val="single" w:sz="0" w:space="0" w:color="2E73B4"/>
                <w:left w:val="single" w:sz="0" w:space="0" w:color="2E73B4"/>
                <w:bottom w:val="single" w:sz="0" w:space="0" w:color="2E73B4"/>
                <w:right w:val="single" w:sz="0" w:space="0" w:color="2E73B4"/>
              </w:pBdr>
              <w:shd w:val="clear" w:color="auto" w:fill="2E73B4"/>
              <w:spacing w:after="0"/>
              <w:rPr>
                <w:sz w:val="19"/>
                <w:szCs w:val="19"/>
              </w:rPr>
            </w:pPr>
            <w:r>
              <w:rPr>
                <w:b/>
                <w:bCs/>
                <w:color w:val="FFFFFF"/>
                <w:sz w:val="19"/>
                <w:szCs w:val="19"/>
              </w:rPr>
              <w:t>573</w:t>
            </w:r>
          </w:p>
        </w:tc>
      </w:tr>
    </w:tbl>
    <w:p w:rsidR="00716BCA" w:rsidRDefault="00BC55A7">
      <w:pPr>
        <w:spacing w:line="1" w:lineRule="exact"/>
      </w:pPr>
      <w:r>
        <w:rPr>
          <w:noProof/>
        </w:rPr>
        <mc:AlternateContent>
          <mc:Choice Requires="wps">
            <w:drawing>
              <wp:anchor distT="0" distB="0" distL="114300" distR="114300" simplePos="0" relativeHeight="251665920" behindDoc="1" locked="0" layoutInCell="1" allowOverlap="1">
                <wp:simplePos x="0" y="0"/>
                <wp:positionH relativeFrom="page">
                  <wp:posOffset>0</wp:posOffset>
                </wp:positionH>
                <wp:positionV relativeFrom="page">
                  <wp:posOffset>0</wp:posOffset>
                </wp:positionV>
                <wp:extent cx="7772400" cy="10689590"/>
                <wp:effectExtent l="0" t="0" r="0" b="0"/>
                <wp:wrapNone/>
                <wp:docPr id="33" name="Shape 3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CFCFC"/>
                        </a:solidFill>
                      </wps:spPr>
                      <wps:bodyPr/>
                    </wps:wsp>
                  </a:graphicData>
                </a:graphic>
              </wp:anchor>
            </w:drawing>
          </mc:Choice>
          <mc:Fallback>
            <w:pict>
              <v:rect style="position:absolute;margin-left:0;margin-top:0;width:612.pt;height:841.70000000000005pt;z-index:-251658240;mso-position-horizontal-relative:page;mso-position-vertical-relative:page;z-index:-251658730" fillcolor="#FCFCFC" stroked="f"/>
            </w:pict>
          </mc:Fallback>
        </mc:AlternateContent>
      </w:r>
    </w:p>
    <w:p w:rsidR="00716BCA" w:rsidRDefault="00716BCA">
      <w:pPr>
        <w:spacing w:after="239" w:line="1" w:lineRule="exact"/>
      </w:pPr>
    </w:p>
    <w:p w:rsidR="00716BCA" w:rsidRDefault="00BC55A7" w:rsidP="00BC55A7">
      <w:pPr>
        <w:pStyle w:val="BodyText"/>
        <w:tabs>
          <w:tab w:val="left" w:pos="1670"/>
        </w:tabs>
        <w:spacing w:after="320"/>
        <w:ind w:left="1680" w:hanging="720"/>
      </w:pPr>
      <w:bookmarkStart w:id="57" w:name="bookmark57"/>
      <w:bookmarkEnd w:id="57"/>
      <w:r>
        <w:rPr>
          <w:b/>
          <w:bCs/>
          <w:shd w:val="clear" w:color="auto" w:fill="FFFFFF"/>
        </w:rPr>
        <w:t>18.</w:t>
      </w:r>
      <w:r>
        <w:rPr>
          <w:b/>
          <w:bCs/>
          <w:shd w:val="clear" w:color="auto" w:fill="FFFFFF"/>
        </w:rPr>
        <w:tab/>
      </w:r>
      <w:r>
        <w:rPr>
          <w:b/>
          <w:bCs/>
        </w:rPr>
        <w:t xml:space="preserve">TAKES NOTE </w:t>
      </w:r>
      <w:r>
        <w:t xml:space="preserve">of the 2022 budget breakdown by Expense category and by Organs/Specialized Offices as </w:t>
      </w:r>
      <w:r>
        <w:t>follows:</w:t>
      </w:r>
    </w:p>
    <w:p w:rsidR="00716BCA" w:rsidRDefault="00BC55A7">
      <w:pPr>
        <w:pStyle w:val="Tablecaption0"/>
        <w:ind w:left="2386"/>
        <w:rPr>
          <w:sz w:val="19"/>
          <w:szCs w:val="19"/>
        </w:rPr>
      </w:pPr>
      <w:r>
        <w:rPr>
          <w:sz w:val="19"/>
          <w:szCs w:val="19"/>
        </w:rPr>
        <w:t>AU 2022 BUDGET BY EXPENSE CATEGORY &amp; OFFICE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517"/>
        <w:gridCol w:w="1536"/>
        <w:gridCol w:w="1262"/>
        <w:gridCol w:w="1526"/>
        <w:gridCol w:w="1622"/>
        <w:gridCol w:w="1627"/>
      </w:tblGrid>
      <w:tr w:rsidR="00716BCA">
        <w:tblPrEx>
          <w:tblCellMar>
            <w:top w:w="0" w:type="dxa"/>
            <w:bottom w:w="0" w:type="dxa"/>
          </w:tblCellMar>
        </w:tblPrEx>
        <w:trPr>
          <w:trHeight w:hRule="exact" w:val="787"/>
          <w:jc w:val="center"/>
        </w:trPr>
        <w:tc>
          <w:tcPr>
            <w:tcW w:w="1459" w:type="dxa"/>
            <w:tcBorders>
              <w:top w:val="single" w:sz="4" w:space="0" w:color="auto"/>
              <w:left w:val="single" w:sz="4" w:space="0" w:color="auto"/>
            </w:tcBorders>
            <w:shd w:val="clear" w:color="auto" w:fill="D9D9D9"/>
          </w:tcPr>
          <w:p w:rsidR="00716BCA" w:rsidRDefault="00716BCA">
            <w:pPr>
              <w:rPr>
                <w:sz w:val="10"/>
                <w:szCs w:val="10"/>
              </w:rPr>
            </w:pPr>
          </w:p>
        </w:tc>
        <w:tc>
          <w:tcPr>
            <w:tcW w:w="1517" w:type="dxa"/>
            <w:tcBorders>
              <w:top w:val="single" w:sz="4" w:space="0" w:color="auto"/>
              <w:left w:val="single" w:sz="4" w:space="0" w:color="auto"/>
            </w:tcBorders>
            <w:shd w:val="clear" w:color="auto" w:fill="D9D9D9"/>
            <w:vAlign w:val="center"/>
          </w:tcPr>
          <w:p w:rsidR="00716BCA" w:rsidRDefault="00BC55A7">
            <w:pPr>
              <w:pStyle w:val="Other0"/>
              <w:spacing w:after="0"/>
              <w:rPr>
                <w:sz w:val="19"/>
                <w:szCs w:val="19"/>
              </w:rPr>
            </w:pPr>
            <w:r>
              <w:rPr>
                <w:b/>
                <w:bCs/>
                <w:sz w:val="19"/>
                <w:szCs w:val="19"/>
              </w:rPr>
              <w:t>Staff Cost</w:t>
            </w:r>
          </w:p>
        </w:tc>
        <w:tc>
          <w:tcPr>
            <w:tcW w:w="1536" w:type="dxa"/>
            <w:tcBorders>
              <w:top w:val="single" w:sz="4" w:space="0" w:color="auto"/>
              <w:left w:val="single" w:sz="4" w:space="0" w:color="auto"/>
            </w:tcBorders>
            <w:shd w:val="clear" w:color="auto" w:fill="D9D9D9"/>
            <w:vAlign w:val="center"/>
          </w:tcPr>
          <w:p w:rsidR="00716BCA" w:rsidRDefault="00BC55A7">
            <w:pPr>
              <w:pStyle w:val="Other0"/>
              <w:spacing w:after="0" w:line="276" w:lineRule="auto"/>
              <w:rPr>
                <w:sz w:val="19"/>
                <w:szCs w:val="19"/>
              </w:rPr>
            </w:pPr>
            <w:r>
              <w:rPr>
                <w:b/>
                <w:bCs/>
                <w:sz w:val="19"/>
                <w:szCs w:val="19"/>
              </w:rPr>
              <w:t>Operating Costs</w:t>
            </w:r>
          </w:p>
        </w:tc>
        <w:tc>
          <w:tcPr>
            <w:tcW w:w="1262" w:type="dxa"/>
            <w:tcBorders>
              <w:top w:val="single" w:sz="4" w:space="0" w:color="auto"/>
              <w:left w:val="single" w:sz="4" w:space="0" w:color="auto"/>
            </w:tcBorders>
            <w:shd w:val="clear" w:color="auto" w:fill="D9D9D9"/>
            <w:vAlign w:val="bottom"/>
          </w:tcPr>
          <w:p w:rsidR="00716BCA" w:rsidRDefault="00BC55A7">
            <w:pPr>
              <w:pStyle w:val="Other0"/>
              <w:spacing w:after="0" w:line="276" w:lineRule="auto"/>
              <w:rPr>
                <w:sz w:val="19"/>
                <w:szCs w:val="19"/>
              </w:rPr>
            </w:pPr>
            <w:r>
              <w:rPr>
                <w:b/>
                <w:bCs/>
                <w:sz w:val="19"/>
                <w:szCs w:val="19"/>
              </w:rPr>
              <w:t>Capital Expendit ure</w:t>
            </w:r>
          </w:p>
        </w:tc>
        <w:tc>
          <w:tcPr>
            <w:tcW w:w="1526" w:type="dxa"/>
            <w:tcBorders>
              <w:top w:val="single" w:sz="4" w:space="0" w:color="auto"/>
              <w:left w:val="single" w:sz="4" w:space="0" w:color="auto"/>
            </w:tcBorders>
            <w:shd w:val="clear" w:color="auto" w:fill="D9D9D9"/>
            <w:vAlign w:val="center"/>
          </w:tcPr>
          <w:p w:rsidR="00716BCA" w:rsidRDefault="00BC55A7">
            <w:pPr>
              <w:pStyle w:val="Other0"/>
              <w:spacing w:after="0"/>
              <w:rPr>
                <w:sz w:val="19"/>
                <w:szCs w:val="19"/>
              </w:rPr>
            </w:pPr>
            <w:r>
              <w:rPr>
                <w:b/>
                <w:bCs/>
                <w:sz w:val="19"/>
                <w:szCs w:val="19"/>
              </w:rPr>
              <w:t>Sub Total</w:t>
            </w:r>
          </w:p>
        </w:tc>
        <w:tc>
          <w:tcPr>
            <w:tcW w:w="1622" w:type="dxa"/>
            <w:tcBorders>
              <w:top w:val="single" w:sz="4" w:space="0" w:color="auto"/>
              <w:left w:val="single" w:sz="4" w:space="0" w:color="auto"/>
            </w:tcBorders>
            <w:shd w:val="clear" w:color="auto" w:fill="D9D9D9"/>
            <w:vAlign w:val="center"/>
          </w:tcPr>
          <w:p w:rsidR="00716BCA" w:rsidRDefault="00BC55A7">
            <w:pPr>
              <w:pStyle w:val="Other0"/>
              <w:spacing w:after="0"/>
              <w:rPr>
                <w:sz w:val="19"/>
                <w:szCs w:val="19"/>
              </w:rPr>
            </w:pPr>
            <w:r>
              <w:rPr>
                <w:b/>
                <w:bCs/>
                <w:sz w:val="19"/>
                <w:szCs w:val="19"/>
              </w:rPr>
              <w:t>Programs</w:t>
            </w:r>
          </w:p>
        </w:tc>
        <w:tc>
          <w:tcPr>
            <w:tcW w:w="1627" w:type="dxa"/>
            <w:tcBorders>
              <w:top w:val="single" w:sz="4" w:space="0" w:color="auto"/>
              <w:left w:val="single" w:sz="4" w:space="0" w:color="auto"/>
              <w:right w:val="single" w:sz="4" w:space="0" w:color="auto"/>
            </w:tcBorders>
            <w:shd w:val="clear" w:color="auto" w:fill="D9D9D9"/>
            <w:vAlign w:val="center"/>
          </w:tcPr>
          <w:p w:rsidR="00716BCA" w:rsidRDefault="00BC55A7">
            <w:pPr>
              <w:pStyle w:val="Other0"/>
              <w:spacing w:after="0"/>
              <w:rPr>
                <w:sz w:val="19"/>
                <w:szCs w:val="19"/>
              </w:rPr>
            </w:pPr>
            <w:r>
              <w:rPr>
                <w:b/>
                <w:bCs/>
                <w:sz w:val="19"/>
                <w:szCs w:val="19"/>
              </w:rPr>
              <w:t>TOTAL</w:t>
            </w:r>
          </w:p>
        </w:tc>
      </w:tr>
      <w:tr w:rsidR="00716BCA">
        <w:tblPrEx>
          <w:tblCellMar>
            <w:top w:w="0" w:type="dxa"/>
            <w:bottom w:w="0" w:type="dxa"/>
          </w:tblCellMar>
        </w:tblPrEx>
        <w:trPr>
          <w:trHeight w:hRule="exact" w:val="514"/>
          <w:jc w:val="center"/>
        </w:trPr>
        <w:tc>
          <w:tcPr>
            <w:tcW w:w="1459"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AUC</w:t>
            </w:r>
          </w:p>
        </w:tc>
        <w:tc>
          <w:tcPr>
            <w:tcW w:w="1517" w:type="dxa"/>
            <w:tcBorders>
              <w:top w:val="single" w:sz="4" w:space="0" w:color="auto"/>
              <w:left w:val="single" w:sz="4" w:space="0" w:color="auto"/>
            </w:tcBorders>
            <w:shd w:val="clear" w:color="auto" w:fill="FFFFFF"/>
            <w:vAlign w:val="center"/>
          </w:tcPr>
          <w:p w:rsidR="00716BCA" w:rsidRDefault="00BC55A7">
            <w:pPr>
              <w:pStyle w:val="Other0"/>
              <w:spacing w:after="0"/>
              <w:ind w:firstLine="280"/>
              <w:rPr>
                <w:sz w:val="22"/>
                <w:szCs w:val="22"/>
              </w:rPr>
            </w:pPr>
            <w:r>
              <w:rPr>
                <w:sz w:val="22"/>
                <w:szCs w:val="22"/>
              </w:rPr>
              <w:t>77,998,595</w:t>
            </w:r>
          </w:p>
        </w:tc>
        <w:tc>
          <w:tcPr>
            <w:tcW w:w="1536" w:type="dxa"/>
            <w:tcBorders>
              <w:top w:val="single" w:sz="4" w:space="0" w:color="auto"/>
              <w:left w:val="single" w:sz="4" w:space="0" w:color="auto"/>
            </w:tcBorders>
            <w:shd w:val="clear" w:color="auto" w:fill="FFFFFF"/>
            <w:vAlign w:val="center"/>
          </w:tcPr>
          <w:p w:rsidR="00716BCA" w:rsidRDefault="00BC55A7">
            <w:pPr>
              <w:pStyle w:val="Other0"/>
              <w:spacing w:after="0"/>
              <w:ind w:firstLine="240"/>
              <w:rPr>
                <w:sz w:val="22"/>
                <w:szCs w:val="22"/>
              </w:rPr>
            </w:pPr>
            <w:r>
              <w:rPr>
                <w:sz w:val="22"/>
                <w:szCs w:val="22"/>
              </w:rPr>
              <w:t>17,006,920</w:t>
            </w: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vAlign w:val="center"/>
          </w:tcPr>
          <w:p w:rsidR="00716BCA" w:rsidRDefault="00BC55A7">
            <w:pPr>
              <w:pStyle w:val="Other0"/>
              <w:spacing w:after="0"/>
              <w:ind w:firstLine="280"/>
              <w:rPr>
                <w:sz w:val="19"/>
                <w:szCs w:val="19"/>
              </w:rPr>
            </w:pPr>
            <w:r>
              <w:rPr>
                <w:b/>
                <w:bCs/>
                <w:sz w:val="19"/>
                <w:szCs w:val="19"/>
              </w:rPr>
              <w:t>95,005,515</w:t>
            </w:r>
          </w:p>
        </w:tc>
        <w:tc>
          <w:tcPr>
            <w:tcW w:w="1622" w:type="dxa"/>
            <w:tcBorders>
              <w:top w:val="single" w:sz="4" w:space="0" w:color="auto"/>
              <w:left w:val="single" w:sz="4" w:space="0" w:color="auto"/>
            </w:tcBorders>
            <w:shd w:val="clear" w:color="auto" w:fill="FFFFFF"/>
            <w:vAlign w:val="center"/>
          </w:tcPr>
          <w:p w:rsidR="00716BCA" w:rsidRDefault="00BC55A7">
            <w:pPr>
              <w:pStyle w:val="Other0"/>
              <w:spacing w:after="0"/>
              <w:ind w:firstLine="160"/>
              <w:rPr>
                <w:sz w:val="22"/>
                <w:szCs w:val="22"/>
              </w:rPr>
            </w:pPr>
            <w:r>
              <w:rPr>
                <w:sz w:val="22"/>
                <w:szCs w:val="22"/>
              </w:rPr>
              <w:t>115,135,244</w:t>
            </w:r>
          </w:p>
        </w:tc>
        <w:tc>
          <w:tcPr>
            <w:tcW w:w="162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firstLine="220"/>
              <w:rPr>
                <w:sz w:val="19"/>
                <w:szCs w:val="19"/>
              </w:rPr>
            </w:pPr>
            <w:r>
              <w:rPr>
                <w:b/>
                <w:bCs/>
                <w:sz w:val="19"/>
                <w:szCs w:val="19"/>
              </w:rPr>
              <w:t>210,140,758</w:t>
            </w:r>
          </w:p>
        </w:tc>
      </w:tr>
      <w:tr w:rsidR="00716BCA">
        <w:tblPrEx>
          <w:tblCellMar>
            <w:top w:w="0" w:type="dxa"/>
            <w:bottom w:w="0" w:type="dxa"/>
          </w:tblCellMar>
        </w:tblPrEx>
        <w:trPr>
          <w:trHeight w:hRule="exact" w:val="518"/>
          <w:jc w:val="center"/>
        </w:trPr>
        <w:tc>
          <w:tcPr>
            <w:tcW w:w="1459" w:type="dxa"/>
            <w:tcBorders>
              <w:top w:val="single" w:sz="4" w:space="0" w:color="auto"/>
              <w:left w:val="single" w:sz="4" w:space="0" w:color="auto"/>
            </w:tcBorders>
            <w:shd w:val="clear" w:color="auto" w:fill="FFFFFF"/>
            <w:vAlign w:val="center"/>
          </w:tcPr>
          <w:p w:rsidR="00716BCA" w:rsidRDefault="00BC55A7">
            <w:pPr>
              <w:pStyle w:val="Other0"/>
              <w:spacing w:after="0"/>
              <w:rPr>
                <w:sz w:val="22"/>
                <w:szCs w:val="22"/>
              </w:rPr>
            </w:pPr>
            <w:r>
              <w:rPr>
                <w:sz w:val="22"/>
                <w:szCs w:val="22"/>
              </w:rPr>
              <w:t>PAP</w:t>
            </w:r>
          </w:p>
        </w:tc>
        <w:tc>
          <w:tcPr>
            <w:tcW w:w="1517" w:type="dxa"/>
            <w:tcBorders>
              <w:top w:val="single" w:sz="4" w:space="0" w:color="auto"/>
              <w:left w:val="single" w:sz="4" w:space="0" w:color="auto"/>
            </w:tcBorders>
            <w:shd w:val="clear" w:color="auto" w:fill="FFFFFF"/>
            <w:vAlign w:val="center"/>
          </w:tcPr>
          <w:p w:rsidR="00716BCA" w:rsidRDefault="00BC55A7">
            <w:pPr>
              <w:pStyle w:val="Other0"/>
              <w:spacing w:after="0"/>
              <w:ind w:firstLine="400"/>
              <w:rPr>
                <w:sz w:val="22"/>
                <w:szCs w:val="22"/>
              </w:rPr>
            </w:pPr>
            <w:r>
              <w:rPr>
                <w:sz w:val="22"/>
                <w:szCs w:val="22"/>
              </w:rPr>
              <w:t>8,655,174</w:t>
            </w:r>
          </w:p>
        </w:tc>
        <w:tc>
          <w:tcPr>
            <w:tcW w:w="1536" w:type="dxa"/>
            <w:tcBorders>
              <w:top w:val="single" w:sz="4" w:space="0" w:color="auto"/>
              <w:left w:val="single" w:sz="4" w:space="0" w:color="auto"/>
            </w:tcBorders>
            <w:shd w:val="clear" w:color="auto" w:fill="FFFFFF"/>
            <w:vAlign w:val="center"/>
          </w:tcPr>
          <w:p w:rsidR="00716BCA" w:rsidRDefault="00BC55A7">
            <w:pPr>
              <w:pStyle w:val="Other0"/>
              <w:spacing w:after="0"/>
              <w:ind w:firstLine="400"/>
              <w:rPr>
                <w:sz w:val="22"/>
                <w:szCs w:val="22"/>
              </w:rPr>
            </w:pPr>
            <w:r>
              <w:rPr>
                <w:sz w:val="22"/>
                <w:szCs w:val="22"/>
              </w:rPr>
              <w:t>2,017,714</w:t>
            </w: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vAlign w:val="center"/>
          </w:tcPr>
          <w:p w:rsidR="00716BCA" w:rsidRDefault="00BC55A7">
            <w:pPr>
              <w:pStyle w:val="Other0"/>
              <w:spacing w:after="0"/>
              <w:ind w:firstLine="280"/>
              <w:rPr>
                <w:sz w:val="19"/>
                <w:szCs w:val="19"/>
              </w:rPr>
            </w:pPr>
            <w:r>
              <w:rPr>
                <w:b/>
                <w:bCs/>
                <w:sz w:val="19"/>
                <w:szCs w:val="19"/>
              </w:rPr>
              <w:t>10,672,887</w:t>
            </w:r>
          </w:p>
        </w:tc>
        <w:tc>
          <w:tcPr>
            <w:tcW w:w="1622" w:type="dxa"/>
            <w:tcBorders>
              <w:top w:val="single" w:sz="4" w:space="0" w:color="auto"/>
              <w:left w:val="single" w:sz="4" w:space="0" w:color="auto"/>
            </w:tcBorders>
            <w:shd w:val="clear" w:color="auto" w:fill="FFFFFF"/>
            <w:vAlign w:val="center"/>
          </w:tcPr>
          <w:p w:rsidR="00716BCA" w:rsidRDefault="00BC55A7">
            <w:pPr>
              <w:pStyle w:val="Other0"/>
              <w:spacing w:after="0"/>
              <w:ind w:firstLine="420"/>
              <w:rPr>
                <w:sz w:val="22"/>
                <w:szCs w:val="22"/>
              </w:rPr>
            </w:pPr>
            <w:r>
              <w:rPr>
                <w:sz w:val="22"/>
                <w:szCs w:val="22"/>
              </w:rPr>
              <w:t>1,319,710</w:t>
            </w:r>
          </w:p>
        </w:tc>
        <w:tc>
          <w:tcPr>
            <w:tcW w:w="1627" w:type="dxa"/>
            <w:tcBorders>
              <w:top w:val="single" w:sz="4" w:space="0" w:color="auto"/>
              <w:left w:val="single" w:sz="4" w:space="0" w:color="auto"/>
              <w:right w:val="single" w:sz="4" w:space="0" w:color="auto"/>
            </w:tcBorders>
            <w:shd w:val="clear" w:color="auto" w:fill="FFFFFF"/>
            <w:vAlign w:val="center"/>
          </w:tcPr>
          <w:p w:rsidR="00716BCA" w:rsidRDefault="00BC55A7">
            <w:pPr>
              <w:pStyle w:val="Other0"/>
              <w:spacing w:after="0"/>
              <w:ind w:firstLine="340"/>
              <w:rPr>
                <w:sz w:val="19"/>
                <w:szCs w:val="19"/>
              </w:rPr>
            </w:pPr>
            <w:r>
              <w:rPr>
                <w:b/>
                <w:bCs/>
                <w:sz w:val="19"/>
                <w:szCs w:val="19"/>
              </w:rPr>
              <w:t>11,992,597</w:t>
            </w:r>
          </w:p>
        </w:tc>
      </w:tr>
      <w:tr w:rsidR="00716BCA">
        <w:tblPrEx>
          <w:tblCellMar>
            <w:top w:w="0" w:type="dxa"/>
            <w:bottom w:w="0" w:type="dxa"/>
          </w:tblCellMar>
        </w:tblPrEx>
        <w:trPr>
          <w:trHeight w:hRule="exact" w:val="562"/>
          <w:jc w:val="center"/>
        </w:trPr>
        <w:tc>
          <w:tcPr>
            <w:tcW w:w="1459" w:type="dxa"/>
            <w:tcBorders>
              <w:top w:val="single" w:sz="4" w:space="0" w:color="auto"/>
              <w:left w:val="single" w:sz="4" w:space="0" w:color="auto"/>
            </w:tcBorders>
            <w:shd w:val="clear" w:color="auto" w:fill="FFFFFF"/>
            <w:vAlign w:val="bottom"/>
          </w:tcPr>
          <w:p w:rsidR="00716BCA" w:rsidRDefault="00BC55A7">
            <w:pPr>
              <w:pStyle w:val="Other0"/>
              <w:spacing w:after="0"/>
            </w:pPr>
            <w:r>
              <w:t>AfCHR</w:t>
            </w:r>
          </w:p>
          <w:p w:rsidR="00716BCA" w:rsidRDefault="00BC55A7">
            <w:pPr>
              <w:pStyle w:val="Other0"/>
              <w:spacing w:after="0"/>
            </w:pPr>
            <w:r>
              <w:t>(The Court)</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6,936,745</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691,191</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7,627,936</w:t>
            </w:r>
          </w:p>
        </w:tc>
        <w:tc>
          <w:tcPr>
            <w:tcW w:w="1622" w:type="dxa"/>
            <w:tcBorders>
              <w:top w:val="single" w:sz="4" w:space="0" w:color="auto"/>
              <w:left w:val="single" w:sz="4" w:space="0" w:color="auto"/>
            </w:tcBorders>
            <w:shd w:val="clear" w:color="auto" w:fill="FFFFFF"/>
            <w:vAlign w:val="center"/>
          </w:tcPr>
          <w:p w:rsidR="00716BCA" w:rsidRDefault="00BC55A7">
            <w:pPr>
              <w:pStyle w:val="Other0"/>
              <w:spacing w:after="0"/>
              <w:ind w:firstLine="420"/>
            </w:pPr>
            <w:r>
              <w:t>4,283,733</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11,911,669</w:t>
            </w:r>
          </w:p>
        </w:tc>
      </w:tr>
      <w:tr w:rsidR="00716BCA">
        <w:tblPrEx>
          <w:tblCellMar>
            <w:top w:w="0" w:type="dxa"/>
            <w:bottom w:w="0" w:type="dxa"/>
          </w:tblCellMar>
        </w:tblPrEx>
        <w:trPr>
          <w:trHeight w:hRule="exact" w:val="1118"/>
          <w:jc w:val="center"/>
        </w:trPr>
        <w:tc>
          <w:tcPr>
            <w:tcW w:w="1459" w:type="dxa"/>
            <w:tcBorders>
              <w:top w:val="single" w:sz="4" w:space="0" w:color="auto"/>
              <w:left w:val="single" w:sz="4" w:space="0" w:color="auto"/>
            </w:tcBorders>
            <w:shd w:val="clear" w:color="auto" w:fill="FFFFFF"/>
            <w:vAlign w:val="bottom"/>
          </w:tcPr>
          <w:p w:rsidR="00716BCA" w:rsidRDefault="00BC55A7">
            <w:pPr>
              <w:pStyle w:val="Other0"/>
              <w:spacing w:after="0"/>
            </w:pPr>
            <w:r>
              <w:t>ACHPR</w:t>
            </w:r>
          </w:p>
          <w:p w:rsidR="00716BCA" w:rsidRDefault="00BC55A7">
            <w:pPr>
              <w:pStyle w:val="Other0"/>
              <w:spacing w:after="0"/>
            </w:pPr>
            <w:r>
              <w:t>(The Commissio</w:t>
            </w:r>
          </w:p>
          <w:p w:rsidR="00716BCA" w:rsidRDefault="00BC55A7">
            <w:pPr>
              <w:pStyle w:val="Other0"/>
              <w:spacing w:after="0"/>
            </w:pPr>
            <w:r>
              <w:t>n)</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3,526,192</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722,000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4,248,192</w:t>
            </w:r>
          </w:p>
        </w:tc>
        <w:tc>
          <w:tcPr>
            <w:tcW w:w="1622" w:type="dxa"/>
            <w:tcBorders>
              <w:top w:val="single" w:sz="4" w:space="0" w:color="auto"/>
              <w:left w:val="single" w:sz="4" w:space="0" w:color="auto"/>
            </w:tcBorders>
            <w:shd w:val="clear" w:color="auto" w:fill="FFFFFF"/>
            <w:vAlign w:val="center"/>
          </w:tcPr>
          <w:p w:rsidR="00716BCA" w:rsidRDefault="00BC55A7">
            <w:pPr>
              <w:pStyle w:val="Other0"/>
              <w:spacing w:after="0"/>
              <w:ind w:firstLine="420"/>
            </w:pPr>
            <w:r>
              <w:t>1,452,260</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5,700,452</w:t>
            </w:r>
          </w:p>
        </w:tc>
      </w:tr>
      <w:tr w:rsidR="00716BCA">
        <w:tblPrEx>
          <w:tblCellMar>
            <w:top w:w="0" w:type="dxa"/>
            <w:bottom w:w="0" w:type="dxa"/>
          </w:tblCellMar>
        </w:tblPrEx>
        <w:trPr>
          <w:trHeight w:hRule="exact" w:val="562"/>
          <w:jc w:val="center"/>
        </w:trPr>
        <w:tc>
          <w:tcPr>
            <w:tcW w:w="1459" w:type="dxa"/>
            <w:tcBorders>
              <w:top w:val="single" w:sz="4" w:space="0" w:color="auto"/>
              <w:left w:val="single" w:sz="4" w:space="0" w:color="auto"/>
            </w:tcBorders>
            <w:shd w:val="clear" w:color="auto" w:fill="FFFFFF"/>
            <w:vAlign w:val="center"/>
          </w:tcPr>
          <w:p w:rsidR="00716BCA" w:rsidRDefault="00BC55A7">
            <w:pPr>
              <w:pStyle w:val="Other0"/>
              <w:spacing w:after="0"/>
            </w:pPr>
            <w:r>
              <w:t>ECOSSOC</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1,433,870</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359,611</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1,793,481</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919,911</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2,713,392</w:t>
            </w:r>
          </w:p>
        </w:tc>
      </w:tr>
      <w:tr w:rsidR="00716BCA">
        <w:tblPrEx>
          <w:tblCellMar>
            <w:top w:w="0" w:type="dxa"/>
            <w:bottom w:w="0" w:type="dxa"/>
          </w:tblCellMar>
        </w:tblPrEx>
        <w:trPr>
          <w:trHeight w:hRule="exact" w:val="562"/>
          <w:jc w:val="center"/>
        </w:trPr>
        <w:tc>
          <w:tcPr>
            <w:tcW w:w="1459" w:type="dxa"/>
            <w:tcBorders>
              <w:top w:val="single" w:sz="4" w:space="0" w:color="auto"/>
              <w:left w:val="single" w:sz="4" w:space="0" w:color="auto"/>
            </w:tcBorders>
            <w:shd w:val="clear" w:color="auto" w:fill="FFFFFF"/>
            <w:vAlign w:val="bottom"/>
          </w:tcPr>
          <w:p w:rsidR="00716BCA" w:rsidRDefault="00BC55A7">
            <w:pPr>
              <w:pStyle w:val="Other0"/>
              <w:spacing w:after="0"/>
            </w:pPr>
            <w:r>
              <w:t>AUDA-</w:t>
            </w:r>
          </w:p>
          <w:p w:rsidR="00716BCA" w:rsidRDefault="00BC55A7">
            <w:pPr>
              <w:pStyle w:val="Other0"/>
              <w:spacing w:after="0"/>
            </w:pPr>
            <w:r>
              <w:t>NEPAD</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9,092,136</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1,271,395</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pPr>
            <w:r>
              <w:t>23,649</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10,387,179</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24,304,000</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34,691,179</w:t>
            </w:r>
          </w:p>
        </w:tc>
      </w:tr>
      <w:tr w:rsidR="00716BCA">
        <w:tblPrEx>
          <w:tblCellMar>
            <w:top w:w="0" w:type="dxa"/>
            <w:bottom w:w="0" w:type="dxa"/>
          </w:tblCellMar>
        </w:tblPrEx>
        <w:trPr>
          <w:trHeight w:hRule="exact" w:val="562"/>
          <w:jc w:val="center"/>
        </w:trPr>
        <w:tc>
          <w:tcPr>
            <w:tcW w:w="1459" w:type="dxa"/>
            <w:tcBorders>
              <w:top w:val="single" w:sz="4" w:space="0" w:color="auto"/>
              <w:left w:val="single" w:sz="4" w:space="0" w:color="auto"/>
            </w:tcBorders>
            <w:shd w:val="clear" w:color="auto" w:fill="FFFFFF"/>
            <w:vAlign w:val="center"/>
          </w:tcPr>
          <w:p w:rsidR="00716BCA" w:rsidRDefault="00BC55A7">
            <w:pPr>
              <w:pStyle w:val="Other0"/>
              <w:spacing w:after="0"/>
            </w:pPr>
            <w:r>
              <w:t>AUCIL</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247,900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247,900</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144,098</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391,998</w:t>
            </w:r>
          </w:p>
        </w:tc>
      </w:tr>
      <w:tr w:rsidR="00716BCA">
        <w:tblPrEx>
          <w:tblCellMar>
            <w:top w:w="0" w:type="dxa"/>
            <w:bottom w:w="0" w:type="dxa"/>
          </w:tblCellMar>
        </w:tblPrEx>
        <w:trPr>
          <w:trHeight w:hRule="exact" w:val="840"/>
          <w:jc w:val="center"/>
        </w:trPr>
        <w:tc>
          <w:tcPr>
            <w:tcW w:w="1459" w:type="dxa"/>
            <w:tcBorders>
              <w:top w:val="single" w:sz="4" w:space="0" w:color="auto"/>
              <w:left w:val="single" w:sz="4" w:space="0" w:color="auto"/>
            </w:tcBorders>
            <w:shd w:val="clear" w:color="auto" w:fill="FFFFFF"/>
            <w:vAlign w:val="bottom"/>
          </w:tcPr>
          <w:p w:rsidR="00716BCA" w:rsidRDefault="00BC55A7">
            <w:pPr>
              <w:pStyle w:val="Other0"/>
              <w:spacing w:after="0"/>
            </w:pPr>
            <w:r>
              <w:t>Advisory</w:t>
            </w:r>
          </w:p>
          <w:p w:rsidR="00716BCA" w:rsidRDefault="00BC55A7">
            <w:pPr>
              <w:pStyle w:val="Other0"/>
              <w:spacing w:after="0"/>
            </w:pPr>
            <w:r>
              <w:t>Board on</w:t>
            </w:r>
          </w:p>
          <w:p w:rsidR="00716BCA" w:rsidRDefault="00BC55A7">
            <w:pPr>
              <w:pStyle w:val="Other0"/>
              <w:spacing w:after="0"/>
            </w:pPr>
            <w:r>
              <w:t>Corruption</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937,022</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430,825</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1,367,847</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464,270</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1,832,117</w:t>
            </w:r>
          </w:p>
        </w:tc>
      </w:tr>
      <w:tr w:rsidR="00716BCA">
        <w:tblPrEx>
          <w:tblCellMar>
            <w:top w:w="0" w:type="dxa"/>
            <w:bottom w:w="0" w:type="dxa"/>
          </w:tblCellMar>
        </w:tblPrEx>
        <w:trPr>
          <w:trHeight w:hRule="exact" w:val="840"/>
          <w:jc w:val="center"/>
        </w:trPr>
        <w:tc>
          <w:tcPr>
            <w:tcW w:w="1459" w:type="dxa"/>
            <w:tcBorders>
              <w:top w:val="single" w:sz="4" w:space="0" w:color="auto"/>
              <w:left w:val="single" w:sz="4" w:space="0" w:color="auto"/>
            </w:tcBorders>
            <w:shd w:val="clear" w:color="auto" w:fill="FFFFFF"/>
          </w:tcPr>
          <w:p w:rsidR="00716BCA" w:rsidRDefault="00BC55A7">
            <w:pPr>
              <w:pStyle w:val="Other0"/>
              <w:spacing w:after="0"/>
            </w:pPr>
            <w:r>
              <w:t>Peace &amp;</w:t>
            </w:r>
          </w:p>
          <w:p w:rsidR="00716BCA" w:rsidRDefault="00BC55A7">
            <w:pPr>
              <w:pStyle w:val="Other0"/>
              <w:spacing w:after="0"/>
            </w:pPr>
            <w:r>
              <w:t>Security Council</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2,041,587</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2,041,587</w:t>
            </w:r>
          </w:p>
        </w:tc>
      </w:tr>
      <w:tr w:rsidR="00716BCA">
        <w:tblPrEx>
          <w:tblCellMar>
            <w:top w:w="0" w:type="dxa"/>
            <w:bottom w:w="0" w:type="dxa"/>
          </w:tblCellMar>
        </w:tblPrEx>
        <w:trPr>
          <w:trHeight w:hRule="exact" w:val="562"/>
          <w:jc w:val="center"/>
        </w:trPr>
        <w:tc>
          <w:tcPr>
            <w:tcW w:w="1459" w:type="dxa"/>
            <w:tcBorders>
              <w:top w:val="single" w:sz="4" w:space="0" w:color="auto"/>
              <w:left w:val="single" w:sz="4" w:space="0" w:color="auto"/>
            </w:tcBorders>
            <w:shd w:val="clear" w:color="auto" w:fill="FFFFFF"/>
            <w:vAlign w:val="center"/>
          </w:tcPr>
          <w:p w:rsidR="00716BCA" w:rsidRDefault="00BC55A7">
            <w:pPr>
              <w:pStyle w:val="Other0"/>
              <w:spacing w:after="0"/>
            </w:pPr>
            <w:r>
              <w:t>ACERWC</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778,220</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200,420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978,640</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304,472</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1,283,112</w:t>
            </w:r>
          </w:p>
        </w:tc>
      </w:tr>
      <w:tr w:rsidR="00716BCA">
        <w:tblPrEx>
          <w:tblCellMar>
            <w:top w:w="0" w:type="dxa"/>
            <w:bottom w:w="0" w:type="dxa"/>
          </w:tblCellMar>
        </w:tblPrEx>
        <w:trPr>
          <w:trHeight w:hRule="exact" w:val="566"/>
          <w:jc w:val="center"/>
        </w:trPr>
        <w:tc>
          <w:tcPr>
            <w:tcW w:w="1459" w:type="dxa"/>
            <w:tcBorders>
              <w:top w:val="single" w:sz="4" w:space="0" w:color="auto"/>
              <w:left w:val="single" w:sz="4" w:space="0" w:color="auto"/>
            </w:tcBorders>
            <w:shd w:val="clear" w:color="auto" w:fill="FFFFFF"/>
            <w:vAlign w:val="center"/>
          </w:tcPr>
          <w:p w:rsidR="00716BCA" w:rsidRDefault="00BC55A7">
            <w:pPr>
              <w:pStyle w:val="Other0"/>
              <w:spacing w:after="0"/>
            </w:pPr>
            <w:r>
              <w:t>APRM</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5,256,672</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375,905</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5,632,576</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5,682,780</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11,315,356</w:t>
            </w:r>
          </w:p>
        </w:tc>
      </w:tr>
      <w:tr w:rsidR="00716BCA">
        <w:tblPrEx>
          <w:tblCellMar>
            <w:top w:w="0" w:type="dxa"/>
            <w:bottom w:w="0" w:type="dxa"/>
          </w:tblCellMar>
        </w:tblPrEx>
        <w:trPr>
          <w:trHeight w:hRule="exact" w:val="562"/>
          <w:jc w:val="center"/>
        </w:trPr>
        <w:tc>
          <w:tcPr>
            <w:tcW w:w="1459" w:type="dxa"/>
            <w:tcBorders>
              <w:top w:val="single" w:sz="4" w:space="0" w:color="auto"/>
              <w:left w:val="single" w:sz="4" w:space="0" w:color="auto"/>
            </w:tcBorders>
            <w:shd w:val="clear" w:color="auto" w:fill="FFFFFF"/>
            <w:vAlign w:val="center"/>
          </w:tcPr>
          <w:p w:rsidR="00716BCA" w:rsidRDefault="00BC55A7">
            <w:pPr>
              <w:pStyle w:val="Other0"/>
              <w:spacing w:after="0"/>
            </w:pPr>
            <w:r>
              <w:t>AFREC</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1,381,375</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91,731</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1,473,106</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337,702</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1,810,808</w:t>
            </w:r>
          </w:p>
        </w:tc>
      </w:tr>
      <w:tr w:rsidR="00716BCA">
        <w:tblPrEx>
          <w:tblCellMar>
            <w:top w:w="0" w:type="dxa"/>
            <w:bottom w:w="0" w:type="dxa"/>
          </w:tblCellMar>
        </w:tblPrEx>
        <w:trPr>
          <w:trHeight w:hRule="exact" w:val="562"/>
          <w:jc w:val="center"/>
        </w:trPr>
        <w:tc>
          <w:tcPr>
            <w:tcW w:w="1459" w:type="dxa"/>
            <w:tcBorders>
              <w:top w:val="single" w:sz="4" w:space="0" w:color="auto"/>
              <w:left w:val="single" w:sz="4" w:space="0" w:color="auto"/>
            </w:tcBorders>
            <w:shd w:val="clear" w:color="auto" w:fill="FFFFFF"/>
            <w:vAlign w:val="center"/>
          </w:tcPr>
          <w:p w:rsidR="00716BCA" w:rsidRDefault="00BC55A7">
            <w:pPr>
              <w:pStyle w:val="Other0"/>
              <w:spacing w:after="0"/>
            </w:pPr>
            <w:r>
              <w:t>IPED</w:t>
            </w:r>
          </w:p>
        </w:tc>
        <w:tc>
          <w:tcPr>
            <w:tcW w:w="1517" w:type="dxa"/>
            <w:tcBorders>
              <w:top w:val="single" w:sz="4" w:space="0" w:color="auto"/>
              <w:left w:val="single" w:sz="4" w:space="0" w:color="auto"/>
            </w:tcBorders>
            <w:shd w:val="clear" w:color="auto" w:fill="FFFFFF"/>
            <w:vAlign w:val="bottom"/>
          </w:tcPr>
          <w:p w:rsidR="00716BCA" w:rsidRDefault="00BC55A7">
            <w:pPr>
              <w:pStyle w:val="Other0"/>
              <w:spacing w:after="0"/>
            </w:pPr>
            <w:r>
              <w:t>541,307</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19,500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560,807</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459,065</w:t>
            </w:r>
          </w:p>
        </w:tc>
        <w:tc>
          <w:tcPr>
            <w:tcW w:w="162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1,019,872</w:t>
            </w:r>
          </w:p>
        </w:tc>
      </w:tr>
      <w:tr w:rsidR="00716BCA">
        <w:tblPrEx>
          <w:tblCellMar>
            <w:top w:w="0" w:type="dxa"/>
            <w:bottom w:w="0" w:type="dxa"/>
          </w:tblCellMar>
        </w:tblPrEx>
        <w:trPr>
          <w:trHeight w:hRule="exact" w:val="571"/>
          <w:jc w:val="center"/>
        </w:trPr>
        <w:tc>
          <w:tcPr>
            <w:tcW w:w="1459" w:type="dxa"/>
            <w:tcBorders>
              <w:top w:val="single" w:sz="4" w:space="0" w:color="auto"/>
              <w:left w:val="single" w:sz="4" w:space="0" w:color="auto"/>
              <w:bottom w:val="single" w:sz="4" w:space="0" w:color="auto"/>
            </w:tcBorders>
            <w:shd w:val="clear" w:color="auto" w:fill="FFFFFF"/>
            <w:vAlign w:val="center"/>
          </w:tcPr>
          <w:p w:rsidR="00716BCA" w:rsidRDefault="00BC55A7">
            <w:pPr>
              <w:pStyle w:val="Other0"/>
              <w:spacing w:after="0"/>
            </w:pPr>
            <w:r>
              <w:t>CIEFFA</w:t>
            </w:r>
          </w:p>
        </w:tc>
        <w:tc>
          <w:tcPr>
            <w:tcW w:w="1517"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pPr>
            <w:r>
              <w:t>592,290</w:t>
            </w:r>
          </w:p>
        </w:tc>
        <w:tc>
          <w:tcPr>
            <w:tcW w:w="1536"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pPr>
            <w:r>
              <w:t>145,186</w:t>
            </w:r>
          </w:p>
        </w:tc>
        <w:tc>
          <w:tcPr>
            <w:tcW w:w="1262"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jc w:val="both"/>
            </w:pPr>
            <w:r>
              <w:t>-</w:t>
            </w:r>
          </w:p>
        </w:tc>
        <w:tc>
          <w:tcPr>
            <w:tcW w:w="1526"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pPr>
            <w:r>
              <w:rPr>
                <w:b/>
                <w:bCs/>
              </w:rPr>
              <w:t>737,476</w:t>
            </w:r>
          </w:p>
        </w:tc>
        <w:tc>
          <w:tcPr>
            <w:tcW w:w="1622" w:type="dxa"/>
            <w:tcBorders>
              <w:top w:val="single" w:sz="4" w:space="0" w:color="auto"/>
              <w:left w:val="single" w:sz="4" w:space="0" w:color="auto"/>
              <w:bottom w:val="single" w:sz="4" w:space="0" w:color="auto"/>
            </w:tcBorders>
            <w:shd w:val="clear" w:color="auto" w:fill="FFFFFF"/>
            <w:vAlign w:val="bottom"/>
          </w:tcPr>
          <w:p w:rsidR="00716BCA" w:rsidRDefault="00BC55A7">
            <w:pPr>
              <w:pStyle w:val="Other0"/>
              <w:spacing w:after="0"/>
            </w:pPr>
            <w:r>
              <w:t>1,366,605</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bottom"/>
          </w:tcPr>
          <w:p w:rsidR="00716BCA" w:rsidRDefault="00BC55A7">
            <w:pPr>
              <w:pStyle w:val="Other0"/>
              <w:spacing w:after="0"/>
              <w:jc w:val="both"/>
            </w:pPr>
            <w:r>
              <w:rPr>
                <w:b/>
                <w:bCs/>
              </w:rPr>
              <w:t>2,104,081</w:t>
            </w:r>
          </w:p>
        </w:tc>
      </w:tr>
    </w:tbl>
    <w:p w:rsidR="00716BCA" w:rsidRDefault="00BC55A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74"/>
        <w:gridCol w:w="1512"/>
        <w:gridCol w:w="1536"/>
        <w:gridCol w:w="1262"/>
        <w:gridCol w:w="1526"/>
        <w:gridCol w:w="1622"/>
        <w:gridCol w:w="1637"/>
      </w:tblGrid>
      <w:tr w:rsidR="00716BCA">
        <w:tblPrEx>
          <w:tblCellMar>
            <w:top w:w="0" w:type="dxa"/>
            <w:bottom w:w="0" w:type="dxa"/>
          </w:tblCellMar>
        </w:tblPrEx>
        <w:trPr>
          <w:trHeight w:hRule="exact" w:val="595"/>
          <w:jc w:val="center"/>
        </w:trPr>
        <w:tc>
          <w:tcPr>
            <w:tcW w:w="1474" w:type="dxa"/>
            <w:tcBorders>
              <w:left w:val="single" w:sz="4" w:space="0" w:color="auto"/>
            </w:tcBorders>
            <w:shd w:val="clear" w:color="auto" w:fill="FFFFFF"/>
            <w:vAlign w:val="center"/>
          </w:tcPr>
          <w:p w:rsidR="00716BCA" w:rsidRDefault="00BC55A7">
            <w:pPr>
              <w:pStyle w:val="Other0"/>
              <w:spacing w:after="0"/>
            </w:pPr>
            <w:r>
              <w:t>PAU</w:t>
            </w:r>
          </w:p>
        </w:tc>
        <w:tc>
          <w:tcPr>
            <w:tcW w:w="1512" w:type="dxa"/>
            <w:tcBorders>
              <w:left w:val="single" w:sz="4" w:space="0" w:color="auto"/>
            </w:tcBorders>
            <w:shd w:val="clear" w:color="auto" w:fill="FFFFFF"/>
            <w:vAlign w:val="bottom"/>
          </w:tcPr>
          <w:p w:rsidR="00716BCA" w:rsidRDefault="00BC55A7">
            <w:pPr>
              <w:pStyle w:val="Other0"/>
              <w:spacing w:after="0"/>
            </w:pPr>
            <w:r>
              <w:t>2,198,375</w:t>
            </w:r>
          </w:p>
        </w:tc>
        <w:tc>
          <w:tcPr>
            <w:tcW w:w="1536" w:type="dxa"/>
            <w:tcBorders>
              <w:left w:val="single" w:sz="4" w:space="0" w:color="auto"/>
            </w:tcBorders>
            <w:shd w:val="clear" w:color="auto" w:fill="FFFFFF"/>
            <w:vAlign w:val="bottom"/>
          </w:tcPr>
          <w:p w:rsidR="00716BCA" w:rsidRDefault="00BC55A7">
            <w:pPr>
              <w:pStyle w:val="Other0"/>
              <w:spacing w:after="0"/>
              <w:jc w:val="both"/>
            </w:pPr>
            <w:r>
              <w:t>443,813</w:t>
            </w:r>
          </w:p>
        </w:tc>
        <w:tc>
          <w:tcPr>
            <w:tcW w:w="1262" w:type="dxa"/>
            <w:tcBorders>
              <w:left w:val="single" w:sz="4" w:space="0" w:color="auto"/>
            </w:tcBorders>
            <w:shd w:val="clear" w:color="auto" w:fill="FFFFFF"/>
          </w:tcPr>
          <w:p w:rsidR="00716BCA" w:rsidRDefault="00716BCA">
            <w:pPr>
              <w:rPr>
                <w:sz w:val="10"/>
                <w:szCs w:val="10"/>
              </w:rPr>
            </w:pPr>
          </w:p>
        </w:tc>
        <w:tc>
          <w:tcPr>
            <w:tcW w:w="1526" w:type="dxa"/>
            <w:tcBorders>
              <w:left w:val="single" w:sz="4" w:space="0" w:color="auto"/>
            </w:tcBorders>
            <w:shd w:val="clear" w:color="auto" w:fill="FFFFFF"/>
            <w:vAlign w:val="bottom"/>
          </w:tcPr>
          <w:p w:rsidR="00716BCA" w:rsidRDefault="00BC55A7">
            <w:pPr>
              <w:pStyle w:val="Other0"/>
              <w:spacing w:after="0"/>
            </w:pPr>
            <w:r>
              <w:rPr>
                <w:b/>
                <w:bCs/>
              </w:rPr>
              <w:t>2,642,187</w:t>
            </w:r>
          </w:p>
        </w:tc>
        <w:tc>
          <w:tcPr>
            <w:tcW w:w="1622" w:type="dxa"/>
            <w:tcBorders>
              <w:left w:val="single" w:sz="4" w:space="0" w:color="auto"/>
            </w:tcBorders>
            <w:shd w:val="clear" w:color="auto" w:fill="FFFFFF"/>
            <w:vAlign w:val="bottom"/>
          </w:tcPr>
          <w:p w:rsidR="00716BCA" w:rsidRDefault="00BC55A7">
            <w:pPr>
              <w:pStyle w:val="Other0"/>
              <w:spacing w:after="0"/>
            </w:pPr>
            <w:r>
              <w:t>15,381,831</w:t>
            </w:r>
          </w:p>
        </w:tc>
        <w:tc>
          <w:tcPr>
            <w:tcW w:w="1637" w:type="dxa"/>
            <w:tcBorders>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18,024,018</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AIR</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740,259</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21,010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761,269</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401,427</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1,162,696</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AC DC</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4,091,983</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111,884</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4,203,868</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9,368,951</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13,572,819</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AOSTI</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570,595</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103,309</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673,904</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177,300</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851,204</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AFRIPOL</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707,083</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130,237</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837,320</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133,448</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970,768</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pPr>
            <w:r>
              <w:t>SPORT COUNCIL</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618,784</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81,455</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700,239</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154,528</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854,767</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ASRIC</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pPr>
            <w:r>
              <w:t>117,236</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117,236</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117,236</w:t>
            </w:r>
          </w:p>
        </w:tc>
      </w:tr>
      <w:tr w:rsidR="00716BCA">
        <w:tblPrEx>
          <w:tblCellMar>
            <w:top w:w="0" w:type="dxa"/>
            <w:bottom w:w="0" w:type="dxa"/>
          </w:tblCellMar>
        </w:tblPrEx>
        <w:trPr>
          <w:trHeight w:hRule="exact" w:val="840"/>
          <w:jc w:val="center"/>
        </w:trPr>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pPr>
            <w:r>
              <w:t>AUC -</w:t>
            </w:r>
          </w:p>
          <w:p w:rsidR="00716BCA" w:rsidRDefault="00BC55A7">
            <w:pPr>
              <w:pStyle w:val="Other0"/>
              <w:spacing w:after="0" w:line="228" w:lineRule="auto"/>
            </w:pPr>
            <w:r>
              <w:t>Transition</w:t>
            </w:r>
          </w:p>
          <w:p w:rsidR="00716BCA" w:rsidRDefault="00BC55A7">
            <w:pPr>
              <w:pStyle w:val="Other0"/>
              <w:spacing w:after="0"/>
            </w:pPr>
            <w:r>
              <w:t>Plan</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12,777,897</w:t>
            </w:r>
          </w:p>
        </w:tc>
        <w:tc>
          <w:tcPr>
            <w:tcW w:w="1536" w:type="dxa"/>
            <w:tcBorders>
              <w:top w:val="single" w:sz="4" w:space="0" w:color="auto"/>
              <w:left w:val="single" w:sz="4" w:space="0" w:color="auto"/>
            </w:tcBorders>
            <w:shd w:val="clear" w:color="auto" w:fill="FFFFFF"/>
          </w:tcPr>
          <w:p w:rsidR="00716BCA" w:rsidRDefault="00716BCA">
            <w:pPr>
              <w:rPr>
                <w:sz w:val="10"/>
                <w:szCs w:val="10"/>
              </w:rPr>
            </w:pP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12,777,897</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12,777,897</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AfCFTA</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5,213,972</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317,500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5,531,472</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8,180,047</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13,711,519</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PANSTAT</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678,483</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38,500</w:t>
            </w: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716,983</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239,305</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956,288</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pPr>
            <w:r>
              <w:t>STATAFRI</w:t>
            </w:r>
          </w:p>
          <w:p w:rsidR="00716BCA" w:rsidRDefault="00BC55A7">
            <w:pPr>
              <w:pStyle w:val="Other0"/>
              <w:spacing w:after="0"/>
            </w:pPr>
            <w:r>
              <w:t>C</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1,180,975</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72,929</w:t>
            </w: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1,253,904</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803,742</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2,057,646</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pPr>
            <w:r>
              <w:t>Observator y - Mali</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1,162,609</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71,307</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rPr>
                <w:sz w:val="20"/>
                <w:szCs w:val="20"/>
              </w:rPr>
            </w:pPr>
            <w:r>
              <w:rPr>
                <w:sz w:val="20"/>
                <w:szCs w:val="20"/>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1,233,916</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238,326</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1,472,242</w:t>
            </w:r>
          </w:p>
        </w:tc>
      </w:tr>
      <w:tr w:rsidR="00716BCA">
        <w:tblPrEx>
          <w:tblCellMar>
            <w:top w:w="0" w:type="dxa"/>
            <w:bottom w:w="0" w:type="dxa"/>
          </w:tblCellMar>
        </w:tblPrEx>
        <w:trPr>
          <w:trHeight w:hRule="exact" w:val="840"/>
          <w:jc w:val="center"/>
        </w:trPr>
        <w:tc>
          <w:tcPr>
            <w:tcW w:w="1474" w:type="dxa"/>
            <w:tcBorders>
              <w:top w:val="single" w:sz="4" w:space="0" w:color="auto"/>
              <w:left w:val="single" w:sz="4" w:space="0" w:color="auto"/>
            </w:tcBorders>
            <w:shd w:val="clear" w:color="auto" w:fill="FFFFFF"/>
          </w:tcPr>
          <w:p w:rsidR="00716BCA" w:rsidRDefault="00BC55A7">
            <w:pPr>
              <w:pStyle w:val="Other0"/>
              <w:spacing w:after="0" w:line="283" w:lineRule="auto"/>
            </w:pPr>
            <w:r>
              <w:t>Observator y-</w:t>
            </w:r>
          </w:p>
          <w:p w:rsidR="00716BCA" w:rsidRDefault="00BC55A7">
            <w:pPr>
              <w:pStyle w:val="Other0"/>
              <w:spacing w:after="0" w:line="194" w:lineRule="auto"/>
            </w:pPr>
            <w:r>
              <w:t>Morocco</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1,619,194</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69,907</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1,689,101</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354,026</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2,043,127</w:t>
            </w:r>
          </w:p>
        </w:tc>
      </w:tr>
      <w:tr w:rsidR="00716BCA">
        <w:tblPrEx>
          <w:tblCellMar>
            <w:top w:w="0" w:type="dxa"/>
            <w:bottom w:w="0" w:type="dxa"/>
          </w:tblCellMar>
        </w:tblPrEx>
        <w:trPr>
          <w:trHeight w:hRule="exact" w:val="835"/>
          <w:jc w:val="center"/>
        </w:trPr>
        <w:tc>
          <w:tcPr>
            <w:tcW w:w="1474" w:type="dxa"/>
            <w:tcBorders>
              <w:top w:val="single" w:sz="4" w:space="0" w:color="auto"/>
              <w:left w:val="single" w:sz="4" w:space="0" w:color="auto"/>
            </w:tcBorders>
            <w:shd w:val="clear" w:color="auto" w:fill="FFFFFF"/>
          </w:tcPr>
          <w:p w:rsidR="00716BCA" w:rsidRDefault="00BC55A7">
            <w:pPr>
              <w:pStyle w:val="Other0"/>
              <w:spacing w:after="0" w:line="276" w:lineRule="auto"/>
            </w:pPr>
            <w:r>
              <w:t>Observator y-</w:t>
            </w:r>
          </w:p>
          <w:p w:rsidR="00716BCA" w:rsidRDefault="00BC55A7">
            <w:pPr>
              <w:pStyle w:val="Other0"/>
              <w:spacing w:after="0" w:line="204" w:lineRule="auto"/>
            </w:pPr>
            <w:r>
              <w:t>Khartoum</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1,162,711</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73,412</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1,236,123</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216,042</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1,452,165</w:t>
            </w:r>
          </w:p>
        </w:tc>
      </w:tr>
      <w:tr w:rsidR="00716BCA">
        <w:tblPrEx>
          <w:tblCellMar>
            <w:top w:w="0" w:type="dxa"/>
            <w:bottom w:w="0" w:type="dxa"/>
          </w:tblCellMar>
        </w:tblPrEx>
        <w:trPr>
          <w:trHeight w:hRule="exact" w:val="566"/>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PCRD</w:t>
            </w:r>
          </w:p>
        </w:tc>
        <w:tc>
          <w:tcPr>
            <w:tcW w:w="1512" w:type="dxa"/>
            <w:tcBorders>
              <w:top w:val="single" w:sz="4" w:space="0" w:color="auto"/>
              <w:left w:val="single" w:sz="4" w:space="0" w:color="auto"/>
            </w:tcBorders>
            <w:shd w:val="clear" w:color="auto" w:fill="FFFFFF"/>
            <w:vAlign w:val="bottom"/>
          </w:tcPr>
          <w:p w:rsidR="00716BCA" w:rsidRDefault="00BC55A7">
            <w:pPr>
              <w:pStyle w:val="Other0"/>
              <w:spacing w:after="0"/>
            </w:pPr>
            <w:r>
              <w:t>1,176,772</w:t>
            </w:r>
          </w:p>
        </w:tc>
        <w:tc>
          <w:tcPr>
            <w:tcW w:w="1536" w:type="dxa"/>
            <w:tcBorders>
              <w:top w:val="single" w:sz="4" w:space="0" w:color="auto"/>
              <w:left w:val="single" w:sz="4" w:space="0" w:color="auto"/>
            </w:tcBorders>
            <w:shd w:val="clear" w:color="auto" w:fill="FFFFFF"/>
            <w:vAlign w:val="bottom"/>
          </w:tcPr>
          <w:p w:rsidR="00716BCA" w:rsidRDefault="00BC55A7">
            <w:pPr>
              <w:pStyle w:val="Other0"/>
              <w:spacing w:after="0"/>
              <w:jc w:val="both"/>
            </w:pPr>
            <w:r>
              <w:t>63,000</w:t>
            </w:r>
          </w:p>
        </w:tc>
        <w:tc>
          <w:tcPr>
            <w:tcW w:w="1262" w:type="dxa"/>
            <w:tcBorders>
              <w:top w:val="single" w:sz="4" w:space="0" w:color="auto"/>
              <w:left w:val="single" w:sz="4" w:space="0" w:color="auto"/>
            </w:tcBorders>
            <w:shd w:val="clear" w:color="auto" w:fill="FFFFFF"/>
            <w:vAlign w:val="bottom"/>
          </w:tcPr>
          <w:p w:rsidR="00716BCA" w:rsidRDefault="00BC55A7">
            <w:pPr>
              <w:pStyle w:val="Other0"/>
              <w:spacing w:after="0"/>
              <w:jc w:val="both"/>
            </w:pPr>
            <w:r>
              <w:rPr>
                <w:b/>
                <w:bCs/>
              </w:rPr>
              <w:t>-</w:t>
            </w: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1,239,772</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469,316</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1,709,088</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ACBF</w:t>
            </w:r>
          </w:p>
        </w:tc>
        <w:tc>
          <w:tcPr>
            <w:tcW w:w="1512" w:type="dxa"/>
            <w:tcBorders>
              <w:top w:val="single" w:sz="4" w:space="0" w:color="auto"/>
              <w:left w:val="single" w:sz="4" w:space="0" w:color="auto"/>
            </w:tcBorders>
            <w:shd w:val="clear" w:color="auto" w:fill="FFFFFF"/>
          </w:tcPr>
          <w:p w:rsidR="00716BCA" w:rsidRDefault="00716BCA">
            <w:pPr>
              <w:rPr>
                <w:sz w:val="10"/>
                <w:szCs w:val="10"/>
              </w:rPr>
            </w:pPr>
          </w:p>
        </w:tc>
        <w:tc>
          <w:tcPr>
            <w:tcW w:w="1536" w:type="dxa"/>
            <w:tcBorders>
              <w:top w:val="single" w:sz="4" w:space="0" w:color="auto"/>
              <w:left w:val="single" w:sz="4" w:space="0" w:color="auto"/>
            </w:tcBorders>
            <w:shd w:val="clear" w:color="auto" w:fill="FFFFFF"/>
          </w:tcPr>
          <w:p w:rsidR="00716BCA" w:rsidRDefault="00716BCA">
            <w:pPr>
              <w:rPr>
                <w:sz w:val="10"/>
                <w:szCs w:val="10"/>
              </w:rPr>
            </w:pP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1,204,830</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both"/>
            </w:pPr>
            <w:r>
              <w:rPr>
                <w:b/>
                <w:bCs/>
              </w:rPr>
              <w:t>1,204,830</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AMISOM</w:t>
            </w:r>
          </w:p>
        </w:tc>
        <w:tc>
          <w:tcPr>
            <w:tcW w:w="1512" w:type="dxa"/>
            <w:tcBorders>
              <w:top w:val="single" w:sz="4" w:space="0" w:color="auto"/>
              <w:left w:val="single" w:sz="4" w:space="0" w:color="auto"/>
            </w:tcBorders>
            <w:shd w:val="clear" w:color="auto" w:fill="FFFFFF"/>
          </w:tcPr>
          <w:p w:rsidR="00716BCA" w:rsidRDefault="00716BCA">
            <w:pPr>
              <w:rPr>
                <w:sz w:val="10"/>
                <w:szCs w:val="10"/>
              </w:rPr>
            </w:pPr>
          </w:p>
        </w:tc>
        <w:tc>
          <w:tcPr>
            <w:tcW w:w="1536" w:type="dxa"/>
            <w:tcBorders>
              <w:top w:val="single" w:sz="4" w:space="0" w:color="auto"/>
              <w:left w:val="single" w:sz="4" w:space="0" w:color="auto"/>
            </w:tcBorders>
            <w:shd w:val="clear" w:color="auto" w:fill="FFFFFF"/>
          </w:tcPr>
          <w:p w:rsidR="00716BCA" w:rsidRDefault="00716BCA">
            <w:pPr>
              <w:rPr>
                <w:sz w:val="10"/>
                <w:szCs w:val="10"/>
              </w:rPr>
            </w:pP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247,787,259</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rPr>
                <w:b/>
                <w:bCs/>
              </w:rPr>
              <w:t>247,787,259</w:t>
            </w:r>
          </w:p>
        </w:tc>
      </w:tr>
      <w:tr w:rsidR="00716BCA">
        <w:tblPrEx>
          <w:tblCellMar>
            <w:top w:w="0" w:type="dxa"/>
            <w:bottom w:w="0" w:type="dxa"/>
          </w:tblCellMar>
        </w:tblPrEx>
        <w:trPr>
          <w:trHeight w:hRule="exact" w:val="566"/>
          <w:jc w:val="center"/>
        </w:trPr>
        <w:tc>
          <w:tcPr>
            <w:tcW w:w="1474" w:type="dxa"/>
            <w:tcBorders>
              <w:top w:val="single" w:sz="4" w:space="0" w:color="auto"/>
              <w:left w:val="single" w:sz="4" w:space="0" w:color="auto"/>
            </w:tcBorders>
            <w:shd w:val="clear" w:color="auto" w:fill="FFFFFF"/>
            <w:vAlign w:val="center"/>
          </w:tcPr>
          <w:p w:rsidR="00716BCA" w:rsidRDefault="00BC55A7">
            <w:pPr>
              <w:pStyle w:val="Other0"/>
              <w:spacing w:after="0"/>
            </w:pPr>
            <w:r>
              <w:t>MNJTF</w:t>
            </w:r>
          </w:p>
        </w:tc>
        <w:tc>
          <w:tcPr>
            <w:tcW w:w="1512" w:type="dxa"/>
            <w:tcBorders>
              <w:top w:val="single" w:sz="4" w:space="0" w:color="auto"/>
              <w:left w:val="single" w:sz="4" w:space="0" w:color="auto"/>
            </w:tcBorders>
            <w:shd w:val="clear" w:color="auto" w:fill="FFFFFF"/>
          </w:tcPr>
          <w:p w:rsidR="00716BCA" w:rsidRDefault="00716BCA">
            <w:pPr>
              <w:rPr>
                <w:sz w:val="10"/>
                <w:szCs w:val="10"/>
              </w:rPr>
            </w:pPr>
          </w:p>
        </w:tc>
        <w:tc>
          <w:tcPr>
            <w:tcW w:w="1536" w:type="dxa"/>
            <w:tcBorders>
              <w:top w:val="single" w:sz="4" w:space="0" w:color="auto"/>
              <w:left w:val="single" w:sz="4" w:space="0" w:color="auto"/>
            </w:tcBorders>
            <w:shd w:val="clear" w:color="auto" w:fill="FFFFFF"/>
          </w:tcPr>
          <w:p w:rsidR="00716BCA" w:rsidRDefault="00716BCA">
            <w:pPr>
              <w:rPr>
                <w:sz w:val="10"/>
                <w:szCs w:val="10"/>
              </w:rPr>
            </w:pP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vAlign w:val="bottom"/>
          </w:tcPr>
          <w:p w:rsidR="00716BCA" w:rsidRDefault="00BC55A7">
            <w:pPr>
              <w:pStyle w:val="Other0"/>
              <w:spacing w:after="0"/>
            </w:pPr>
            <w:r>
              <w:rPr>
                <w:b/>
                <w:bCs/>
              </w:rPr>
              <w:t>-</w:t>
            </w: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11,310,046</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rPr>
                <w:b/>
                <w:bCs/>
              </w:rPr>
              <w:t>11,310,046</w:t>
            </w:r>
          </w:p>
        </w:tc>
      </w:tr>
      <w:tr w:rsidR="00716BCA">
        <w:tblPrEx>
          <w:tblCellMar>
            <w:top w:w="0" w:type="dxa"/>
            <w:bottom w:w="0" w:type="dxa"/>
          </w:tblCellMar>
        </w:tblPrEx>
        <w:trPr>
          <w:trHeight w:hRule="exact" w:val="562"/>
          <w:jc w:val="center"/>
        </w:trPr>
        <w:tc>
          <w:tcPr>
            <w:tcW w:w="1474" w:type="dxa"/>
            <w:tcBorders>
              <w:top w:val="single" w:sz="4" w:space="0" w:color="auto"/>
              <w:left w:val="single" w:sz="4" w:space="0" w:color="auto"/>
            </w:tcBorders>
            <w:shd w:val="clear" w:color="auto" w:fill="FFFFFF"/>
            <w:vAlign w:val="bottom"/>
          </w:tcPr>
          <w:p w:rsidR="00716BCA" w:rsidRDefault="00BC55A7">
            <w:pPr>
              <w:pStyle w:val="Other0"/>
              <w:spacing w:after="0" w:line="233" w:lineRule="auto"/>
            </w:pPr>
            <w:r>
              <w:t>MILOBs and HROs</w:t>
            </w:r>
          </w:p>
        </w:tc>
        <w:tc>
          <w:tcPr>
            <w:tcW w:w="1512" w:type="dxa"/>
            <w:tcBorders>
              <w:top w:val="single" w:sz="4" w:space="0" w:color="auto"/>
              <w:left w:val="single" w:sz="4" w:space="0" w:color="auto"/>
            </w:tcBorders>
            <w:shd w:val="clear" w:color="auto" w:fill="FFFFFF"/>
          </w:tcPr>
          <w:p w:rsidR="00716BCA" w:rsidRDefault="00716BCA">
            <w:pPr>
              <w:rPr>
                <w:sz w:val="10"/>
                <w:szCs w:val="10"/>
              </w:rPr>
            </w:pPr>
          </w:p>
        </w:tc>
        <w:tc>
          <w:tcPr>
            <w:tcW w:w="1536" w:type="dxa"/>
            <w:tcBorders>
              <w:top w:val="single" w:sz="4" w:space="0" w:color="auto"/>
              <w:left w:val="single" w:sz="4" w:space="0" w:color="auto"/>
            </w:tcBorders>
            <w:shd w:val="clear" w:color="auto" w:fill="FFFFFF"/>
          </w:tcPr>
          <w:p w:rsidR="00716BCA" w:rsidRDefault="00716BCA">
            <w:pPr>
              <w:rPr>
                <w:sz w:val="10"/>
                <w:szCs w:val="10"/>
              </w:rPr>
            </w:pP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tcPr>
          <w:p w:rsidR="00716BCA" w:rsidRDefault="00716BCA">
            <w:pPr>
              <w:rPr>
                <w:sz w:val="10"/>
                <w:szCs w:val="10"/>
              </w:rPr>
            </w:pP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7,125,980</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rPr>
                <w:b/>
                <w:bCs/>
              </w:rPr>
              <w:t>7,125,980</w:t>
            </w:r>
          </w:p>
        </w:tc>
      </w:tr>
      <w:tr w:rsidR="00716BCA">
        <w:tblPrEx>
          <w:tblCellMar>
            <w:top w:w="0" w:type="dxa"/>
            <w:bottom w:w="0" w:type="dxa"/>
          </w:tblCellMar>
        </w:tblPrEx>
        <w:trPr>
          <w:trHeight w:hRule="exact" w:val="571"/>
          <w:jc w:val="center"/>
        </w:trPr>
        <w:tc>
          <w:tcPr>
            <w:tcW w:w="1474" w:type="dxa"/>
            <w:tcBorders>
              <w:top w:val="single" w:sz="4" w:space="0" w:color="auto"/>
            </w:tcBorders>
            <w:shd w:val="clear" w:color="auto" w:fill="FFFFFF"/>
            <w:vAlign w:val="center"/>
          </w:tcPr>
          <w:p w:rsidR="00716BCA" w:rsidRDefault="00BC55A7">
            <w:pPr>
              <w:pStyle w:val="Other0"/>
              <w:spacing w:after="0"/>
            </w:pPr>
            <w:r>
              <w:t>ERM</w:t>
            </w:r>
          </w:p>
        </w:tc>
        <w:tc>
          <w:tcPr>
            <w:tcW w:w="1512" w:type="dxa"/>
            <w:tcBorders>
              <w:top w:val="single" w:sz="4" w:space="0" w:color="auto"/>
              <w:left w:val="single" w:sz="4" w:space="0" w:color="auto"/>
            </w:tcBorders>
            <w:shd w:val="clear" w:color="auto" w:fill="FFFFFF"/>
          </w:tcPr>
          <w:p w:rsidR="00716BCA" w:rsidRDefault="00716BCA">
            <w:pPr>
              <w:rPr>
                <w:sz w:val="10"/>
                <w:szCs w:val="10"/>
              </w:rPr>
            </w:pPr>
          </w:p>
        </w:tc>
        <w:tc>
          <w:tcPr>
            <w:tcW w:w="1536" w:type="dxa"/>
            <w:tcBorders>
              <w:top w:val="single" w:sz="4" w:space="0" w:color="auto"/>
              <w:left w:val="single" w:sz="4" w:space="0" w:color="auto"/>
            </w:tcBorders>
            <w:shd w:val="clear" w:color="auto" w:fill="FFFFFF"/>
          </w:tcPr>
          <w:p w:rsidR="00716BCA" w:rsidRDefault="00716BCA">
            <w:pPr>
              <w:rPr>
                <w:sz w:val="10"/>
                <w:szCs w:val="10"/>
              </w:rPr>
            </w:pPr>
          </w:p>
        </w:tc>
        <w:tc>
          <w:tcPr>
            <w:tcW w:w="1262" w:type="dxa"/>
            <w:tcBorders>
              <w:top w:val="single" w:sz="4" w:space="0" w:color="auto"/>
              <w:left w:val="single" w:sz="4" w:space="0" w:color="auto"/>
            </w:tcBorders>
            <w:shd w:val="clear" w:color="auto" w:fill="FFFFFF"/>
          </w:tcPr>
          <w:p w:rsidR="00716BCA" w:rsidRDefault="00716BCA">
            <w:pPr>
              <w:rPr>
                <w:sz w:val="10"/>
                <w:szCs w:val="10"/>
              </w:rPr>
            </w:pPr>
          </w:p>
        </w:tc>
        <w:tc>
          <w:tcPr>
            <w:tcW w:w="1526" w:type="dxa"/>
            <w:tcBorders>
              <w:top w:val="single" w:sz="4" w:space="0" w:color="auto"/>
              <w:left w:val="single" w:sz="4" w:space="0" w:color="auto"/>
            </w:tcBorders>
            <w:shd w:val="clear" w:color="auto" w:fill="FFFFFF"/>
          </w:tcPr>
          <w:p w:rsidR="00716BCA" w:rsidRDefault="00716BCA">
            <w:pPr>
              <w:rPr>
                <w:sz w:val="10"/>
                <w:szCs w:val="10"/>
              </w:rPr>
            </w:pPr>
          </w:p>
        </w:tc>
        <w:tc>
          <w:tcPr>
            <w:tcW w:w="1622" w:type="dxa"/>
            <w:tcBorders>
              <w:top w:val="single" w:sz="4" w:space="0" w:color="auto"/>
              <w:left w:val="single" w:sz="4" w:space="0" w:color="auto"/>
            </w:tcBorders>
            <w:shd w:val="clear" w:color="auto" w:fill="FFFFFF"/>
            <w:vAlign w:val="bottom"/>
          </w:tcPr>
          <w:p w:rsidR="00716BCA" w:rsidRDefault="00BC55A7">
            <w:pPr>
              <w:pStyle w:val="Other0"/>
              <w:spacing w:after="0"/>
            </w:pPr>
            <w:r>
              <w:t>13,000,000</w:t>
            </w:r>
          </w:p>
        </w:tc>
        <w:tc>
          <w:tcPr>
            <w:tcW w:w="1637"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pPr>
            <w:r>
              <w:rPr>
                <w:b/>
                <w:bCs/>
              </w:rPr>
              <w:t>13,000,000</w:t>
            </w:r>
          </w:p>
        </w:tc>
      </w:tr>
      <w:tr w:rsidR="00716BCA">
        <w:tblPrEx>
          <w:tblCellMar>
            <w:top w:w="0" w:type="dxa"/>
            <w:bottom w:w="0" w:type="dxa"/>
          </w:tblCellMar>
        </w:tblPrEx>
        <w:trPr>
          <w:trHeight w:hRule="exact" w:val="859"/>
          <w:jc w:val="center"/>
        </w:trPr>
        <w:tc>
          <w:tcPr>
            <w:tcW w:w="1474" w:type="dxa"/>
            <w:shd w:val="clear" w:color="auto" w:fill="305393"/>
            <w:vAlign w:val="center"/>
          </w:tcPr>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ind w:firstLine="180"/>
            </w:pPr>
            <w:r>
              <w:rPr>
                <w:b/>
                <w:bCs/>
                <w:color w:val="FFFFFF"/>
              </w:rPr>
              <w:t>Total</w:t>
            </w:r>
          </w:p>
        </w:tc>
        <w:tc>
          <w:tcPr>
            <w:tcW w:w="1512" w:type="dxa"/>
            <w:shd w:val="clear" w:color="auto" w:fill="305393"/>
            <w:vAlign w:val="bottom"/>
          </w:tcPr>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pPr>
            <w:r>
              <w:rPr>
                <w:b/>
                <w:bCs/>
                <w:color w:val="FFFFFF"/>
              </w:rPr>
              <w:t>151,029,28</w:t>
            </w:r>
          </w:p>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pPr>
            <w:r>
              <w:rPr>
                <w:b/>
                <w:bCs/>
                <w:color w:val="FFFFFF"/>
              </w:rPr>
              <w:t>7</w:t>
            </w:r>
          </w:p>
        </w:tc>
        <w:tc>
          <w:tcPr>
            <w:tcW w:w="1536" w:type="dxa"/>
            <w:shd w:val="clear" w:color="auto" w:fill="305393"/>
            <w:vAlign w:val="bottom"/>
          </w:tcPr>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pPr>
            <w:r>
              <w:rPr>
                <w:b/>
                <w:bCs/>
                <w:color w:val="FFFFFF"/>
              </w:rPr>
              <w:t>25,295,797</w:t>
            </w:r>
          </w:p>
        </w:tc>
        <w:tc>
          <w:tcPr>
            <w:tcW w:w="1262" w:type="dxa"/>
            <w:shd w:val="clear" w:color="auto" w:fill="305393"/>
            <w:vAlign w:val="bottom"/>
          </w:tcPr>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pPr>
            <w:r>
              <w:rPr>
                <w:b/>
                <w:bCs/>
                <w:color w:val="FFFFFF"/>
              </w:rPr>
              <w:t>23,649</w:t>
            </w:r>
          </w:p>
        </w:tc>
        <w:tc>
          <w:tcPr>
            <w:tcW w:w="1526" w:type="dxa"/>
            <w:shd w:val="clear" w:color="auto" w:fill="305393"/>
            <w:vAlign w:val="bottom"/>
          </w:tcPr>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pPr>
            <w:r>
              <w:rPr>
                <w:b/>
                <w:bCs/>
                <w:color w:val="FFFFFF"/>
              </w:rPr>
              <w:t>176,348,73</w:t>
            </w:r>
          </w:p>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pPr>
            <w:r>
              <w:rPr>
                <w:b/>
                <w:bCs/>
                <w:color w:val="FFFFFF"/>
              </w:rPr>
              <w:t>2</w:t>
            </w:r>
          </w:p>
        </w:tc>
        <w:tc>
          <w:tcPr>
            <w:tcW w:w="1622" w:type="dxa"/>
            <w:shd w:val="clear" w:color="auto" w:fill="305393"/>
            <w:vAlign w:val="bottom"/>
          </w:tcPr>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pPr>
            <w:r>
              <w:rPr>
                <w:b/>
                <w:bCs/>
                <w:color w:val="FFFFFF"/>
              </w:rPr>
              <w:t>474,761,841</w:t>
            </w:r>
          </w:p>
        </w:tc>
        <w:tc>
          <w:tcPr>
            <w:tcW w:w="1637" w:type="dxa"/>
            <w:shd w:val="clear" w:color="auto" w:fill="305393"/>
            <w:vAlign w:val="bottom"/>
          </w:tcPr>
          <w:p w:rsidR="00716BCA" w:rsidRDefault="00BC55A7">
            <w:pPr>
              <w:pStyle w:val="Other0"/>
              <w:pBdr>
                <w:top w:val="single" w:sz="0" w:space="0" w:color="305393"/>
                <w:left w:val="single" w:sz="0" w:space="0" w:color="305393"/>
                <w:bottom w:val="single" w:sz="0" w:space="0" w:color="305393"/>
                <w:right w:val="single" w:sz="0" w:space="0" w:color="305393"/>
              </w:pBdr>
              <w:shd w:val="clear" w:color="auto" w:fill="305393"/>
              <w:spacing w:after="0"/>
            </w:pPr>
            <w:r>
              <w:rPr>
                <w:b/>
                <w:bCs/>
                <w:color w:val="FFFFFF"/>
              </w:rPr>
              <w:t>651,110,573</w:t>
            </w:r>
          </w:p>
        </w:tc>
      </w:tr>
    </w:tbl>
    <w:p w:rsidR="00716BCA" w:rsidRDefault="00BC55A7">
      <w:pPr>
        <w:spacing w:line="1" w:lineRule="exact"/>
      </w:pPr>
      <w:r>
        <w:rPr>
          <w:noProof/>
        </w:rPr>
        <mc:AlternateContent>
          <mc:Choice Requires="wps">
            <w:drawing>
              <wp:anchor distT="0" distB="0" distL="114300" distR="114300" simplePos="0" relativeHeight="251666944" behindDoc="1" locked="0" layoutInCell="1" allowOverlap="1">
                <wp:simplePos x="0" y="0"/>
                <wp:positionH relativeFrom="page">
                  <wp:posOffset>0</wp:posOffset>
                </wp:positionH>
                <wp:positionV relativeFrom="page">
                  <wp:posOffset>0</wp:posOffset>
                </wp:positionV>
                <wp:extent cx="7772400" cy="10689590"/>
                <wp:effectExtent l="0" t="0" r="0" b="0"/>
                <wp:wrapNone/>
                <wp:docPr id="34" name="Shape 3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CFCFC"/>
                        </a:solidFill>
                      </wps:spPr>
                      <wps:bodyPr/>
                    </wps:wsp>
                  </a:graphicData>
                </a:graphic>
              </wp:anchor>
            </w:drawing>
          </mc:Choice>
          <mc:Fallback>
            <w:pict>
              <v:rect style="position:absolute;margin-left:0;margin-top:0;width:612.pt;height:841.70000000000005pt;z-index:-251658240;mso-position-horizontal-relative:page;mso-position-vertical-relative:page;z-index:-251658729" fillcolor="#FCFCFC" stroked="f"/>
            </w:pict>
          </mc:Fallback>
        </mc:AlternateContent>
      </w:r>
    </w:p>
    <w:p w:rsidR="00716BCA" w:rsidRDefault="00716BCA">
      <w:pPr>
        <w:spacing w:line="1" w:lineRule="exact"/>
        <w:sectPr w:rsidR="00716BCA">
          <w:pgSz w:w="12240" w:h="16834"/>
          <w:pgMar w:top="1894" w:right="383" w:bottom="1928" w:left="433" w:header="0" w:footer="3" w:gutter="0"/>
          <w:cols w:space="720"/>
          <w:noEndnote/>
          <w:docGrid w:linePitch="360"/>
        </w:sectPr>
      </w:pPr>
    </w:p>
    <w:p w:rsidR="00716BCA" w:rsidRDefault="00BC55A7" w:rsidP="00BC55A7">
      <w:pPr>
        <w:pStyle w:val="BodyText"/>
        <w:tabs>
          <w:tab w:val="left" w:pos="737"/>
        </w:tabs>
        <w:spacing w:before="320" w:after="260"/>
      </w:pPr>
      <w:bookmarkStart w:id="58" w:name="bookmark58"/>
      <w:bookmarkEnd w:id="58"/>
      <w:r>
        <w:rPr>
          <w:b/>
          <w:bCs/>
          <w:shd w:val="clear" w:color="auto" w:fill="FFFFFF"/>
        </w:rPr>
        <w:t>19.</w:t>
      </w:r>
      <w:r>
        <w:rPr>
          <w:b/>
          <w:bCs/>
          <w:shd w:val="clear" w:color="auto" w:fill="FFFFFF"/>
        </w:rPr>
        <w:tab/>
      </w:r>
      <w:r>
        <w:rPr>
          <w:b/>
          <w:bCs/>
        </w:rPr>
        <w:t xml:space="preserve">ALSO TAKES NOTE </w:t>
      </w:r>
      <w:r>
        <w:t>of the 2022 budget split in the following manner;</w:t>
      </w:r>
    </w:p>
    <w:tbl>
      <w:tblPr>
        <w:tblOverlap w:val="never"/>
        <w:tblW w:w="0" w:type="auto"/>
        <w:tblInd w:w="-3" w:type="dxa"/>
        <w:tblLayout w:type="fixed"/>
        <w:tblCellMar>
          <w:left w:w="10" w:type="dxa"/>
          <w:right w:w="10" w:type="dxa"/>
        </w:tblCellMar>
        <w:tblLook w:val="04A0" w:firstRow="1" w:lastRow="0" w:firstColumn="1" w:lastColumn="0" w:noHBand="0" w:noVBand="1"/>
      </w:tblPr>
      <w:tblGrid>
        <w:gridCol w:w="4603"/>
        <w:gridCol w:w="1982"/>
      </w:tblGrid>
      <w:tr w:rsidR="00716BCA">
        <w:tblPrEx>
          <w:tblCellMar>
            <w:top w:w="0" w:type="dxa"/>
            <w:bottom w:w="0" w:type="dxa"/>
          </w:tblCellMar>
        </w:tblPrEx>
        <w:trPr>
          <w:trHeight w:hRule="exact" w:val="586"/>
        </w:trPr>
        <w:tc>
          <w:tcPr>
            <w:tcW w:w="4603" w:type="dxa"/>
            <w:tcBorders>
              <w:top w:val="single" w:sz="4" w:space="0" w:color="auto"/>
              <w:left w:val="single" w:sz="4" w:space="0" w:color="auto"/>
            </w:tcBorders>
            <w:shd w:val="clear" w:color="auto" w:fill="FFFFFF"/>
          </w:tcPr>
          <w:p w:rsidR="00716BCA" w:rsidRDefault="00BC55A7">
            <w:pPr>
              <w:pStyle w:val="Other0"/>
              <w:spacing w:after="0"/>
            </w:pPr>
            <w:r>
              <w:rPr>
                <w:b/>
                <w:bCs/>
              </w:rPr>
              <w:t>Program Budget Type A</w:t>
            </w:r>
          </w:p>
        </w:tc>
        <w:tc>
          <w:tcPr>
            <w:tcW w:w="1982"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pPr>
            <w:r>
              <w:rPr>
                <w:b/>
                <w:bCs/>
              </w:rPr>
              <w:t>Amount</w:t>
            </w:r>
          </w:p>
        </w:tc>
      </w:tr>
      <w:tr w:rsidR="00716BCA">
        <w:tblPrEx>
          <w:tblCellMar>
            <w:top w:w="0" w:type="dxa"/>
            <w:bottom w:w="0" w:type="dxa"/>
          </w:tblCellMar>
        </w:tblPrEx>
        <w:trPr>
          <w:trHeight w:hRule="exact" w:val="278"/>
        </w:trPr>
        <w:tc>
          <w:tcPr>
            <w:tcW w:w="4603" w:type="dxa"/>
            <w:tcBorders>
              <w:top w:val="single" w:sz="4" w:space="0" w:color="auto"/>
              <w:left w:val="single" w:sz="4" w:space="0" w:color="auto"/>
            </w:tcBorders>
            <w:shd w:val="clear" w:color="auto" w:fill="FFFFFF"/>
            <w:vAlign w:val="bottom"/>
          </w:tcPr>
          <w:p w:rsidR="00716BCA" w:rsidRDefault="00BC55A7">
            <w:pPr>
              <w:pStyle w:val="Other0"/>
              <w:spacing w:after="0"/>
              <w:ind w:firstLine="440"/>
            </w:pPr>
            <w:r>
              <w:t>A. Program Budget</w:t>
            </w:r>
          </w:p>
        </w:tc>
        <w:tc>
          <w:tcPr>
            <w:tcW w:w="1982" w:type="dxa"/>
            <w:tcBorders>
              <w:top w:val="single" w:sz="4" w:space="0" w:color="auto"/>
              <w:left w:val="single" w:sz="4" w:space="0" w:color="auto"/>
              <w:right w:val="single" w:sz="4" w:space="0" w:color="auto"/>
            </w:tcBorders>
            <w:shd w:val="clear" w:color="auto" w:fill="FFFFFF"/>
          </w:tcPr>
          <w:p w:rsidR="00716BCA" w:rsidRDefault="00716BCA">
            <w:pPr>
              <w:rPr>
                <w:sz w:val="10"/>
                <w:szCs w:val="10"/>
              </w:rPr>
            </w:pPr>
          </w:p>
        </w:tc>
      </w:tr>
      <w:tr w:rsidR="00716BCA">
        <w:tblPrEx>
          <w:tblCellMar>
            <w:top w:w="0" w:type="dxa"/>
            <w:bottom w:w="0" w:type="dxa"/>
          </w:tblCellMar>
        </w:tblPrEx>
        <w:trPr>
          <w:trHeight w:hRule="exact" w:val="566"/>
        </w:trPr>
        <w:tc>
          <w:tcPr>
            <w:tcW w:w="4603" w:type="dxa"/>
            <w:tcBorders>
              <w:top w:val="single" w:sz="4" w:space="0" w:color="auto"/>
              <w:left w:val="single" w:sz="4" w:space="0" w:color="auto"/>
            </w:tcBorders>
            <w:shd w:val="clear" w:color="auto" w:fill="FFFFFF"/>
          </w:tcPr>
          <w:p w:rsidR="00716BCA" w:rsidRDefault="00BC55A7">
            <w:pPr>
              <w:pStyle w:val="Other0"/>
              <w:spacing w:after="0"/>
            </w:pPr>
            <w:r>
              <w:t>Main Budget</w:t>
            </w:r>
          </w:p>
        </w:tc>
        <w:tc>
          <w:tcPr>
            <w:tcW w:w="1982"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300"/>
            </w:pPr>
            <w:r>
              <w:t>163,827,647</w:t>
            </w:r>
          </w:p>
        </w:tc>
      </w:tr>
      <w:tr w:rsidR="00716BCA">
        <w:tblPrEx>
          <w:tblCellMar>
            <w:top w:w="0" w:type="dxa"/>
            <w:bottom w:w="0" w:type="dxa"/>
          </w:tblCellMar>
        </w:tblPrEx>
        <w:trPr>
          <w:trHeight w:hRule="exact" w:val="557"/>
        </w:trPr>
        <w:tc>
          <w:tcPr>
            <w:tcW w:w="4603" w:type="dxa"/>
            <w:tcBorders>
              <w:top w:val="single" w:sz="4" w:space="0" w:color="auto"/>
              <w:left w:val="single" w:sz="4" w:space="0" w:color="auto"/>
            </w:tcBorders>
            <w:shd w:val="clear" w:color="auto" w:fill="FFFFFF"/>
          </w:tcPr>
          <w:p w:rsidR="00716BCA" w:rsidRDefault="00BC55A7">
            <w:pPr>
              <w:pStyle w:val="Other0"/>
              <w:spacing w:after="0"/>
            </w:pPr>
            <w:r>
              <w:t>Pass through Funds</w:t>
            </w:r>
          </w:p>
        </w:tc>
        <w:tc>
          <w:tcPr>
            <w:tcW w:w="1982"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24,847,305</w:t>
            </w:r>
          </w:p>
        </w:tc>
      </w:tr>
      <w:tr w:rsidR="00716BCA">
        <w:tblPrEx>
          <w:tblCellMar>
            <w:top w:w="0" w:type="dxa"/>
            <w:bottom w:w="0" w:type="dxa"/>
          </w:tblCellMar>
        </w:tblPrEx>
        <w:trPr>
          <w:trHeight w:hRule="exact" w:val="562"/>
        </w:trPr>
        <w:tc>
          <w:tcPr>
            <w:tcW w:w="4603" w:type="dxa"/>
            <w:tcBorders>
              <w:top w:val="single" w:sz="4" w:space="0" w:color="auto"/>
              <w:left w:val="single" w:sz="4" w:space="0" w:color="auto"/>
            </w:tcBorders>
            <w:shd w:val="clear" w:color="auto" w:fill="FFFFFF"/>
          </w:tcPr>
          <w:p w:rsidR="00716BCA" w:rsidRDefault="00BC55A7">
            <w:pPr>
              <w:pStyle w:val="Other0"/>
              <w:spacing w:after="0"/>
            </w:pPr>
            <w:r>
              <w:t>Technical Assistance</w:t>
            </w:r>
          </w:p>
        </w:tc>
        <w:tc>
          <w:tcPr>
            <w:tcW w:w="1982"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jc w:val="center"/>
            </w:pPr>
            <w:r>
              <w:t>5,851,644</w:t>
            </w:r>
          </w:p>
        </w:tc>
      </w:tr>
      <w:tr w:rsidR="00716BCA">
        <w:tblPrEx>
          <w:tblCellMar>
            <w:top w:w="0" w:type="dxa"/>
            <w:bottom w:w="0" w:type="dxa"/>
          </w:tblCellMar>
        </w:tblPrEx>
        <w:trPr>
          <w:trHeight w:hRule="exact" w:val="288"/>
        </w:trPr>
        <w:tc>
          <w:tcPr>
            <w:tcW w:w="4603" w:type="dxa"/>
            <w:tcBorders>
              <w:top w:val="single" w:sz="4" w:space="0" w:color="auto"/>
              <w:left w:val="single" w:sz="4" w:space="0" w:color="auto"/>
            </w:tcBorders>
            <w:shd w:val="clear" w:color="auto" w:fill="FFFFFF"/>
            <w:vAlign w:val="bottom"/>
          </w:tcPr>
          <w:p w:rsidR="00716BCA" w:rsidRDefault="00BC55A7">
            <w:pPr>
              <w:pStyle w:val="Other0"/>
              <w:spacing w:after="0"/>
            </w:pPr>
            <w:r>
              <w:t>Special Projects</w:t>
            </w:r>
          </w:p>
        </w:tc>
        <w:tc>
          <w:tcPr>
            <w:tcW w:w="1982" w:type="dxa"/>
            <w:tcBorders>
              <w:top w:val="single" w:sz="4" w:space="0" w:color="auto"/>
              <w:left w:val="single" w:sz="4" w:space="0" w:color="auto"/>
              <w:right w:val="single" w:sz="4" w:space="0" w:color="auto"/>
            </w:tcBorders>
            <w:shd w:val="clear" w:color="auto" w:fill="FFFFFF"/>
            <w:vAlign w:val="bottom"/>
          </w:tcPr>
          <w:p w:rsidR="00716BCA" w:rsidRDefault="00BC55A7">
            <w:pPr>
              <w:pStyle w:val="Other0"/>
              <w:spacing w:after="0"/>
              <w:jc w:val="center"/>
            </w:pPr>
            <w:r>
              <w:t>1,011,960</w:t>
            </w:r>
          </w:p>
        </w:tc>
      </w:tr>
      <w:tr w:rsidR="00716BCA">
        <w:tblPrEx>
          <w:tblCellMar>
            <w:top w:w="0" w:type="dxa"/>
            <w:bottom w:w="0" w:type="dxa"/>
          </w:tblCellMar>
        </w:tblPrEx>
        <w:trPr>
          <w:trHeight w:hRule="exact" w:val="562"/>
        </w:trPr>
        <w:tc>
          <w:tcPr>
            <w:tcW w:w="4603" w:type="dxa"/>
            <w:tcBorders>
              <w:top w:val="single" w:sz="4" w:space="0" w:color="auto"/>
              <w:left w:val="single" w:sz="4" w:space="0" w:color="auto"/>
            </w:tcBorders>
            <w:shd w:val="clear" w:color="auto" w:fill="FFFFFF"/>
          </w:tcPr>
          <w:p w:rsidR="00716BCA" w:rsidRDefault="00BC55A7">
            <w:pPr>
              <w:pStyle w:val="Other0"/>
              <w:spacing w:after="0"/>
              <w:ind w:firstLine="440"/>
            </w:pPr>
            <w:r>
              <w:t>B. Operational Budget</w:t>
            </w:r>
          </w:p>
        </w:tc>
        <w:tc>
          <w:tcPr>
            <w:tcW w:w="1982"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300"/>
            </w:pPr>
            <w:r>
              <w:t>176,348,732</w:t>
            </w:r>
          </w:p>
        </w:tc>
      </w:tr>
      <w:tr w:rsidR="00716BCA">
        <w:tblPrEx>
          <w:tblCellMar>
            <w:top w:w="0" w:type="dxa"/>
            <w:bottom w:w="0" w:type="dxa"/>
          </w:tblCellMar>
        </w:tblPrEx>
        <w:trPr>
          <w:trHeight w:hRule="exact" w:val="562"/>
        </w:trPr>
        <w:tc>
          <w:tcPr>
            <w:tcW w:w="4603" w:type="dxa"/>
            <w:tcBorders>
              <w:top w:val="single" w:sz="4" w:space="0" w:color="auto"/>
              <w:left w:val="single" w:sz="4" w:space="0" w:color="auto"/>
            </w:tcBorders>
            <w:shd w:val="clear" w:color="auto" w:fill="FFFFFF"/>
          </w:tcPr>
          <w:p w:rsidR="00716BCA" w:rsidRDefault="00BC55A7">
            <w:pPr>
              <w:pStyle w:val="Other0"/>
              <w:spacing w:after="0"/>
              <w:ind w:firstLine="440"/>
            </w:pPr>
            <w:r>
              <w:t>C. Peace and Support Operations</w:t>
            </w:r>
          </w:p>
        </w:tc>
        <w:tc>
          <w:tcPr>
            <w:tcW w:w="1982" w:type="dxa"/>
            <w:tcBorders>
              <w:top w:val="single" w:sz="4" w:space="0" w:color="auto"/>
              <w:left w:val="single" w:sz="4" w:space="0" w:color="auto"/>
              <w:right w:val="single" w:sz="4" w:space="0" w:color="auto"/>
            </w:tcBorders>
            <w:shd w:val="clear" w:color="auto" w:fill="FFFFFF"/>
          </w:tcPr>
          <w:p w:rsidR="00716BCA" w:rsidRDefault="00BC55A7">
            <w:pPr>
              <w:pStyle w:val="Other0"/>
              <w:spacing w:after="0"/>
              <w:ind w:firstLine="300"/>
            </w:pPr>
            <w:r>
              <w:t>279,223,285</w:t>
            </w:r>
          </w:p>
        </w:tc>
      </w:tr>
      <w:tr w:rsidR="00716BCA">
        <w:tblPrEx>
          <w:tblCellMar>
            <w:top w:w="0" w:type="dxa"/>
            <w:bottom w:w="0" w:type="dxa"/>
          </w:tblCellMar>
        </w:tblPrEx>
        <w:trPr>
          <w:trHeight w:hRule="exact" w:val="586"/>
        </w:trPr>
        <w:tc>
          <w:tcPr>
            <w:tcW w:w="4603" w:type="dxa"/>
            <w:tcBorders>
              <w:top w:val="single" w:sz="4" w:space="0" w:color="auto"/>
              <w:left w:val="single" w:sz="4" w:space="0" w:color="auto"/>
              <w:bottom w:val="single" w:sz="4" w:space="0" w:color="auto"/>
            </w:tcBorders>
            <w:shd w:val="clear" w:color="auto" w:fill="FFFFFF"/>
          </w:tcPr>
          <w:p w:rsidR="00716BCA" w:rsidRDefault="00BC55A7">
            <w:pPr>
              <w:pStyle w:val="Other0"/>
              <w:spacing w:before="120" w:after="0"/>
            </w:pPr>
            <w:r>
              <w:rPr>
                <w:b/>
                <w:bCs/>
              </w:rPr>
              <w:t>Total Budget</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16BCA" w:rsidRDefault="00BC55A7">
            <w:pPr>
              <w:pStyle w:val="Other0"/>
              <w:spacing w:after="0"/>
              <w:ind w:firstLine="300"/>
            </w:pPr>
            <w:r>
              <w:rPr>
                <w:b/>
                <w:bCs/>
              </w:rPr>
              <w:t>651,110,573</w:t>
            </w:r>
          </w:p>
        </w:tc>
      </w:tr>
    </w:tbl>
    <w:p w:rsidR="00716BCA" w:rsidRDefault="00716BCA">
      <w:pPr>
        <w:spacing w:after="259" w:line="1" w:lineRule="exact"/>
      </w:pPr>
    </w:p>
    <w:p w:rsidR="00716BCA" w:rsidRDefault="00BC55A7" w:rsidP="00BC55A7">
      <w:pPr>
        <w:pStyle w:val="BodyText"/>
        <w:tabs>
          <w:tab w:val="left" w:pos="737"/>
        </w:tabs>
        <w:spacing w:after="260"/>
        <w:ind w:left="720" w:hanging="720"/>
        <w:jc w:val="both"/>
      </w:pPr>
      <w:bookmarkStart w:id="59" w:name="bookmark59"/>
      <w:bookmarkEnd w:id="59"/>
      <w:r>
        <w:rPr>
          <w:b/>
          <w:bCs/>
          <w:shd w:val="clear" w:color="auto" w:fill="FFFFFF"/>
        </w:rPr>
        <w:t>20.</w:t>
      </w:r>
      <w:r>
        <w:rPr>
          <w:b/>
          <w:bCs/>
          <w:shd w:val="clear" w:color="auto" w:fill="FFFFFF"/>
        </w:rPr>
        <w:tab/>
      </w:r>
      <w:r>
        <w:rPr>
          <w:b/>
          <w:bCs/>
        </w:rPr>
        <w:t xml:space="preserve">ENCOURAGED </w:t>
      </w:r>
      <w:r>
        <w:t xml:space="preserve">the AU Commission and other </w:t>
      </w:r>
      <w:r>
        <w:t>Organs to undertake internal budget hearings prior to the consideration of their respective budgets by the Joint Sitting of GSCBFAM and the F15;</w:t>
      </w:r>
    </w:p>
    <w:p w:rsidR="00716BCA" w:rsidRDefault="00BC55A7" w:rsidP="00BC55A7">
      <w:pPr>
        <w:pStyle w:val="BodyText"/>
        <w:tabs>
          <w:tab w:val="left" w:pos="737"/>
        </w:tabs>
        <w:spacing w:after="260"/>
        <w:ind w:left="720" w:hanging="720"/>
        <w:jc w:val="both"/>
      </w:pPr>
      <w:bookmarkStart w:id="60" w:name="bookmark60"/>
      <w:bookmarkEnd w:id="60"/>
      <w:r>
        <w:rPr>
          <w:b/>
          <w:bCs/>
          <w:shd w:val="clear" w:color="auto" w:fill="FFFFFF"/>
        </w:rPr>
        <w:t>21.</w:t>
      </w:r>
      <w:r>
        <w:rPr>
          <w:b/>
          <w:bCs/>
          <w:shd w:val="clear" w:color="auto" w:fill="FFFFFF"/>
        </w:rPr>
        <w:tab/>
      </w:r>
      <w:r>
        <w:rPr>
          <w:b/>
          <w:bCs/>
        </w:rPr>
        <w:t xml:space="preserve">RECALLS </w:t>
      </w:r>
      <w:r>
        <w:t>the Executive Council Decision EX.CL/Dec. 1031 (XXXIV) paragraph 11 (i) and (ii) on the determination o</w:t>
      </w:r>
      <w:r>
        <w:t xml:space="preserve">f expenditure ceilings, and </w:t>
      </w:r>
      <w:r>
        <w:rPr>
          <w:b/>
          <w:bCs/>
        </w:rPr>
        <w:t xml:space="preserve">REITERATES </w:t>
      </w:r>
      <w:r>
        <w:t xml:space="preserve">the need to abide by the Decision to produce scientifically computed ceilings in collaboration with the F15. </w:t>
      </w:r>
      <w:r>
        <w:rPr>
          <w:b/>
          <w:bCs/>
        </w:rPr>
        <w:t xml:space="preserve">FURTHER REITERATES </w:t>
      </w:r>
      <w:r>
        <w:t>the full involvement of the Committee of Experts of the F15 in the holistic process of bu</w:t>
      </w:r>
      <w:r>
        <w:t>dget preparation;</w:t>
      </w:r>
    </w:p>
    <w:p w:rsidR="00716BCA" w:rsidRDefault="00BC55A7" w:rsidP="00BC55A7">
      <w:pPr>
        <w:pStyle w:val="BodyText"/>
        <w:tabs>
          <w:tab w:val="left" w:pos="737"/>
        </w:tabs>
        <w:spacing w:after="260"/>
        <w:ind w:left="720" w:hanging="720"/>
        <w:jc w:val="both"/>
      </w:pPr>
      <w:bookmarkStart w:id="61" w:name="bookmark61"/>
      <w:bookmarkEnd w:id="61"/>
      <w:r>
        <w:rPr>
          <w:b/>
          <w:bCs/>
          <w:shd w:val="clear" w:color="auto" w:fill="FFFFFF"/>
        </w:rPr>
        <w:t>22.</w:t>
      </w:r>
      <w:r>
        <w:rPr>
          <w:b/>
          <w:bCs/>
          <w:shd w:val="clear" w:color="auto" w:fill="FFFFFF"/>
        </w:rPr>
        <w:tab/>
      </w:r>
      <w:r>
        <w:rPr>
          <w:b/>
          <w:bCs/>
        </w:rPr>
        <w:t xml:space="preserve">FUTHER RECALLS </w:t>
      </w:r>
      <w:r>
        <w:t xml:space="preserve">the Executive Council Decision EX.CL/Dec. 1107(XXXVIII) in which a cap of US$250 million was put on Member States assessed contributions for 2022 budget, and </w:t>
      </w:r>
      <w:r>
        <w:rPr>
          <w:b/>
          <w:bCs/>
        </w:rPr>
        <w:t xml:space="preserve">DIRECTS </w:t>
      </w:r>
      <w:r>
        <w:t xml:space="preserve">that Member States assessed contributions for 2023 Union </w:t>
      </w:r>
      <w:r>
        <w:t>budget shall not exceed US$250 million;</w:t>
      </w:r>
    </w:p>
    <w:p w:rsidR="00716BCA" w:rsidRDefault="00BC55A7" w:rsidP="00BC55A7">
      <w:pPr>
        <w:pStyle w:val="BodyText"/>
        <w:tabs>
          <w:tab w:val="left" w:pos="737"/>
        </w:tabs>
        <w:spacing w:after="260" w:line="233" w:lineRule="auto"/>
        <w:ind w:left="720" w:hanging="720"/>
        <w:jc w:val="both"/>
      </w:pPr>
      <w:bookmarkStart w:id="62" w:name="bookmark62"/>
      <w:bookmarkEnd w:id="62"/>
      <w:r>
        <w:rPr>
          <w:b/>
          <w:bCs/>
          <w:shd w:val="clear" w:color="auto" w:fill="FFFFFF"/>
        </w:rPr>
        <w:t>23.</w:t>
      </w:r>
      <w:r>
        <w:rPr>
          <w:b/>
          <w:bCs/>
          <w:shd w:val="clear" w:color="auto" w:fill="FFFFFF"/>
        </w:rPr>
        <w:tab/>
      </w:r>
      <w:r>
        <w:rPr>
          <w:b/>
          <w:bCs/>
        </w:rPr>
        <w:t xml:space="preserve">DIRECTS </w:t>
      </w:r>
      <w:r>
        <w:t>that all costs of translation and interpretation proposed by AUC departments be centralized within the DCMP directorate without any consequence to their ceiling;</w:t>
      </w:r>
    </w:p>
    <w:p w:rsidR="00716BCA" w:rsidRDefault="00BC55A7" w:rsidP="00BC55A7">
      <w:pPr>
        <w:pStyle w:val="BodyText"/>
        <w:tabs>
          <w:tab w:val="left" w:pos="737"/>
        </w:tabs>
        <w:spacing w:after="260"/>
        <w:ind w:left="720" w:hanging="720"/>
        <w:jc w:val="both"/>
      </w:pPr>
      <w:bookmarkStart w:id="63" w:name="bookmark63"/>
      <w:bookmarkEnd w:id="63"/>
      <w:r>
        <w:rPr>
          <w:b/>
          <w:bCs/>
          <w:shd w:val="clear" w:color="auto" w:fill="FFFFFF"/>
        </w:rPr>
        <w:t>24.</w:t>
      </w:r>
      <w:r>
        <w:rPr>
          <w:b/>
          <w:bCs/>
          <w:shd w:val="clear" w:color="auto" w:fill="FFFFFF"/>
        </w:rPr>
        <w:tab/>
      </w:r>
      <w:r>
        <w:rPr>
          <w:b/>
          <w:bCs/>
        </w:rPr>
        <w:t xml:space="preserve">RECALLS </w:t>
      </w:r>
      <w:r>
        <w:t>Executive Council Decisions EX.CL/Dec.</w:t>
      </w:r>
      <w:r>
        <w:t xml:space="preserve"> 1057(XXXV) paragraph 39(b), EX.CL/Dec.1069(XXXV) paragraph 12, and EX.CL/Dec. 1073 (XXXVI) paragraph 66(iii) that directed the release and allocation of budgets to all AU Organs to depend on the rate of execution of the Audit recommendations, and </w:t>
      </w:r>
      <w:r>
        <w:rPr>
          <w:b/>
          <w:bCs/>
        </w:rPr>
        <w:t>REEMPHAS</w:t>
      </w:r>
      <w:r>
        <w:rPr>
          <w:b/>
          <w:bCs/>
        </w:rPr>
        <w:t xml:space="preserve">IZE </w:t>
      </w:r>
      <w:r>
        <w:t>that the Commission shall strictly adhere to such Decisions during future allocation of annual budgets and ceilings of the Commission and all other Organs, bodies and institutions of the AU;</w:t>
      </w:r>
    </w:p>
    <w:p w:rsidR="00716BCA" w:rsidRDefault="00BC55A7" w:rsidP="00BC55A7">
      <w:pPr>
        <w:pStyle w:val="BodyText"/>
        <w:tabs>
          <w:tab w:val="left" w:pos="725"/>
        </w:tabs>
        <w:spacing w:after="260"/>
        <w:ind w:left="700" w:hanging="700"/>
        <w:jc w:val="both"/>
      </w:pPr>
      <w:bookmarkStart w:id="64" w:name="bookmark64"/>
      <w:bookmarkEnd w:id="64"/>
      <w:r>
        <w:rPr>
          <w:b/>
          <w:bCs/>
          <w:shd w:val="clear" w:color="auto" w:fill="FFFFFF"/>
        </w:rPr>
        <w:t>25.</w:t>
      </w:r>
      <w:r>
        <w:rPr>
          <w:b/>
          <w:bCs/>
          <w:shd w:val="clear" w:color="auto" w:fill="FFFFFF"/>
        </w:rPr>
        <w:tab/>
      </w:r>
      <w:r>
        <w:rPr>
          <w:b/>
          <w:bCs/>
        </w:rPr>
        <w:t xml:space="preserve">DIRECTS </w:t>
      </w:r>
      <w:r>
        <w:t xml:space="preserve">the Commission to ensure that all the specialized AU </w:t>
      </w:r>
      <w:r>
        <w:t>offices should maintain their respective budgets lines under future AU budgets, including but not limited to, IBAR, IPED, AFRIPOL, ACRST;</w:t>
      </w:r>
    </w:p>
    <w:p w:rsidR="00716BCA" w:rsidRDefault="00BC55A7" w:rsidP="00BC55A7">
      <w:pPr>
        <w:pStyle w:val="BodyText"/>
        <w:tabs>
          <w:tab w:val="left" w:pos="725"/>
        </w:tabs>
        <w:spacing w:after="260"/>
        <w:ind w:left="700" w:hanging="700"/>
        <w:jc w:val="both"/>
      </w:pPr>
      <w:bookmarkStart w:id="65" w:name="bookmark65"/>
      <w:bookmarkEnd w:id="65"/>
      <w:r>
        <w:rPr>
          <w:b/>
          <w:bCs/>
          <w:shd w:val="clear" w:color="auto" w:fill="FFFFFF"/>
        </w:rPr>
        <w:t>26.</w:t>
      </w:r>
      <w:r>
        <w:rPr>
          <w:b/>
          <w:bCs/>
          <w:shd w:val="clear" w:color="auto" w:fill="FFFFFF"/>
        </w:rPr>
        <w:tab/>
      </w:r>
      <w:r>
        <w:rPr>
          <w:b/>
          <w:bCs/>
        </w:rPr>
        <w:t xml:space="preserve">EMPHASIZES </w:t>
      </w:r>
      <w:r>
        <w:t>that the use of external consultants be considered only in exceptional circumstances after all efforts to s</w:t>
      </w:r>
      <w:r>
        <w:t>ecure internal or free of charge expertise from Member States have been explored and exhausted;</w:t>
      </w:r>
    </w:p>
    <w:p w:rsidR="00716BCA" w:rsidRDefault="00BC55A7" w:rsidP="00BC55A7">
      <w:pPr>
        <w:pStyle w:val="BodyText"/>
        <w:tabs>
          <w:tab w:val="left" w:pos="725"/>
        </w:tabs>
        <w:spacing w:after="260"/>
        <w:ind w:left="700" w:hanging="700"/>
        <w:jc w:val="both"/>
      </w:pPr>
      <w:bookmarkStart w:id="66" w:name="bookmark66"/>
      <w:bookmarkEnd w:id="66"/>
      <w:r>
        <w:rPr>
          <w:b/>
          <w:bCs/>
          <w:shd w:val="clear" w:color="auto" w:fill="FFFFFF"/>
        </w:rPr>
        <w:t>27.</w:t>
      </w:r>
      <w:r>
        <w:rPr>
          <w:b/>
          <w:bCs/>
          <w:shd w:val="clear" w:color="auto" w:fill="FFFFFF"/>
        </w:rPr>
        <w:tab/>
      </w:r>
      <w:r>
        <w:rPr>
          <w:b/>
          <w:bCs/>
        </w:rPr>
        <w:t xml:space="preserve">CALLS UPON </w:t>
      </w:r>
      <w:r>
        <w:t xml:space="preserve">the Commission to institute an audit of the Peace and Security departmental staff that were previously paid from the JFA funds and still continue to </w:t>
      </w:r>
      <w:r>
        <w:t>be in service being financed from the proceeds of the Administrative Costs;</w:t>
      </w:r>
    </w:p>
    <w:p w:rsidR="00716BCA" w:rsidRDefault="00BC55A7" w:rsidP="00BC55A7">
      <w:pPr>
        <w:pStyle w:val="BodyText"/>
        <w:tabs>
          <w:tab w:val="left" w:pos="725"/>
        </w:tabs>
        <w:spacing w:after="260" w:line="233" w:lineRule="auto"/>
        <w:ind w:left="700" w:hanging="700"/>
        <w:jc w:val="both"/>
      </w:pPr>
      <w:bookmarkStart w:id="67" w:name="bookmark67"/>
      <w:bookmarkEnd w:id="67"/>
      <w:r>
        <w:rPr>
          <w:b/>
          <w:bCs/>
          <w:shd w:val="clear" w:color="auto" w:fill="FFFFFF"/>
        </w:rPr>
        <w:t>28.</w:t>
      </w:r>
      <w:r>
        <w:rPr>
          <w:b/>
          <w:bCs/>
          <w:shd w:val="clear" w:color="auto" w:fill="FFFFFF"/>
        </w:rPr>
        <w:tab/>
      </w:r>
      <w:r>
        <w:rPr>
          <w:b/>
          <w:bCs/>
        </w:rPr>
        <w:t xml:space="preserve">URGES </w:t>
      </w:r>
      <w:r>
        <w:t>the Commission to include a provisional budget line for the Theme of the Year in each annual budgets;</w:t>
      </w:r>
    </w:p>
    <w:p w:rsidR="00716BCA" w:rsidRDefault="00BC55A7" w:rsidP="00BC55A7">
      <w:pPr>
        <w:pStyle w:val="BodyText"/>
        <w:tabs>
          <w:tab w:val="left" w:pos="725"/>
        </w:tabs>
        <w:spacing w:after="260"/>
        <w:ind w:left="700" w:hanging="700"/>
        <w:jc w:val="both"/>
      </w:pPr>
      <w:bookmarkStart w:id="68" w:name="bookmark68"/>
      <w:bookmarkEnd w:id="68"/>
      <w:r>
        <w:rPr>
          <w:b/>
          <w:bCs/>
          <w:shd w:val="clear" w:color="auto" w:fill="FFFFFF"/>
        </w:rPr>
        <w:t>29.</w:t>
      </w:r>
      <w:r>
        <w:rPr>
          <w:b/>
          <w:bCs/>
          <w:shd w:val="clear" w:color="auto" w:fill="FFFFFF"/>
        </w:rPr>
        <w:tab/>
      </w:r>
      <w:r>
        <w:rPr>
          <w:b/>
          <w:bCs/>
        </w:rPr>
        <w:t xml:space="preserve">COGNIZANT </w:t>
      </w:r>
      <w:r>
        <w:t xml:space="preserve">of the challenges relating with the sustained increase to the </w:t>
      </w:r>
      <w:r>
        <w:t xml:space="preserve">operational budget, </w:t>
      </w:r>
      <w:r>
        <w:rPr>
          <w:b/>
          <w:bCs/>
        </w:rPr>
        <w:t xml:space="preserve">DIRECTS </w:t>
      </w:r>
      <w:r>
        <w:t>that a moratorium be placed on the future opening of new Union offices, except where such offices whose process to establish them was at advanced stage at the time of this Decision;</w:t>
      </w:r>
    </w:p>
    <w:p w:rsidR="00716BCA" w:rsidRDefault="00BC55A7" w:rsidP="00BC55A7">
      <w:pPr>
        <w:pStyle w:val="BodyText"/>
        <w:spacing w:after="260"/>
        <w:ind w:left="700" w:hanging="340"/>
        <w:jc w:val="both"/>
      </w:pPr>
      <w:bookmarkStart w:id="69" w:name="bookmark69"/>
      <w:bookmarkEnd w:id="69"/>
      <w:r>
        <w:rPr>
          <w:b/>
          <w:bCs/>
          <w:shd w:val="clear" w:color="auto" w:fill="FFFFFF"/>
        </w:rPr>
        <w:t>30.</w:t>
      </w:r>
      <w:r>
        <w:rPr>
          <w:b/>
          <w:bCs/>
          <w:shd w:val="clear" w:color="auto" w:fill="FFFFFF"/>
        </w:rPr>
        <w:tab/>
      </w:r>
      <w:r>
        <w:rPr>
          <w:b/>
          <w:bCs/>
        </w:rPr>
        <w:t xml:space="preserve">REQUESTS </w:t>
      </w:r>
      <w:r>
        <w:t>the AUC to proceed with the expansion</w:t>
      </w:r>
      <w:r>
        <w:t xml:space="preserve"> of the Sub-Committee on Economic and Trade Matters to become a Sub-Committee of the Whole, and to take into account issues relating to AfCFTA.</w:t>
      </w:r>
    </w:p>
    <w:p w:rsidR="00716BCA" w:rsidRDefault="00BC55A7" w:rsidP="00BC55A7">
      <w:pPr>
        <w:pStyle w:val="Heading10"/>
        <w:keepNext/>
        <w:keepLines/>
        <w:tabs>
          <w:tab w:val="left" w:pos="725"/>
        </w:tabs>
        <w:spacing w:after="260"/>
        <w:ind w:firstLine="360"/>
        <w:jc w:val="both"/>
      </w:pPr>
      <w:bookmarkStart w:id="70" w:name="bookmark72"/>
      <w:bookmarkStart w:id="71" w:name="bookmark70"/>
      <w:bookmarkStart w:id="72" w:name="bookmark71"/>
      <w:bookmarkStart w:id="73" w:name="bookmark73"/>
      <w:bookmarkEnd w:id="70"/>
      <w:r>
        <w:rPr>
          <w:shd w:val="clear" w:color="auto" w:fill="FFFFFF"/>
        </w:rPr>
        <w:t>C.</w:t>
      </w:r>
      <w:r>
        <w:rPr>
          <w:shd w:val="clear" w:color="auto" w:fill="FFFFFF"/>
        </w:rPr>
        <w:tab/>
      </w:r>
      <w:r>
        <w:t>Structural Reforms: Phase I of Transitional Plan</w:t>
      </w:r>
      <w:bookmarkEnd w:id="71"/>
      <w:bookmarkEnd w:id="72"/>
      <w:bookmarkEnd w:id="73"/>
    </w:p>
    <w:p w:rsidR="00716BCA" w:rsidRDefault="00BC55A7" w:rsidP="00BC55A7">
      <w:pPr>
        <w:pStyle w:val="BodyText"/>
        <w:tabs>
          <w:tab w:val="left" w:pos="725"/>
        </w:tabs>
        <w:spacing w:after="260"/>
        <w:ind w:left="700" w:hanging="700"/>
        <w:jc w:val="both"/>
      </w:pPr>
      <w:bookmarkStart w:id="74" w:name="bookmark74"/>
      <w:bookmarkEnd w:id="74"/>
      <w:r>
        <w:rPr>
          <w:b/>
          <w:bCs/>
          <w:shd w:val="clear" w:color="auto" w:fill="FFFFFF"/>
        </w:rPr>
        <w:t>31.</w:t>
      </w:r>
      <w:r>
        <w:rPr>
          <w:b/>
          <w:bCs/>
          <w:shd w:val="clear" w:color="auto" w:fill="FFFFFF"/>
        </w:rPr>
        <w:tab/>
      </w:r>
      <w:r>
        <w:rPr>
          <w:b/>
          <w:bCs/>
        </w:rPr>
        <w:t xml:space="preserve">RECALLS </w:t>
      </w:r>
      <w:r>
        <w:t>Decision EX.CL/Dec. 1097 (XXXVII) adopting Phase-1 of t</w:t>
      </w:r>
      <w:r>
        <w:t>he Transition Plan for the implementation of the new departmental structure, including the staffing of the structure through Merit Based Recruitment System (MBRS), skills audit and competency assessment as well as voluntary departure scheme for regular sta</w:t>
      </w:r>
      <w:r>
        <w:t xml:space="preserve">ff that no longer wish to remain in the service of the Commission and </w:t>
      </w:r>
      <w:r>
        <w:rPr>
          <w:b/>
          <w:bCs/>
        </w:rPr>
        <w:t xml:space="preserve">REQUESTS </w:t>
      </w:r>
      <w:r>
        <w:t>the Commission to extend Phase one (1) of the Transition Plan until the end of 2022;</w:t>
      </w:r>
    </w:p>
    <w:p w:rsidR="00716BCA" w:rsidRDefault="00BC55A7" w:rsidP="00BC55A7">
      <w:pPr>
        <w:pStyle w:val="BodyText"/>
        <w:tabs>
          <w:tab w:val="left" w:pos="725"/>
        </w:tabs>
        <w:spacing w:after="260"/>
        <w:ind w:left="700" w:hanging="700"/>
        <w:jc w:val="both"/>
      </w:pPr>
      <w:bookmarkStart w:id="75" w:name="bookmark75"/>
      <w:bookmarkEnd w:id="75"/>
      <w:r>
        <w:rPr>
          <w:b/>
          <w:bCs/>
          <w:shd w:val="clear" w:color="auto" w:fill="FFFFFF"/>
        </w:rPr>
        <w:t>32.</w:t>
      </w:r>
      <w:r>
        <w:rPr>
          <w:b/>
          <w:bCs/>
          <w:shd w:val="clear" w:color="auto" w:fill="FFFFFF"/>
        </w:rPr>
        <w:tab/>
      </w:r>
      <w:r>
        <w:rPr>
          <w:b/>
          <w:bCs/>
        </w:rPr>
        <w:t xml:space="preserve">FURTHER RECALLS </w:t>
      </w:r>
      <w:r>
        <w:t>Decision EX.CL/Dec.1097(XXXVII), which approved that the voluntary departure</w:t>
      </w:r>
      <w:r>
        <w:t xml:space="preserve"> scheme shall be limited to staff with a regular contract that have served in the organization for more than ten years and, who shall sign a declaration confirming their understanding that they will not be eligible for employment in the Union for a period </w:t>
      </w:r>
      <w:r>
        <w:t>of three years following their departure;</w:t>
      </w:r>
    </w:p>
    <w:p w:rsidR="00716BCA" w:rsidRDefault="00BC55A7" w:rsidP="00BC55A7">
      <w:pPr>
        <w:pStyle w:val="BodyText"/>
        <w:tabs>
          <w:tab w:val="left" w:pos="725"/>
        </w:tabs>
        <w:spacing w:after="260"/>
        <w:ind w:left="700" w:hanging="700"/>
        <w:jc w:val="both"/>
      </w:pPr>
      <w:bookmarkStart w:id="76" w:name="bookmark76"/>
      <w:bookmarkEnd w:id="76"/>
      <w:r>
        <w:rPr>
          <w:b/>
          <w:bCs/>
          <w:shd w:val="clear" w:color="auto" w:fill="FFFFFF"/>
        </w:rPr>
        <w:t>33.</w:t>
      </w:r>
      <w:r>
        <w:rPr>
          <w:b/>
          <w:bCs/>
          <w:shd w:val="clear" w:color="auto" w:fill="FFFFFF"/>
        </w:rPr>
        <w:tab/>
      </w:r>
      <w:r>
        <w:rPr>
          <w:b/>
          <w:bCs/>
        </w:rPr>
        <w:t xml:space="preserve">ALSO RECALLS </w:t>
      </w:r>
      <w:r>
        <w:t xml:space="preserve">Decision Assembly/AU/Dec.805(XXXIV, adopting the new AU Wide Quota System and EX.CL/Dec.1107(XXXVIII) on the recommendation to communicate the new Merit Based Recruitment System (MBRS) to all </w:t>
      </w:r>
      <w:r>
        <w:t>stakeholders to ensure transparency and fairness in the recruitment process;</w:t>
      </w:r>
    </w:p>
    <w:p w:rsidR="00716BCA" w:rsidRDefault="00BC55A7" w:rsidP="00BC55A7">
      <w:pPr>
        <w:pStyle w:val="BodyText"/>
        <w:tabs>
          <w:tab w:val="left" w:pos="740"/>
        </w:tabs>
        <w:spacing w:after="260"/>
        <w:ind w:left="720" w:hanging="720"/>
        <w:jc w:val="both"/>
      </w:pPr>
      <w:bookmarkStart w:id="77" w:name="bookmark77"/>
      <w:bookmarkEnd w:id="77"/>
      <w:r>
        <w:rPr>
          <w:b/>
          <w:bCs/>
          <w:shd w:val="clear" w:color="auto" w:fill="FFFFFF"/>
        </w:rPr>
        <w:t>34.</w:t>
      </w:r>
      <w:r>
        <w:rPr>
          <w:b/>
          <w:bCs/>
          <w:shd w:val="clear" w:color="auto" w:fill="FFFFFF"/>
        </w:rPr>
        <w:tab/>
      </w:r>
      <w:r>
        <w:rPr>
          <w:b/>
          <w:bCs/>
        </w:rPr>
        <w:t xml:space="preserve">COMMENDS </w:t>
      </w:r>
      <w:r>
        <w:t>H.E the Deputy Chairperson of the Commission for the leadership and effort on piloting the new Quota system and MBRS;</w:t>
      </w:r>
    </w:p>
    <w:p w:rsidR="00716BCA" w:rsidRDefault="00BC55A7">
      <w:pPr>
        <w:pStyle w:val="BodyText"/>
        <w:spacing w:after="260"/>
        <w:ind w:left="720" w:hanging="720"/>
        <w:jc w:val="both"/>
      </w:pPr>
      <w:bookmarkStart w:id="78" w:name="bookmark78"/>
      <w:r>
        <w:rPr>
          <w:b/>
          <w:bCs/>
        </w:rPr>
        <w:t>3</w:t>
      </w:r>
      <w:bookmarkEnd w:id="78"/>
      <w:r>
        <w:rPr>
          <w:b/>
          <w:bCs/>
        </w:rPr>
        <w:t xml:space="preserve">5- REQUESTS </w:t>
      </w:r>
      <w:r>
        <w:t>the Commission to continue implementing</w:t>
      </w:r>
      <w:r>
        <w:t xml:space="preserve"> with flexibility, which is in accordance with Executive Council Decision 1107 and improving these systems, through relevant policies and taking into consideration the lessons learnt as well as recommendations and suggestions made by the Member States;</w:t>
      </w:r>
    </w:p>
    <w:p w:rsidR="00716BCA" w:rsidRDefault="00BC55A7" w:rsidP="00BC55A7">
      <w:pPr>
        <w:pStyle w:val="BodyText"/>
        <w:tabs>
          <w:tab w:val="left" w:pos="740"/>
        </w:tabs>
        <w:spacing w:after="260"/>
        <w:ind w:left="720" w:hanging="720"/>
        <w:jc w:val="both"/>
      </w:pPr>
      <w:bookmarkStart w:id="79" w:name="bookmark79"/>
      <w:bookmarkEnd w:id="79"/>
      <w:r>
        <w:rPr>
          <w:b/>
          <w:bCs/>
          <w:shd w:val="clear" w:color="auto" w:fill="FFFFFF"/>
        </w:rPr>
        <w:t>36.</w:t>
      </w:r>
      <w:r>
        <w:rPr>
          <w:b/>
          <w:bCs/>
          <w:shd w:val="clear" w:color="auto" w:fill="FFFFFF"/>
        </w:rPr>
        <w:tab/>
      </w:r>
      <w:r>
        <w:rPr>
          <w:b/>
          <w:bCs/>
        </w:rPr>
        <w:t>REC</w:t>
      </w:r>
      <w:r>
        <w:rPr>
          <w:b/>
          <w:bCs/>
        </w:rPr>
        <w:t xml:space="preserve">ALLS </w:t>
      </w:r>
      <w:r>
        <w:t xml:space="preserve">the Executive Council Decision EX.CL/Dec. 1073(XXXVI) paragraph 6 on eligibility of staff for the skill and competency audit, and </w:t>
      </w:r>
      <w:r>
        <w:rPr>
          <w:b/>
          <w:bCs/>
        </w:rPr>
        <w:t xml:space="preserve">REQUESTS </w:t>
      </w:r>
      <w:r>
        <w:t xml:space="preserve">that such audit shall be performed over the same period for all Regular and Non-regular staff of the Commission </w:t>
      </w:r>
      <w:r>
        <w:t>excluding Elected, Political and Special Appointee Officials;</w:t>
      </w:r>
    </w:p>
    <w:p w:rsidR="00716BCA" w:rsidRDefault="00BC55A7" w:rsidP="00BC55A7">
      <w:pPr>
        <w:pStyle w:val="BodyText"/>
        <w:spacing w:after="260"/>
        <w:ind w:left="720" w:hanging="360"/>
        <w:jc w:val="both"/>
      </w:pPr>
      <w:bookmarkStart w:id="80" w:name="bookmark80"/>
      <w:bookmarkEnd w:id="80"/>
      <w:r>
        <w:rPr>
          <w:b/>
          <w:bCs/>
          <w:shd w:val="clear" w:color="auto" w:fill="FFFFFF"/>
        </w:rPr>
        <w:t>37.</w:t>
      </w:r>
      <w:r>
        <w:rPr>
          <w:b/>
          <w:bCs/>
          <w:shd w:val="clear" w:color="auto" w:fill="FFFFFF"/>
        </w:rPr>
        <w:tab/>
      </w:r>
      <w:r>
        <w:rPr>
          <w:b/>
          <w:bCs/>
        </w:rPr>
        <w:t xml:space="preserve">RECALLING </w:t>
      </w:r>
      <w:r>
        <w:t xml:space="preserve">Executive Council Decision EX.CL/Dec.1107(XXXVIII) paragraph 44, </w:t>
      </w:r>
      <w:r>
        <w:rPr>
          <w:b/>
          <w:bCs/>
        </w:rPr>
        <w:t xml:space="preserve">APPROVES </w:t>
      </w:r>
      <w:r>
        <w:t xml:space="preserve">the extension of the mandate of the R10 until the end of June 2022 and </w:t>
      </w:r>
      <w:r>
        <w:rPr>
          <w:b/>
          <w:bCs/>
        </w:rPr>
        <w:t xml:space="preserve">REITERATES, </w:t>
      </w:r>
      <w:r>
        <w:t xml:space="preserve">that the Commission should </w:t>
      </w:r>
      <w:r>
        <w:t xml:space="preserve">ensure the R10 are furnished with the necessary information to enable them complete their mandate within the given time. </w:t>
      </w:r>
      <w:r>
        <w:rPr>
          <w:b/>
          <w:bCs/>
        </w:rPr>
        <w:t xml:space="preserve">REQUESTS </w:t>
      </w:r>
      <w:r>
        <w:t>the Commission to ensure the R10 are paid Honoria in accordance with Executive Council Decision EX.CL/ Dec. 1057 (XXXV) on the</w:t>
      </w:r>
      <w:r>
        <w:t xml:space="preserve"> harmonization of honorarium, which was adopted in July 2019;</w:t>
      </w:r>
    </w:p>
    <w:p w:rsidR="00716BCA" w:rsidRDefault="00BC55A7" w:rsidP="00BC55A7">
      <w:pPr>
        <w:pStyle w:val="BodyText"/>
        <w:tabs>
          <w:tab w:val="left" w:pos="740"/>
        </w:tabs>
        <w:spacing w:after="260"/>
        <w:ind w:left="720" w:hanging="720"/>
        <w:jc w:val="both"/>
      </w:pPr>
      <w:bookmarkStart w:id="81" w:name="bookmark81"/>
      <w:bookmarkEnd w:id="81"/>
      <w:r>
        <w:rPr>
          <w:b/>
          <w:bCs/>
          <w:shd w:val="clear" w:color="auto" w:fill="FFFFFF"/>
        </w:rPr>
        <w:t>38.</w:t>
      </w:r>
      <w:r>
        <w:rPr>
          <w:b/>
          <w:bCs/>
          <w:shd w:val="clear" w:color="auto" w:fill="FFFFFF"/>
        </w:rPr>
        <w:tab/>
      </w:r>
      <w:r>
        <w:rPr>
          <w:b/>
          <w:bCs/>
        </w:rPr>
        <w:t xml:space="preserve">FURTHER RECALLS </w:t>
      </w:r>
      <w:r>
        <w:t>Executive Council Decision Ext/EXL.CL/Dec.1(XX) of 2018, which decided that the payment of all entitlements of non-regular staff should be effected to avoid any legal implication</w:t>
      </w:r>
      <w:r>
        <w:t xml:space="preserve">s against the organization and </w:t>
      </w:r>
      <w:r>
        <w:rPr>
          <w:b/>
          <w:bCs/>
        </w:rPr>
        <w:t xml:space="preserve">REQUESTS </w:t>
      </w:r>
      <w:r>
        <w:t>the Commission to submit an audited report of the outstanding entitlements to PRC.</w:t>
      </w:r>
    </w:p>
    <w:p w:rsidR="00716BCA" w:rsidRDefault="00BC55A7" w:rsidP="00BC55A7">
      <w:pPr>
        <w:pStyle w:val="BodyText"/>
        <w:tabs>
          <w:tab w:val="left" w:pos="740"/>
        </w:tabs>
        <w:spacing w:after="260"/>
      </w:pPr>
      <w:bookmarkStart w:id="82" w:name="bookmark82"/>
      <w:bookmarkEnd w:id="82"/>
      <w:r>
        <w:rPr>
          <w:b/>
          <w:bCs/>
          <w:shd w:val="clear" w:color="auto" w:fill="FFFFFF"/>
        </w:rPr>
        <w:t>III.</w:t>
      </w:r>
      <w:r>
        <w:rPr>
          <w:b/>
          <w:bCs/>
          <w:shd w:val="clear" w:color="auto" w:fill="FFFFFF"/>
        </w:rPr>
        <w:tab/>
      </w:r>
      <w:r>
        <w:rPr>
          <w:b/>
          <w:bCs/>
        </w:rPr>
        <w:t>THE SUB-COMMITTEE ON AUDIT MATTERS - Doc. EX.CL/1282(XXXIX)</w:t>
      </w:r>
    </w:p>
    <w:p w:rsidR="00716BCA" w:rsidRDefault="00BC55A7">
      <w:pPr>
        <w:pStyle w:val="Heading10"/>
        <w:keepNext/>
        <w:keepLines/>
        <w:spacing w:after="260"/>
      </w:pPr>
      <w:bookmarkStart w:id="83" w:name="bookmark83"/>
      <w:bookmarkStart w:id="84" w:name="bookmark84"/>
      <w:bookmarkStart w:id="85" w:name="bookmark85"/>
      <w:r>
        <w:t>The Executive Council,</w:t>
      </w:r>
      <w:bookmarkEnd w:id="83"/>
      <w:bookmarkEnd w:id="84"/>
      <w:bookmarkEnd w:id="85"/>
    </w:p>
    <w:p w:rsidR="00716BCA" w:rsidRDefault="00BC55A7" w:rsidP="00BC55A7">
      <w:pPr>
        <w:pStyle w:val="BodyText"/>
        <w:tabs>
          <w:tab w:val="left" w:pos="740"/>
        </w:tabs>
        <w:spacing w:after="260" w:line="233" w:lineRule="auto"/>
        <w:ind w:left="820" w:hanging="820"/>
        <w:jc w:val="both"/>
      </w:pPr>
      <w:bookmarkStart w:id="86" w:name="bookmark86"/>
      <w:bookmarkEnd w:id="86"/>
      <w:r>
        <w:rPr>
          <w:b/>
          <w:bCs/>
          <w:shd w:val="clear" w:color="auto" w:fill="FFFFFF"/>
        </w:rPr>
        <w:t>39.</w:t>
      </w:r>
      <w:r>
        <w:rPr>
          <w:b/>
          <w:bCs/>
          <w:shd w:val="clear" w:color="auto" w:fill="FFFFFF"/>
        </w:rPr>
        <w:tab/>
      </w:r>
      <w:r>
        <w:rPr>
          <w:b/>
          <w:bCs/>
        </w:rPr>
        <w:t xml:space="preserve">TAKES NOTE </w:t>
      </w:r>
      <w:r>
        <w:t xml:space="preserve">of the Report of the PRC Sub-Committee on Audit Matters and, </w:t>
      </w:r>
      <w:r>
        <w:rPr>
          <w:b/>
          <w:bCs/>
        </w:rPr>
        <w:t xml:space="preserve">ENDORSES </w:t>
      </w:r>
      <w:r>
        <w:t>the recommendations contained therein.</w:t>
      </w:r>
    </w:p>
    <w:p w:rsidR="00716BCA" w:rsidRDefault="00BC55A7">
      <w:pPr>
        <w:pStyle w:val="Heading10"/>
        <w:keepNext/>
        <w:keepLines/>
        <w:spacing w:after="260" w:line="233" w:lineRule="auto"/>
        <w:ind w:left="340" w:firstLine="20"/>
        <w:jc w:val="both"/>
      </w:pPr>
      <w:bookmarkStart w:id="87" w:name="bookmark87"/>
      <w:bookmarkStart w:id="88" w:name="bookmark88"/>
      <w:bookmarkStart w:id="89" w:name="bookmark89"/>
      <w:r>
        <w:t>ON THE FINANCIAL STATEMENTS OF THE AU ORGANS FOR THE FINANCIAL YEARS ENDED 31 DECEMBER 2019 AND 31 DECEMBER 2020</w:t>
      </w:r>
      <w:bookmarkEnd w:id="87"/>
      <w:bookmarkEnd w:id="88"/>
      <w:bookmarkEnd w:id="89"/>
    </w:p>
    <w:p w:rsidR="00716BCA" w:rsidRDefault="00BC55A7" w:rsidP="00BC55A7">
      <w:pPr>
        <w:pStyle w:val="BodyText"/>
        <w:tabs>
          <w:tab w:val="left" w:pos="740"/>
        </w:tabs>
        <w:spacing w:after="260"/>
        <w:ind w:left="820" w:hanging="820"/>
        <w:jc w:val="both"/>
      </w:pPr>
      <w:bookmarkStart w:id="90" w:name="bookmark90"/>
      <w:bookmarkEnd w:id="90"/>
      <w:r>
        <w:rPr>
          <w:b/>
          <w:bCs/>
          <w:shd w:val="clear" w:color="auto" w:fill="FFFFFF"/>
        </w:rPr>
        <w:t>40.</w:t>
      </w:r>
      <w:r>
        <w:rPr>
          <w:b/>
          <w:bCs/>
          <w:shd w:val="clear" w:color="auto" w:fill="FFFFFF"/>
        </w:rPr>
        <w:tab/>
      </w:r>
      <w:r>
        <w:rPr>
          <w:b/>
          <w:bCs/>
        </w:rPr>
        <w:t xml:space="preserve">EXPRESSES </w:t>
      </w:r>
      <w:r>
        <w:t xml:space="preserve">concerns on the lack of implementation of previous Executive Council decisions, and </w:t>
      </w:r>
      <w:r>
        <w:rPr>
          <w:b/>
          <w:bCs/>
        </w:rPr>
        <w:t xml:space="preserve">DIRECTS </w:t>
      </w:r>
      <w:r>
        <w:t>all AU Organs to address the issues raised under their respective Audited Financial Reports by implementing all the audit recommendations and submit a detailed matr</w:t>
      </w:r>
      <w:r>
        <w:t>ix on the status of implementation of each recommendation by May 2022 for consideration by the PRC Sub- Committee on Audit matters’</w:t>
      </w:r>
    </w:p>
    <w:p w:rsidR="00716BCA" w:rsidRDefault="00BC55A7" w:rsidP="00BC55A7">
      <w:pPr>
        <w:pStyle w:val="BodyText"/>
        <w:tabs>
          <w:tab w:val="left" w:pos="699"/>
        </w:tabs>
        <w:spacing w:after="260"/>
        <w:ind w:left="700" w:hanging="700"/>
        <w:jc w:val="both"/>
      </w:pPr>
      <w:bookmarkStart w:id="91" w:name="bookmark91"/>
      <w:bookmarkEnd w:id="91"/>
      <w:r>
        <w:rPr>
          <w:b/>
          <w:bCs/>
          <w:shd w:val="clear" w:color="auto" w:fill="FFFFFF"/>
        </w:rPr>
        <w:t>41.</w:t>
      </w:r>
      <w:r>
        <w:rPr>
          <w:b/>
          <w:bCs/>
          <w:shd w:val="clear" w:color="auto" w:fill="FFFFFF"/>
        </w:rPr>
        <w:tab/>
      </w:r>
      <w:r>
        <w:rPr>
          <w:b/>
          <w:bCs/>
        </w:rPr>
        <w:t xml:space="preserve">CALLS UPON </w:t>
      </w:r>
      <w:r>
        <w:t xml:space="preserve">all AU Organs to strengthen internal control systems, operational, governance and risk management processes and </w:t>
      </w:r>
      <w:r>
        <w:rPr>
          <w:b/>
          <w:bCs/>
        </w:rPr>
        <w:t>D</w:t>
      </w:r>
      <w:r>
        <w:rPr>
          <w:b/>
          <w:bCs/>
        </w:rPr>
        <w:t xml:space="preserve">IRECTS </w:t>
      </w:r>
      <w:r>
        <w:t>as follows: -</w:t>
      </w:r>
    </w:p>
    <w:p w:rsidR="00716BCA" w:rsidRDefault="00BC55A7" w:rsidP="00BC55A7">
      <w:pPr>
        <w:pStyle w:val="BodyText"/>
        <w:tabs>
          <w:tab w:val="left" w:pos="505"/>
        </w:tabs>
        <w:spacing w:after="260"/>
        <w:jc w:val="both"/>
      </w:pPr>
      <w:bookmarkStart w:id="92" w:name="bookmark92"/>
      <w:bookmarkEnd w:id="92"/>
      <w:r>
        <w:rPr>
          <w:shd w:val="clear" w:color="auto" w:fill="FFFFFF"/>
        </w:rPr>
        <w:t>3.1.</w:t>
      </w:r>
      <w:r>
        <w:rPr>
          <w:shd w:val="clear" w:color="auto" w:fill="FFFFFF"/>
        </w:rPr>
        <w:tab/>
      </w:r>
      <w:r>
        <w:t>On Financial and Budgetary Matters Council Recalls:</w:t>
      </w:r>
    </w:p>
    <w:p w:rsidR="00716BCA" w:rsidRDefault="00BC55A7" w:rsidP="00BC55A7">
      <w:pPr>
        <w:pStyle w:val="BodyText"/>
        <w:tabs>
          <w:tab w:val="left" w:pos="699"/>
        </w:tabs>
        <w:spacing w:after="260"/>
        <w:ind w:left="700" w:hanging="460"/>
        <w:jc w:val="both"/>
      </w:pPr>
      <w:bookmarkStart w:id="93" w:name="bookmark93"/>
      <w:bookmarkEnd w:id="93"/>
      <w:r>
        <w:rPr>
          <w:i/>
          <w:iCs/>
        </w:rPr>
        <w:t>i)</w:t>
      </w:r>
      <w:r>
        <w:rPr>
          <w:i/>
          <w:iCs/>
        </w:rPr>
        <w:tab/>
      </w:r>
      <w:r>
        <w:rPr>
          <w:i/>
          <w:iCs/>
        </w:rPr>
        <w:t xml:space="preserve">paragraph 66(iii) of Decision EX.CL/Dec. 1073 (XXXVI) and paragraph 39(b) of </w:t>
      </w:r>
      <w:r>
        <w:t xml:space="preserve">EX.CL/Dec. 1057(XXXV) </w:t>
      </w:r>
      <w:r>
        <w:rPr>
          <w:i/>
          <w:iCs/>
        </w:rPr>
        <w:t>that directed the release and allocation of budgets to all AU Organs to depend on th</w:t>
      </w:r>
      <w:r>
        <w:rPr>
          <w:i/>
          <w:iCs/>
        </w:rPr>
        <w:t xml:space="preserve">e rate of execution of the Audit recommendations, and </w:t>
      </w:r>
      <w:r>
        <w:rPr>
          <w:b/>
          <w:bCs/>
          <w:i/>
          <w:iCs/>
          <w:sz w:val="22"/>
          <w:szCs w:val="22"/>
        </w:rPr>
        <w:t xml:space="preserve">REITERATES </w:t>
      </w:r>
      <w:r>
        <w:rPr>
          <w:i/>
          <w:iCs/>
        </w:rPr>
        <w:t xml:space="preserve">that the allocation and release of annual budgets of the AUC and all other Organs, bodies and institutions of the AU should be dependent on the rate of execution of the audit recommendations </w:t>
      </w:r>
      <w:r>
        <w:rPr>
          <w:i/>
          <w:iCs/>
        </w:rPr>
        <w:t>as well as average budget execution rate of the previous three years;</w:t>
      </w:r>
    </w:p>
    <w:p w:rsidR="00716BCA" w:rsidRDefault="00BC55A7" w:rsidP="00BC55A7">
      <w:pPr>
        <w:pStyle w:val="BodyText"/>
        <w:tabs>
          <w:tab w:val="left" w:pos="699"/>
        </w:tabs>
        <w:spacing w:after="260"/>
        <w:ind w:left="700" w:hanging="460"/>
        <w:jc w:val="both"/>
      </w:pPr>
      <w:bookmarkStart w:id="94" w:name="bookmark94"/>
      <w:bookmarkEnd w:id="94"/>
      <w:r>
        <w:rPr>
          <w:i/>
          <w:iCs/>
        </w:rPr>
        <w:t>ii)</w:t>
      </w:r>
      <w:r>
        <w:rPr>
          <w:i/>
          <w:iCs/>
        </w:rPr>
        <w:tab/>
      </w:r>
      <w:r>
        <w:rPr>
          <w:i/>
          <w:iCs/>
        </w:rPr>
        <w:t xml:space="preserve">paragraph 32 of Decision EX.CLVDec.1031 (XXXIV) and </w:t>
      </w:r>
      <w:r>
        <w:rPr>
          <w:b/>
          <w:bCs/>
          <w:i/>
          <w:iCs/>
          <w:sz w:val="22"/>
          <w:szCs w:val="22"/>
        </w:rPr>
        <w:t xml:space="preserve">REITERATES </w:t>
      </w:r>
      <w:r>
        <w:rPr>
          <w:i/>
          <w:iCs/>
        </w:rPr>
        <w:t>that, All AU Organs should strictly adhere to the prevailing AU Staff and Financial Regulations and Rules in the management</w:t>
      </w:r>
      <w:r>
        <w:rPr>
          <w:i/>
          <w:iCs/>
        </w:rPr>
        <w:t xml:space="preserve"> of the Union Resources and ensure that sanctions are enforced on violation of these Regulations and Rules;</w:t>
      </w:r>
    </w:p>
    <w:p w:rsidR="00716BCA" w:rsidRDefault="00BC55A7" w:rsidP="00BC55A7">
      <w:pPr>
        <w:pStyle w:val="BodyText"/>
        <w:tabs>
          <w:tab w:val="left" w:pos="699"/>
        </w:tabs>
        <w:spacing w:after="260"/>
        <w:ind w:left="700" w:hanging="460"/>
        <w:jc w:val="both"/>
      </w:pPr>
      <w:bookmarkStart w:id="95" w:name="bookmark95"/>
      <w:bookmarkEnd w:id="95"/>
      <w:r>
        <w:rPr>
          <w:i/>
          <w:iCs/>
        </w:rPr>
        <w:t>iii)</w:t>
      </w:r>
      <w:r>
        <w:rPr>
          <w:i/>
          <w:iCs/>
        </w:rPr>
        <w:tab/>
      </w:r>
      <w:r>
        <w:rPr>
          <w:i/>
          <w:iCs/>
        </w:rPr>
        <w:t xml:space="preserve">paragraph 9 of Decision EX. CLVDec 1031 (XXXIV) and </w:t>
      </w:r>
      <w:r>
        <w:rPr>
          <w:b/>
          <w:bCs/>
          <w:i/>
          <w:iCs/>
          <w:sz w:val="22"/>
          <w:szCs w:val="22"/>
        </w:rPr>
        <w:t xml:space="preserve">REITERA TES </w:t>
      </w:r>
      <w:r>
        <w:rPr>
          <w:i/>
          <w:iCs/>
        </w:rPr>
        <w:t>that, All A U Organs should adhere to the AU, procurement Manuals and financial mana</w:t>
      </w:r>
      <w:r>
        <w:rPr>
          <w:i/>
          <w:iCs/>
        </w:rPr>
        <w:t>gement processes in the utilisation of financial resources and ensure that payments made have all required supporting documents;</w:t>
      </w:r>
    </w:p>
    <w:p w:rsidR="00716BCA" w:rsidRDefault="00BC55A7" w:rsidP="00BC55A7">
      <w:pPr>
        <w:pStyle w:val="BodyText"/>
        <w:tabs>
          <w:tab w:val="left" w:pos="699"/>
        </w:tabs>
        <w:spacing w:after="260"/>
        <w:ind w:left="700" w:hanging="460"/>
        <w:jc w:val="both"/>
      </w:pPr>
      <w:bookmarkStart w:id="96" w:name="bookmark96"/>
      <w:bookmarkEnd w:id="96"/>
      <w:r>
        <w:rPr>
          <w:i/>
          <w:iCs/>
        </w:rPr>
        <w:t>iv)</w:t>
      </w:r>
      <w:r>
        <w:rPr>
          <w:i/>
          <w:iCs/>
        </w:rPr>
        <w:tab/>
      </w:r>
      <w:r>
        <w:rPr>
          <w:i/>
          <w:iCs/>
        </w:rPr>
        <w:t xml:space="preserve">paragraph 38(vi) of Decision EX.CLVDec.1031 (XXXIV) and </w:t>
      </w:r>
      <w:r>
        <w:rPr>
          <w:b/>
          <w:bCs/>
          <w:i/>
          <w:iCs/>
          <w:sz w:val="22"/>
          <w:szCs w:val="22"/>
        </w:rPr>
        <w:t xml:space="preserve">REITERATES </w:t>
      </w:r>
      <w:r>
        <w:rPr>
          <w:i/>
          <w:iCs/>
        </w:rPr>
        <w:t>that, All AU Organs should strictly adhere to AU Staff Regul</w:t>
      </w:r>
      <w:r>
        <w:rPr>
          <w:i/>
          <w:iCs/>
        </w:rPr>
        <w:t>ations and Rules in the payment of loans and advances to AU Staff and ensure full recoveries;</w:t>
      </w:r>
    </w:p>
    <w:p w:rsidR="00716BCA" w:rsidRDefault="00BC55A7" w:rsidP="00BC55A7">
      <w:pPr>
        <w:pStyle w:val="BodyText"/>
        <w:tabs>
          <w:tab w:val="left" w:pos="699"/>
        </w:tabs>
        <w:spacing w:after="260"/>
        <w:ind w:left="700" w:hanging="460"/>
        <w:jc w:val="both"/>
      </w:pPr>
      <w:bookmarkStart w:id="97" w:name="bookmark97"/>
      <w:bookmarkEnd w:id="97"/>
      <w:r>
        <w:rPr>
          <w:i/>
          <w:iCs/>
        </w:rPr>
        <w:t>v)</w:t>
      </w:r>
      <w:r>
        <w:rPr>
          <w:i/>
          <w:iCs/>
        </w:rPr>
        <w:tab/>
      </w:r>
      <w:r>
        <w:rPr>
          <w:i/>
          <w:iCs/>
        </w:rPr>
        <w:t xml:space="preserve">paragraph 24 of Decision EX.CLVDec.1057 (XXXV) and </w:t>
      </w:r>
      <w:r>
        <w:rPr>
          <w:b/>
          <w:bCs/>
          <w:i/>
          <w:iCs/>
          <w:sz w:val="22"/>
          <w:szCs w:val="22"/>
        </w:rPr>
        <w:t xml:space="preserve">REITERATES </w:t>
      </w:r>
      <w:r>
        <w:rPr>
          <w:i/>
          <w:iCs/>
        </w:rPr>
        <w:t>that, All AU Organs whose assets were not valued and recorded in financial records should ensure tha</w:t>
      </w:r>
      <w:r>
        <w:rPr>
          <w:i/>
          <w:iCs/>
        </w:rPr>
        <w:t>t they valued and recorded as per the requirements of IPSAS;</w:t>
      </w:r>
    </w:p>
    <w:p w:rsidR="00716BCA" w:rsidRDefault="00BC55A7" w:rsidP="00BC55A7">
      <w:pPr>
        <w:pStyle w:val="BodyText"/>
        <w:tabs>
          <w:tab w:val="left" w:pos="699"/>
        </w:tabs>
        <w:spacing w:after="260"/>
        <w:ind w:left="700" w:hanging="460"/>
        <w:jc w:val="both"/>
      </w:pPr>
      <w:bookmarkStart w:id="98" w:name="bookmark98"/>
      <w:bookmarkEnd w:id="98"/>
      <w:r>
        <w:rPr>
          <w:i/>
          <w:iCs/>
        </w:rPr>
        <w:t>vi)</w:t>
      </w:r>
      <w:r>
        <w:rPr>
          <w:i/>
          <w:iCs/>
        </w:rPr>
        <w:tab/>
      </w:r>
      <w:r>
        <w:rPr>
          <w:b/>
          <w:bCs/>
          <w:i/>
          <w:iCs/>
          <w:sz w:val="22"/>
          <w:szCs w:val="22"/>
        </w:rPr>
        <w:t xml:space="preserve">paragraph 32(vii) </w:t>
      </w:r>
      <w:r>
        <w:rPr>
          <w:i/>
          <w:iCs/>
        </w:rPr>
        <w:t xml:space="preserve">of Decision EX.CL/Dec1057 (XXXV) and </w:t>
      </w:r>
      <w:r>
        <w:rPr>
          <w:b/>
          <w:bCs/>
          <w:i/>
          <w:iCs/>
          <w:sz w:val="22"/>
          <w:szCs w:val="22"/>
        </w:rPr>
        <w:t xml:space="preserve">REITERATES </w:t>
      </w:r>
      <w:r>
        <w:rPr>
          <w:i/>
          <w:iCs/>
        </w:rPr>
        <w:t>that, All AU Organs should enhance the utilisation of SAP and desist from using the Excel sheets in preparing and consolidating t</w:t>
      </w:r>
      <w:r>
        <w:rPr>
          <w:i/>
          <w:iCs/>
        </w:rPr>
        <w:t>he Financial Statements;</w:t>
      </w:r>
    </w:p>
    <w:p w:rsidR="00716BCA" w:rsidRDefault="00BC55A7" w:rsidP="00BC55A7">
      <w:pPr>
        <w:pStyle w:val="BodyText"/>
        <w:tabs>
          <w:tab w:val="left" w:pos="854"/>
        </w:tabs>
        <w:spacing w:after="260"/>
        <w:ind w:left="700" w:hanging="460"/>
        <w:jc w:val="both"/>
      </w:pPr>
      <w:bookmarkStart w:id="99" w:name="bookmark99"/>
      <w:bookmarkEnd w:id="99"/>
      <w:r>
        <w:rPr>
          <w:i/>
          <w:iCs/>
        </w:rPr>
        <w:t>vii)</w:t>
      </w:r>
      <w:r>
        <w:rPr>
          <w:i/>
          <w:iCs/>
        </w:rPr>
        <w:tab/>
      </w:r>
      <w:r>
        <w:rPr>
          <w:i/>
          <w:iCs/>
        </w:rPr>
        <w:t>The AUC should ensure that the Board of External Auditors is availed with all the necessary resources to enable its members to effectively and independently perform their responsibilities.</w:t>
      </w:r>
    </w:p>
    <w:p w:rsidR="00716BCA" w:rsidRDefault="00BC55A7" w:rsidP="00BC55A7">
      <w:pPr>
        <w:pStyle w:val="BodyText"/>
        <w:tabs>
          <w:tab w:val="left" w:pos="1410"/>
        </w:tabs>
        <w:spacing w:after="260"/>
        <w:ind w:firstLine="700"/>
        <w:jc w:val="both"/>
      </w:pPr>
      <w:bookmarkStart w:id="100" w:name="bookmark100"/>
      <w:bookmarkEnd w:id="100"/>
      <w:r>
        <w:rPr>
          <w:b/>
          <w:bCs/>
          <w:shd w:val="clear" w:color="auto" w:fill="FFFFFF"/>
        </w:rPr>
        <w:t>1.2.</w:t>
      </w:r>
      <w:r>
        <w:rPr>
          <w:b/>
          <w:bCs/>
          <w:shd w:val="clear" w:color="auto" w:fill="FFFFFF"/>
        </w:rPr>
        <w:tab/>
      </w:r>
      <w:r>
        <w:rPr>
          <w:b/>
          <w:bCs/>
        </w:rPr>
        <w:t>On Human Resources (HR) Matters:</w:t>
      </w:r>
    </w:p>
    <w:p w:rsidR="00716BCA" w:rsidRDefault="00BC55A7">
      <w:pPr>
        <w:pStyle w:val="BodyText"/>
        <w:spacing w:after="260"/>
        <w:ind w:left="1080" w:hanging="440"/>
        <w:jc w:val="both"/>
      </w:pPr>
      <w:r>
        <w:rPr>
          <w:i/>
          <w:iCs/>
        </w:rPr>
        <w:t>i) The PR</w:t>
      </w:r>
      <w:r>
        <w:rPr>
          <w:i/>
          <w:iCs/>
        </w:rPr>
        <w:t>C and the Commission should speed up the reform process for regional, technical and representation offices in order to remedy the recurring findings on the recruitment processes.</w:t>
      </w:r>
    </w:p>
    <w:p w:rsidR="00716BCA" w:rsidRDefault="00BC55A7">
      <w:pPr>
        <w:pStyle w:val="BodyText"/>
        <w:spacing w:after="260"/>
        <w:ind w:left="1080" w:hanging="460"/>
        <w:jc w:val="both"/>
      </w:pPr>
      <w:r>
        <w:rPr>
          <w:i/>
          <w:iCs/>
        </w:rPr>
        <w:t xml:space="preserve">ii) AUABC and AUDA-NEPAD should ensure that leave is taken by all staff </w:t>
      </w:r>
      <w:r>
        <w:rPr>
          <w:i/>
          <w:iCs/>
        </w:rPr>
        <w:t>members and managers should allow staff to go on leave in line with AU Staff Regulations and Rules.</w:t>
      </w:r>
    </w:p>
    <w:p w:rsidR="00716BCA" w:rsidRDefault="00BC55A7" w:rsidP="00BC55A7">
      <w:pPr>
        <w:pStyle w:val="BodyText"/>
        <w:tabs>
          <w:tab w:val="left" w:pos="1430"/>
        </w:tabs>
        <w:spacing w:after="260"/>
        <w:ind w:firstLine="720"/>
        <w:jc w:val="both"/>
      </w:pPr>
      <w:bookmarkStart w:id="101" w:name="bookmark101"/>
      <w:bookmarkEnd w:id="101"/>
      <w:r>
        <w:rPr>
          <w:b/>
          <w:bCs/>
          <w:shd w:val="clear" w:color="auto" w:fill="FFFFFF"/>
        </w:rPr>
        <w:t>1.3.</w:t>
      </w:r>
      <w:r>
        <w:rPr>
          <w:b/>
          <w:bCs/>
          <w:shd w:val="clear" w:color="auto" w:fill="FFFFFF"/>
        </w:rPr>
        <w:tab/>
      </w:r>
      <w:r>
        <w:rPr>
          <w:b/>
          <w:bCs/>
        </w:rPr>
        <w:t>On Legal, Administrative and related Matters:</w:t>
      </w:r>
    </w:p>
    <w:p w:rsidR="00716BCA" w:rsidRDefault="00BC55A7" w:rsidP="00BC55A7">
      <w:pPr>
        <w:pStyle w:val="BodyText"/>
        <w:tabs>
          <w:tab w:val="left" w:pos="1098"/>
        </w:tabs>
        <w:spacing w:after="260"/>
        <w:ind w:left="1080" w:hanging="460"/>
        <w:jc w:val="both"/>
      </w:pPr>
      <w:bookmarkStart w:id="102" w:name="bookmark102"/>
      <w:bookmarkEnd w:id="102"/>
      <w:r>
        <w:rPr>
          <w:i/>
          <w:iCs/>
        </w:rPr>
        <w:t>i)</w:t>
      </w:r>
      <w:r>
        <w:rPr>
          <w:i/>
          <w:iCs/>
        </w:rPr>
        <w:tab/>
      </w:r>
      <w:r>
        <w:rPr>
          <w:i/>
          <w:iCs/>
        </w:rPr>
        <w:t>All the AU Organs should submit to HRMD the details of the staff who left the organization with outstanding ob</w:t>
      </w:r>
      <w:r>
        <w:rPr>
          <w:i/>
          <w:iCs/>
        </w:rPr>
        <w:t>ligations (loans and advances), and after the data have been crosschecked and collated, it should be sent to OLC to assist in the recovery of these obligations by liaising with their respective Countries;</w:t>
      </w:r>
    </w:p>
    <w:p w:rsidR="00716BCA" w:rsidRDefault="00BC55A7" w:rsidP="00BC55A7">
      <w:pPr>
        <w:pStyle w:val="BodyText"/>
        <w:tabs>
          <w:tab w:val="left" w:pos="1098"/>
        </w:tabs>
        <w:spacing w:after="260"/>
        <w:ind w:left="1080" w:hanging="460"/>
        <w:jc w:val="both"/>
      </w:pPr>
      <w:bookmarkStart w:id="103" w:name="bookmark103"/>
      <w:bookmarkEnd w:id="103"/>
      <w:r>
        <w:rPr>
          <w:i/>
          <w:iCs/>
        </w:rPr>
        <w:t>ii)</w:t>
      </w:r>
      <w:r>
        <w:rPr>
          <w:i/>
          <w:iCs/>
        </w:rPr>
        <w:tab/>
      </w:r>
      <w:r>
        <w:rPr>
          <w:i/>
          <w:iCs/>
        </w:rPr>
        <w:t xml:space="preserve">All AU Organs with unclaimed Value Added Tax (VAT) </w:t>
      </w:r>
      <w:r>
        <w:rPr>
          <w:i/>
          <w:iCs/>
        </w:rPr>
        <w:t>should enhance the efforts on following up and discussing with the Governments of the Host Countries to ensure that the outstanding amounts are claimed and refunded on time and to report to the office of Deputy Chairperson of the Commission;</w:t>
      </w:r>
    </w:p>
    <w:p w:rsidR="00716BCA" w:rsidRDefault="00BC55A7" w:rsidP="00BC55A7">
      <w:pPr>
        <w:pStyle w:val="BodyText"/>
        <w:tabs>
          <w:tab w:val="left" w:pos="1098"/>
        </w:tabs>
        <w:spacing w:after="260"/>
        <w:ind w:left="1080" w:hanging="460"/>
        <w:jc w:val="both"/>
      </w:pPr>
      <w:bookmarkStart w:id="104" w:name="bookmark104"/>
      <w:bookmarkEnd w:id="104"/>
      <w:r>
        <w:rPr>
          <w:i/>
          <w:iCs/>
        </w:rPr>
        <w:t>iii)</w:t>
      </w:r>
      <w:r>
        <w:rPr>
          <w:i/>
          <w:iCs/>
        </w:rPr>
        <w:tab/>
      </w:r>
      <w:r>
        <w:rPr>
          <w:i/>
          <w:iCs/>
        </w:rPr>
        <w:t xml:space="preserve">The AUC (OLC) </w:t>
      </w:r>
      <w:r>
        <w:rPr>
          <w:i/>
          <w:iCs/>
        </w:rPr>
        <w:t>should submit all issues pertaining to the effective implementation of Host Agreements of the Organs, Specialised Institutions, Regional and Liaison Offices to the PRC Sub-Committee on Headquarters and Host Agreements and report back by February 2022;</w:t>
      </w:r>
    </w:p>
    <w:p w:rsidR="00716BCA" w:rsidRDefault="00BC55A7" w:rsidP="00BC55A7">
      <w:pPr>
        <w:pStyle w:val="BodyText"/>
        <w:tabs>
          <w:tab w:val="left" w:pos="1098"/>
        </w:tabs>
        <w:spacing w:after="260"/>
        <w:ind w:left="1080" w:hanging="460"/>
        <w:jc w:val="both"/>
      </w:pPr>
      <w:bookmarkStart w:id="105" w:name="bookmark105"/>
      <w:bookmarkEnd w:id="105"/>
      <w:r>
        <w:rPr>
          <w:i/>
          <w:iCs/>
        </w:rPr>
        <w:t>iv)</w:t>
      </w:r>
      <w:r>
        <w:rPr>
          <w:i/>
          <w:iCs/>
        </w:rPr>
        <w:tab/>
      </w:r>
      <w:r>
        <w:rPr>
          <w:i/>
          <w:iCs/>
        </w:rPr>
        <w:t xml:space="preserve">The </w:t>
      </w:r>
      <w:r>
        <w:rPr>
          <w:i/>
          <w:iCs/>
        </w:rPr>
        <w:t>AUC (OLC) should accelerate the discussions on the Host Agreements of the AU Institutions hosted (i.e. PAP, AUDA-NEPAD, APRM) by the South African Government as well as all pending or similar situations through the PRC Subcommittee on Headquarters and Host</w:t>
      </w:r>
      <w:r>
        <w:rPr>
          <w:i/>
          <w:iCs/>
        </w:rPr>
        <w:t xml:space="preserve"> Agreements with the view to concluding and signing the Agreements. The OLC should report back a joint sitting of the PRC-Sub Committee on Host Agreements and the Sub- Committee on Audit Matters by February 2022;</w:t>
      </w:r>
    </w:p>
    <w:p w:rsidR="00716BCA" w:rsidRDefault="00BC55A7" w:rsidP="00BC55A7">
      <w:pPr>
        <w:pStyle w:val="BodyText"/>
        <w:tabs>
          <w:tab w:val="left" w:pos="1098"/>
        </w:tabs>
        <w:spacing w:after="260"/>
        <w:ind w:left="1080" w:hanging="460"/>
        <w:jc w:val="both"/>
      </w:pPr>
      <w:bookmarkStart w:id="106" w:name="bookmark106"/>
      <w:bookmarkEnd w:id="106"/>
      <w:r>
        <w:rPr>
          <w:i/>
          <w:iCs/>
        </w:rPr>
        <w:t>v)</w:t>
      </w:r>
      <w:r>
        <w:rPr>
          <w:i/>
          <w:iCs/>
        </w:rPr>
        <w:tab/>
      </w:r>
      <w:r>
        <w:rPr>
          <w:i/>
          <w:iCs/>
        </w:rPr>
        <w:t xml:space="preserve">The AUC (OLC) should finalise the </w:t>
      </w:r>
      <w:r>
        <w:rPr>
          <w:i/>
          <w:iCs/>
        </w:rPr>
        <w:t xml:space="preserve">harmonization of the Organs’ and other Institutions Rules of Procedures in line with the relevant Assembly Decision after the adoption of the New Staff Regulations and Rules and Financial Rules and present a report to the PRC through the PRC- subcommittee </w:t>
      </w:r>
      <w:r>
        <w:rPr>
          <w:i/>
          <w:iCs/>
        </w:rPr>
        <w:t>on Rules, standards and credentials;</w:t>
      </w:r>
    </w:p>
    <w:p w:rsidR="00716BCA" w:rsidRDefault="00BC55A7" w:rsidP="00BC55A7">
      <w:pPr>
        <w:pStyle w:val="BodyText"/>
        <w:tabs>
          <w:tab w:val="left" w:pos="1098"/>
        </w:tabs>
        <w:spacing w:after="260"/>
        <w:ind w:left="1080" w:hanging="460"/>
        <w:jc w:val="both"/>
      </w:pPr>
      <w:bookmarkStart w:id="107" w:name="bookmark107"/>
      <w:bookmarkEnd w:id="107"/>
      <w:r>
        <w:rPr>
          <w:i/>
          <w:iCs/>
        </w:rPr>
        <w:t>vi)</w:t>
      </w:r>
      <w:r>
        <w:rPr>
          <w:i/>
          <w:iCs/>
        </w:rPr>
        <w:tab/>
      </w:r>
      <w:r>
        <w:rPr>
          <w:i/>
          <w:iCs/>
        </w:rPr>
        <w:t>Commission should make a written submission to the Sub-Committee on audit matters on how the governance issues would be resolved at AUABC (Advisory Board on Corruption) and ACHPR (Commission on Human and People’s Rights</w:t>
      </w:r>
      <w:r>
        <w:rPr>
          <w:i/>
          <w:iCs/>
        </w:rPr>
        <w:t>) by May 2022.</w:t>
      </w:r>
    </w:p>
    <w:p w:rsidR="00716BCA" w:rsidRDefault="00BC55A7" w:rsidP="00BC55A7">
      <w:pPr>
        <w:pStyle w:val="BodyText"/>
        <w:tabs>
          <w:tab w:val="left" w:pos="734"/>
        </w:tabs>
        <w:spacing w:after="260"/>
        <w:ind w:left="720" w:hanging="720"/>
        <w:jc w:val="both"/>
      </w:pPr>
      <w:bookmarkStart w:id="108" w:name="bookmark108"/>
      <w:bookmarkEnd w:id="108"/>
      <w:r>
        <w:rPr>
          <w:b/>
          <w:bCs/>
          <w:shd w:val="clear" w:color="auto" w:fill="FFFFFF"/>
        </w:rPr>
        <w:t>42.</w:t>
      </w:r>
      <w:r>
        <w:rPr>
          <w:b/>
          <w:bCs/>
          <w:shd w:val="clear" w:color="auto" w:fill="FFFFFF"/>
        </w:rPr>
        <w:tab/>
      </w:r>
      <w:r>
        <w:rPr>
          <w:b/>
          <w:bCs/>
        </w:rPr>
        <w:t xml:space="preserve">REQUESTS </w:t>
      </w:r>
      <w:r>
        <w:t>the AU Commission to publish the 2019 and 2020 Audited and Approved Financial Statements of AU Organs including the consolidated statements on the AU website in compliance with IPSAS requirements.</w:t>
      </w:r>
    </w:p>
    <w:p w:rsidR="00716BCA" w:rsidRDefault="00BC55A7" w:rsidP="00BC55A7">
      <w:pPr>
        <w:pStyle w:val="BodyText"/>
        <w:tabs>
          <w:tab w:val="left" w:pos="577"/>
        </w:tabs>
        <w:spacing w:after="540"/>
        <w:ind w:left="720" w:hanging="720"/>
        <w:jc w:val="both"/>
      </w:pPr>
      <w:bookmarkStart w:id="109" w:name="bookmark109"/>
      <w:bookmarkEnd w:id="109"/>
      <w:r>
        <w:rPr>
          <w:b/>
          <w:bCs/>
          <w:shd w:val="clear" w:color="auto" w:fill="FFFFFF"/>
        </w:rPr>
        <w:t>43.</w:t>
      </w:r>
      <w:r>
        <w:rPr>
          <w:b/>
          <w:bCs/>
          <w:shd w:val="clear" w:color="auto" w:fill="FFFFFF"/>
        </w:rPr>
        <w:tab/>
      </w:r>
      <w:r>
        <w:rPr>
          <w:b/>
          <w:bCs/>
        </w:rPr>
        <w:t xml:space="preserve">ALSO CALLS UPON </w:t>
      </w:r>
      <w:r>
        <w:t>all AU Organs to en</w:t>
      </w:r>
      <w:r>
        <w:t xml:space="preserve">sure that corrective actions are taken to resolve the weaknesses identified in their respective reports and </w:t>
      </w:r>
      <w:r>
        <w:rPr>
          <w:b/>
          <w:bCs/>
        </w:rPr>
        <w:t xml:space="preserve">DIRECTS </w:t>
      </w:r>
      <w:r>
        <w:t>as follows:</w:t>
      </w:r>
    </w:p>
    <w:p w:rsidR="00716BCA" w:rsidRDefault="00BC55A7" w:rsidP="00BC55A7">
      <w:pPr>
        <w:pStyle w:val="Heading10"/>
        <w:keepNext/>
        <w:keepLines/>
        <w:tabs>
          <w:tab w:val="left" w:pos="1438"/>
        </w:tabs>
        <w:spacing w:after="260"/>
        <w:ind w:firstLine="800"/>
      </w:pPr>
      <w:bookmarkStart w:id="110" w:name="bookmark112"/>
      <w:bookmarkStart w:id="111" w:name="bookmark110"/>
      <w:bookmarkStart w:id="112" w:name="bookmark111"/>
      <w:bookmarkStart w:id="113" w:name="bookmark113"/>
      <w:bookmarkEnd w:id="110"/>
      <w:r>
        <w:rPr>
          <w:shd w:val="clear" w:color="auto" w:fill="FFFFFF"/>
        </w:rPr>
        <w:t>1.1.</w:t>
      </w:r>
      <w:r>
        <w:rPr>
          <w:shd w:val="clear" w:color="auto" w:fill="FFFFFF"/>
        </w:rPr>
        <w:tab/>
      </w:r>
      <w:r>
        <w:t>ON MATTERS SPECIFIC TO AFRICAN UNION COMMISSION (AUC)</w:t>
      </w:r>
      <w:bookmarkEnd w:id="111"/>
      <w:bookmarkEnd w:id="112"/>
      <w:bookmarkEnd w:id="113"/>
    </w:p>
    <w:p w:rsidR="00716BCA" w:rsidRDefault="00BC55A7" w:rsidP="00BC55A7">
      <w:pPr>
        <w:pStyle w:val="BodyText"/>
        <w:tabs>
          <w:tab w:val="left" w:pos="623"/>
        </w:tabs>
        <w:spacing w:after="0"/>
        <w:ind w:firstLine="360"/>
        <w:jc w:val="both"/>
      </w:pPr>
      <w:bookmarkStart w:id="114" w:name="bookmark114"/>
      <w:bookmarkEnd w:id="114"/>
      <w:r>
        <w:t>i.</w:t>
      </w:r>
      <w:r>
        <w:tab/>
      </w:r>
      <w:r>
        <w:t xml:space="preserve">) </w:t>
      </w:r>
      <w:r>
        <w:rPr>
          <w:b/>
          <w:bCs/>
          <w:i/>
          <w:iCs/>
          <w:sz w:val="22"/>
          <w:szCs w:val="22"/>
        </w:rPr>
        <w:t xml:space="preserve">RECALLS </w:t>
      </w:r>
      <w:r>
        <w:rPr>
          <w:i/>
          <w:iCs/>
        </w:rPr>
        <w:t>Decision EX. CLVDec.</w:t>
      </w:r>
      <w:r>
        <w:t xml:space="preserve"> 1031 (XXXIV) 38(vi) and </w:t>
      </w:r>
      <w:r>
        <w:rPr>
          <w:b/>
          <w:bCs/>
        </w:rPr>
        <w:t xml:space="preserve">REITERATES </w:t>
      </w:r>
      <w:r>
        <w:t>that the</w:t>
      </w:r>
    </w:p>
    <w:p w:rsidR="00716BCA" w:rsidRDefault="00BC55A7">
      <w:pPr>
        <w:pStyle w:val="BodyText"/>
        <w:spacing w:after="260"/>
        <w:ind w:left="720"/>
        <w:jc w:val="both"/>
      </w:pPr>
      <w:r>
        <w:t>Commission should ensure that the unaccounted advances that have not been reimbursed by staff members after 30 days of their return from a mission, should be deducted from their salaries;</w:t>
      </w:r>
    </w:p>
    <w:p w:rsidR="00716BCA" w:rsidRDefault="00BC55A7" w:rsidP="00BC55A7">
      <w:pPr>
        <w:pStyle w:val="BodyText"/>
        <w:tabs>
          <w:tab w:val="left" w:pos="675"/>
        </w:tabs>
        <w:spacing w:after="0"/>
        <w:ind w:firstLine="360"/>
        <w:jc w:val="both"/>
      </w:pPr>
      <w:bookmarkStart w:id="115" w:name="bookmark115"/>
      <w:bookmarkEnd w:id="115"/>
      <w:r>
        <w:t>ii.</w:t>
      </w:r>
      <w:r>
        <w:tab/>
      </w:r>
      <w:r>
        <w:t xml:space="preserve">) The HRMD in collaboration with the Office of the Legal </w:t>
      </w:r>
      <w:r>
        <w:t>Counsel should review</w:t>
      </w:r>
    </w:p>
    <w:p w:rsidR="00716BCA" w:rsidRDefault="00BC55A7">
      <w:pPr>
        <w:pStyle w:val="BodyText"/>
        <w:spacing w:after="260"/>
        <w:ind w:left="720"/>
        <w:jc w:val="both"/>
      </w:pPr>
      <w:r>
        <w:t>the liability of seconded staff so as to make them liable to any losses caused to the organization in carrying out their duties as they are not on the Union payroll;</w:t>
      </w:r>
    </w:p>
    <w:p w:rsidR="00716BCA" w:rsidRDefault="00BC55A7" w:rsidP="00BC55A7">
      <w:pPr>
        <w:pStyle w:val="BodyText"/>
        <w:tabs>
          <w:tab w:val="left" w:pos="728"/>
        </w:tabs>
        <w:spacing w:after="0"/>
        <w:ind w:firstLine="360"/>
        <w:jc w:val="both"/>
      </w:pPr>
      <w:bookmarkStart w:id="116" w:name="bookmark116"/>
      <w:bookmarkEnd w:id="116"/>
      <w:r>
        <w:t>iii.</w:t>
      </w:r>
      <w:r>
        <w:tab/>
      </w:r>
      <w:r>
        <w:t>) The AUC should engage all host governments of Regional/Representat</w:t>
      </w:r>
      <w:r>
        <w:t>ional and</w:t>
      </w:r>
    </w:p>
    <w:p w:rsidR="00716BCA" w:rsidRDefault="00BC55A7">
      <w:pPr>
        <w:pStyle w:val="BodyText"/>
        <w:spacing w:after="260"/>
        <w:ind w:left="720"/>
        <w:jc w:val="both"/>
      </w:pPr>
      <w:r>
        <w:t>Liaison Offices that have not fully implemented the Host Agreements on the outstanding issues on assets and should also submit these issues to the PRC Sub-Committee on Headquarters and Host Agreements and report back to the PRC;</w:t>
      </w:r>
    </w:p>
    <w:p w:rsidR="00716BCA" w:rsidRDefault="00BC55A7" w:rsidP="00BC55A7">
      <w:pPr>
        <w:pStyle w:val="BodyText"/>
        <w:tabs>
          <w:tab w:val="left" w:pos="743"/>
        </w:tabs>
        <w:spacing w:after="0"/>
        <w:ind w:firstLine="360"/>
        <w:jc w:val="both"/>
      </w:pPr>
      <w:bookmarkStart w:id="117" w:name="bookmark117"/>
      <w:bookmarkEnd w:id="117"/>
      <w:r>
        <w:t>iv.</w:t>
      </w:r>
      <w:r>
        <w:tab/>
      </w:r>
      <w:r>
        <w:t>)The AUC should e</w:t>
      </w:r>
      <w:r>
        <w:t>nsure that contracts of suppliers of goods and services that do</w:t>
      </w:r>
    </w:p>
    <w:p w:rsidR="00716BCA" w:rsidRDefault="00BC55A7">
      <w:pPr>
        <w:pStyle w:val="BodyText"/>
        <w:spacing w:after="260"/>
        <w:ind w:left="720"/>
        <w:jc w:val="both"/>
      </w:pPr>
      <w:r>
        <w:t>not comply with the conditions of contracts on managing advance payments made to them are terminated and blacklisted;</w:t>
      </w:r>
    </w:p>
    <w:p w:rsidR="00716BCA" w:rsidRDefault="00BC55A7" w:rsidP="00BC55A7">
      <w:pPr>
        <w:pStyle w:val="BodyText"/>
        <w:tabs>
          <w:tab w:val="left" w:pos="599"/>
        </w:tabs>
        <w:spacing w:after="0"/>
        <w:ind w:firstLine="260"/>
        <w:jc w:val="both"/>
      </w:pPr>
      <w:bookmarkStart w:id="118" w:name="bookmark118"/>
      <w:bookmarkEnd w:id="118"/>
      <w:r>
        <w:t>v.</w:t>
      </w:r>
      <w:r>
        <w:tab/>
      </w:r>
      <w:r>
        <w:t>) The AUC should submit a Progress Report on the moving of the AU bank</w:t>
      </w:r>
    </w:p>
    <w:p w:rsidR="00716BCA" w:rsidRDefault="00BC55A7">
      <w:pPr>
        <w:pStyle w:val="BodyText"/>
        <w:spacing w:after="260"/>
        <w:ind w:firstLine="620"/>
        <w:jc w:val="both"/>
      </w:pPr>
      <w:r>
        <w:t>acc</w:t>
      </w:r>
      <w:r>
        <w:t>ounts to Africa by 31 December 2021;</w:t>
      </w:r>
    </w:p>
    <w:p w:rsidR="00716BCA" w:rsidRDefault="00BC55A7" w:rsidP="00BC55A7">
      <w:pPr>
        <w:pStyle w:val="BodyText"/>
        <w:tabs>
          <w:tab w:val="left" w:pos="652"/>
        </w:tabs>
        <w:spacing w:after="0"/>
        <w:ind w:firstLine="260"/>
        <w:jc w:val="both"/>
      </w:pPr>
      <w:bookmarkStart w:id="119" w:name="bookmark119"/>
      <w:bookmarkEnd w:id="119"/>
      <w:r>
        <w:t>vi.</w:t>
      </w:r>
      <w:r>
        <w:tab/>
      </w:r>
      <w:r>
        <w:t>)The AUC should diversify investments to other banks within Africa to reduce</w:t>
      </w:r>
    </w:p>
    <w:p w:rsidR="00716BCA" w:rsidRDefault="00BC55A7">
      <w:pPr>
        <w:pStyle w:val="BodyText"/>
        <w:spacing w:after="260"/>
        <w:ind w:firstLine="620"/>
      </w:pPr>
      <w:r>
        <w:t>financial risk and should strengthen the capacity of staff in investment unit;</w:t>
      </w:r>
    </w:p>
    <w:p w:rsidR="00716BCA" w:rsidRDefault="00BC55A7" w:rsidP="00BC55A7">
      <w:pPr>
        <w:pStyle w:val="BodyText"/>
        <w:tabs>
          <w:tab w:val="left" w:pos="805"/>
        </w:tabs>
        <w:spacing w:after="260"/>
        <w:ind w:left="720" w:hanging="360"/>
        <w:jc w:val="both"/>
      </w:pPr>
      <w:bookmarkStart w:id="120" w:name="bookmark120"/>
      <w:bookmarkEnd w:id="120"/>
      <w:r>
        <w:t>vii.</w:t>
      </w:r>
      <w:r>
        <w:tab/>
      </w:r>
      <w:r>
        <w:t>) The AUC should always submit to PRC for consideration and app</w:t>
      </w:r>
      <w:r>
        <w:t>roval any “carry forward expenditure” which had not been liquidated within 3 months after the year-end in line with AU FRR;</w:t>
      </w:r>
    </w:p>
    <w:p w:rsidR="00716BCA" w:rsidRDefault="00BC55A7" w:rsidP="00BC55A7">
      <w:pPr>
        <w:pStyle w:val="BodyText"/>
        <w:tabs>
          <w:tab w:val="left" w:pos="858"/>
        </w:tabs>
        <w:spacing w:after="260"/>
        <w:ind w:left="720" w:hanging="360"/>
        <w:jc w:val="both"/>
      </w:pPr>
      <w:bookmarkStart w:id="121" w:name="bookmark121"/>
      <w:bookmarkEnd w:id="121"/>
      <w:r>
        <w:t>viii.</w:t>
      </w:r>
      <w:r>
        <w:tab/>
      </w:r>
      <w:r>
        <w:t xml:space="preserve">)The AUC should prepare and submit a detailed report on the $32 million given to suppliers as advance payments and a plan on how </w:t>
      </w:r>
      <w:r>
        <w:t>these amounts would be recovered. The report should be submitted to the Sub-Committee on Audit matters by December 2021;</w:t>
      </w:r>
    </w:p>
    <w:p w:rsidR="00716BCA" w:rsidRDefault="00BC55A7" w:rsidP="00BC55A7">
      <w:pPr>
        <w:pStyle w:val="BodyText"/>
        <w:tabs>
          <w:tab w:val="left" w:pos="858"/>
        </w:tabs>
        <w:spacing w:after="0"/>
        <w:ind w:firstLine="360"/>
        <w:jc w:val="both"/>
      </w:pPr>
      <w:bookmarkStart w:id="122" w:name="bookmark122"/>
      <w:bookmarkEnd w:id="122"/>
      <w:r>
        <w:t>ix.</w:t>
      </w:r>
      <w:r>
        <w:tab/>
      </w:r>
      <w:r>
        <w:t>)The AUC should enhance the systems and processes in the management of</w:t>
      </w:r>
    </w:p>
    <w:p w:rsidR="00716BCA" w:rsidRDefault="00BC55A7">
      <w:pPr>
        <w:pStyle w:val="BodyText"/>
        <w:spacing w:after="260"/>
        <w:ind w:left="720"/>
        <w:jc w:val="both"/>
      </w:pPr>
      <w:r>
        <w:t xml:space="preserve">troops in peace keeping missions, expedite the payment of death </w:t>
      </w:r>
      <w:r>
        <w:t>allowances to the families of the fallen heroes and should also ensure that MOU are signed with the troop contributing Countries before deployment. PAPS should to report to the PRC subcommittee on Audit on the implementation of this paragraph before the up</w:t>
      </w:r>
      <w:r>
        <w:t>coming summit in 2022;</w:t>
      </w:r>
    </w:p>
    <w:p w:rsidR="00716BCA" w:rsidRDefault="00BC55A7" w:rsidP="00BC55A7">
      <w:pPr>
        <w:pStyle w:val="BodyText"/>
        <w:spacing w:after="260"/>
        <w:ind w:left="720" w:hanging="420"/>
        <w:jc w:val="both"/>
      </w:pPr>
      <w:bookmarkStart w:id="123" w:name="bookmark123"/>
      <w:bookmarkEnd w:id="123"/>
      <w:r>
        <w:t>x.</w:t>
      </w:r>
      <w:r>
        <w:tab/>
      </w:r>
      <w:r>
        <w:t>) The HRMD should compile the list of all outstanding advances from separated staff and submit it to the Office of Legal Counsel to assist in the recovery of these obligations by liaising with their respective Countries.</w:t>
      </w:r>
    </w:p>
    <w:p w:rsidR="00716BCA" w:rsidRDefault="00BC55A7" w:rsidP="00BC55A7">
      <w:pPr>
        <w:pStyle w:val="Heading10"/>
        <w:keepNext/>
        <w:keepLines/>
        <w:tabs>
          <w:tab w:val="left" w:pos="1438"/>
        </w:tabs>
        <w:spacing w:after="260"/>
        <w:ind w:firstLine="800"/>
        <w:jc w:val="both"/>
      </w:pPr>
      <w:bookmarkStart w:id="124" w:name="bookmark126"/>
      <w:bookmarkStart w:id="125" w:name="bookmark124"/>
      <w:bookmarkStart w:id="126" w:name="bookmark125"/>
      <w:bookmarkStart w:id="127" w:name="bookmark127"/>
      <w:bookmarkEnd w:id="124"/>
      <w:r>
        <w:rPr>
          <w:shd w:val="clear" w:color="auto" w:fill="FFFFFF"/>
        </w:rPr>
        <w:t>1.2.</w:t>
      </w:r>
      <w:r>
        <w:rPr>
          <w:shd w:val="clear" w:color="auto" w:fill="FFFFFF"/>
        </w:rPr>
        <w:tab/>
      </w:r>
      <w:r>
        <w:t>ON MATTERS S</w:t>
      </w:r>
      <w:r>
        <w:t>PECIFIC TO THE OTHER AU ORGANS</w:t>
      </w:r>
      <w:bookmarkEnd w:id="125"/>
      <w:bookmarkEnd w:id="126"/>
      <w:bookmarkEnd w:id="127"/>
    </w:p>
    <w:p w:rsidR="00716BCA" w:rsidRDefault="00BC55A7">
      <w:pPr>
        <w:pStyle w:val="BodyText"/>
        <w:spacing w:after="260"/>
        <w:ind w:left="720" w:hanging="720"/>
        <w:jc w:val="both"/>
      </w:pPr>
      <w:r>
        <w:rPr>
          <w:b/>
          <w:bCs/>
        </w:rPr>
        <w:t xml:space="preserve">44. RECALLS </w:t>
      </w:r>
      <w:r>
        <w:t xml:space="preserve">the various Executive Council Decisions, </w:t>
      </w:r>
      <w:r>
        <w:rPr>
          <w:i/>
          <w:iCs/>
        </w:rPr>
        <w:t xml:space="preserve">inter alia, </w:t>
      </w:r>
      <w:r>
        <w:t>EX.CL/Dec.994(XXXII)Rev.1 of January 2018, relating to the AfCHPR; EX.CL/Dec.1015(XXXIII) of June 2018, relating to the ACHPR; EX.CL/Dec. 1043(XXXIV) of Februar</w:t>
      </w:r>
      <w:r>
        <w:t>y 2019, relating to the ACERWC; EX.CL/Dec.1047(XXXIV) February 2019, relating to the AUCIL, deciding to fully fund the operations and programs budgets of the AU organs with human rights and other sensitive mandates from the assessed contributions of Member</w:t>
      </w:r>
      <w:r>
        <w:t xml:space="preserve"> States; </w:t>
      </w:r>
      <w:r>
        <w:rPr>
          <w:b/>
          <w:bCs/>
        </w:rPr>
        <w:t xml:space="preserve">URGES </w:t>
      </w:r>
      <w:r>
        <w:t>the concerned organs to abide by the decisions.</w:t>
      </w:r>
    </w:p>
    <w:p w:rsidR="00716BCA" w:rsidRDefault="00BC55A7" w:rsidP="00BC55A7">
      <w:pPr>
        <w:pStyle w:val="Heading10"/>
        <w:keepNext/>
        <w:keepLines/>
        <w:tabs>
          <w:tab w:val="left" w:pos="665"/>
        </w:tabs>
        <w:spacing w:after="260"/>
        <w:jc w:val="both"/>
      </w:pPr>
      <w:bookmarkStart w:id="128" w:name="bookmark130"/>
      <w:bookmarkStart w:id="129" w:name="bookmark128"/>
      <w:bookmarkStart w:id="130" w:name="bookmark129"/>
      <w:bookmarkStart w:id="131" w:name="bookmark131"/>
      <w:bookmarkEnd w:id="128"/>
      <w:r>
        <w:rPr>
          <w:shd w:val="clear" w:color="auto" w:fill="FFFFFF"/>
        </w:rPr>
        <w:t>1.2.1</w:t>
      </w:r>
      <w:r>
        <w:rPr>
          <w:shd w:val="clear" w:color="auto" w:fill="FFFFFF"/>
        </w:rPr>
        <w:tab/>
      </w:r>
      <w:r>
        <w:t>AUDA-NEPAD (African Union Development Agency)</w:t>
      </w:r>
      <w:bookmarkEnd w:id="129"/>
      <w:bookmarkEnd w:id="130"/>
      <w:bookmarkEnd w:id="131"/>
    </w:p>
    <w:p w:rsidR="00716BCA" w:rsidRDefault="00BC55A7" w:rsidP="00BC55A7">
      <w:pPr>
        <w:pStyle w:val="BodyText"/>
        <w:tabs>
          <w:tab w:val="left" w:pos="665"/>
        </w:tabs>
        <w:spacing w:after="260"/>
        <w:ind w:left="720" w:hanging="420"/>
        <w:jc w:val="both"/>
      </w:pPr>
      <w:bookmarkStart w:id="132" w:name="bookmark132"/>
      <w:bookmarkEnd w:id="132"/>
      <w:r>
        <w:rPr>
          <w:shd w:val="clear" w:color="auto" w:fill="FFFFFF"/>
        </w:rPr>
        <w:t>i)</w:t>
      </w:r>
      <w:r>
        <w:rPr>
          <w:shd w:val="clear" w:color="auto" w:fill="FFFFFF"/>
        </w:rPr>
        <w:tab/>
      </w:r>
      <w:r>
        <w:t>AUDA-NEPAD should ensure that the internal control systems are enhanced and the recruitment of additional auditors is done in line with AU Recruitm</w:t>
      </w:r>
      <w:r>
        <w:t>ent Policies and processes of the Union through the MBRS.</w:t>
      </w:r>
    </w:p>
    <w:p w:rsidR="00716BCA" w:rsidRDefault="00BC55A7" w:rsidP="00BC55A7">
      <w:pPr>
        <w:pStyle w:val="Heading10"/>
        <w:keepNext/>
        <w:keepLines/>
        <w:tabs>
          <w:tab w:val="left" w:pos="665"/>
        </w:tabs>
        <w:spacing w:after="260"/>
        <w:jc w:val="both"/>
      </w:pPr>
      <w:bookmarkStart w:id="133" w:name="bookmark135"/>
      <w:bookmarkStart w:id="134" w:name="bookmark133"/>
      <w:bookmarkStart w:id="135" w:name="bookmark134"/>
      <w:bookmarkStart w:id="136" w:name="bookmark136"/>
      <w:bookmarkEnd w:id="133"/>
      <w:r>
        <w:rPr>
          <w:shd w:val="clear" w:color="auto" w:fill="FFFFFF"/>
        </w:rPr>
        <w:t>1.2.2</w:t>
      </w:r>
      <w:r>
        <w:rPr>
          <w:shd w:val="clear" w:color="auto" w:fill="FFFFFF"/>
        </w:rPr>
        <w:tab/>
      </w:r>
      <w:r>
        <w:t>PAP (Pan African Parliament)</w:t>
      </w:r>
      <w:bookmarkEnd w:id="134"/>
      <w:bookmarkEnd w:id="135"/>
      <w:bookmarkEnd w:id="136"/>
    </w:p>
    <w:p w:rsidR="00716BCA" w:rsidRDefault="00BC55A7" w:rsidP="00BC55A7">
      <w:pPr>
        <w:pStyle w:val="BodyText"/>
        <w:tabs>
          <w:tab w:val="left" w:pos="665"/>
        </w:tabs>
        <w:spacing w:after="260"/>
        <w:ind w:left="720" w:hanging="420"/>
        <w:jc w:val="both"/>
      </w:pPr>
      <w:bookmarkStart w:id="137" w:name="bookmark137"/>
      <w:bookmarkEnd w:id="137"/>
      <w:r>
        <w:t>i)</w:t>
      </w:r>
      <w:r>
        <w:tab/>
      </w:r>
      <w:r>
        <w:t>PAP should make an estimation of the Host Government’s contributions in kind based on the current market values, and include the values of assets in the financial record</w:t>
      </w:r>
      <w:r>
        <w:t>s and statements of PAP, pending the implementation of the Host Agreement;</w:t>
      </w:r>
    </w:p>
    <w:p w:rsidR="00716BCA" w:rsidRDefault="00BC55A7" w:rsidP="00BC55A7">
      <w:pPr>
        <w:pStyle w:val="BodyText"/>
        <w:tabs>
          <w:tab w:val="left" w:pos="665"/>
        </w:tabs>
        <w:spacing w:after="260" w:line="233" w:lineRule="auto"/>
        <w:ind w:left="720" w:hanging="420"/>
        <w:jc w:val="both"/>
      </w:pPr>
      <w:bookmarkStart w:id="138" w:name="bookmark138"/>
      <w:bookmarkEnd w:id="138"/>
      <w:r>
        <w:t>ii)</w:t>
      </w:r>
      <w:r>
        <w:tab/>
      </w:r>
      <w:r>
        <w:t>PAP should follow the AUC Financial Rules and Regulations in the management of Petty Cash.</w:t>
      </w:r>
    </w:p>
    <w:p w:rsidR="00716BCA" w:rsidRDefault="00BC55A7" w:rsidP="00BC55A7">
      <w:pPr>
        <w:pStyle w:val="Heading10"/>
        <w:keepNext/>
        <w:keepLines/>
        <w:tabs>
          <w:tab w:val="left" w:pos="665"/>
        </w:tabs>
        <w:spacing w:after="260"/>
        <w:jc w:val="both"/>
      </w:pPr>
      <w:bookmarkStart w:id="139" w:name="bookmark141"/>
      <w:bookmarkStart w:id="140" w:name="bookmark139"/>
      <w:bookmarkStart w:id="141" w:name="bookmark140"/>
      <w:bookmarkStart w:id="142" w:name="bookmark142"/>
      <w:bookmarkEnd w:id="139"/>
      <w:r>
        <w:rPr>
          <w:shd w:val="clear" w:color="auto" w:fill="FFFFFF"/>
        </w:rPr>
        <w:t>1.2.3</w:t>
      </w:r>
      <w:r>
        <w:rPr>
          <w:shd w:val="clear" w:color="auto" w:fill="FFFFFF"/>
        </w:rPr>
        <w:tab/>
      </w:r>
      <w:r>
        <w:t>AfCHPR (African Court on Human and Peoples' Rights)</w:t>
      </w:r>
      <w:bookmarkEnd w:id="140"/>
      <w:bookmarkEnd w:id="141"/>
      <w:bookmarkEnd w:id="142"/>
    </w:p>
    <w:p w:rsidR="00716BCA" w:rsidRDefault="00BC55A7" w:rsidP="00BC55A7">
      <w:pPr>
        <w:pStyle w:val="BodyText"/>
        <w:tabs>
          <w:tab w:val="left" w:pos="665"/>
        </w:tabs>
        <w:spacing w:after="260" w:line="233" w:lineRule="auto"/>
        <w:ind w:left="720" w:hanging="420"/>
        <w:jc w:val="both"/>
      </w:pPr>
      <w:bookmarkStart w:id="143" w:name="bookmark143"/>
      <w:bookmarkEnd w:id="143"/>
      <w:r>
        <w:t>i)</w:t>
      </w:r>
      <w:r>
        <w:tab/>
      </w:r>
      <w:r>
        <w:t xml:space="preserve">AfCHPR (AU Court) should work with </w:t>
      </w:r>
      <w:r>
        <w:t>AUC to ensure full compliance with IPSA standards in the preparation of the financial statements;</w:t>
      </w:r>
    </w:p>
    <w:p w:rsidR="00716BCA" w:rsidRDefault="00BC55A7" w:rsidP="00BC55A7">
      <w:pPr>
        <w:pStyle w:val="BodyText"/>
        <w:tabs>
          <w:tab w:val="left" w:pos="665"/>
        </w:tabs>
        <w:spacing w:after="260" w:line="233" w:lineRule="auto"/>
        <w:ind w:left="720" w:hanging="420"/>
        <w:jc w:val="both"/>
      </w:pPr>
      <w:bookmarkStart w:id="144" w:name="bookmark144"/>
      <w:bookmarkEnd w:id="144"/>
      <w:r>
        <w:t>ii)</w:t>
      </w:r>
      <w:r>
        <w:tab/>
      </w:r>
      <w:r>
        <w:t>AfCHPR (AU Court) should strictly adhere to the AU procurement manual in procurement of goods and services.</w:t>
      </w:r>
    </w:p>
    <w:p w:rsidR="00716BCA" w:rsidRDefault="00BC55A7" w:rsidP="00BC55A7">
      <w:pPr>
        <w:pStyle w:val="BodyText"/>
        <w:tabs>
          <w:tab w:val="left" w:pos="667"/>
        </w:tabs>
        <w:spacing w:after="260"/>
        <w:jc w:val="both"/>
      </w:pPr>
      <w:bookmarkStart w:id="145" w:name="bookmark145"/>
      <w:bookmarkEnd w:id="145"/>
      <w:r>
        <w:rPr>
          <w:b/>
          <w:bCs/>
          <w:shd w:val="clear" w:color="auto" w:fill="FFFFFF"/>
        </w:rPr>
        <w:t>1.2.4</w:t>
      </w:r>
      <w:r>
        <w:rPr>
          <w:b/>
          <w:bCs/>
          <w:shd w:val="clear" w:color="auto" w:fill="FFFFFF"/>
        </w:rPr>
        <w:tab/>
      </w:r>
      <w:r>
        <w:rPr>
          <w:b/>
          <w:bCs/>
        </w:rPr>
        <w:t>ACHPR (African Commission on Human and Peoples' Ri</w:t>
      </w:r>
      <w:r>
        <w:rPr>
          <w:b/>
          <w:bCs/>
        </w:rPr>
        <w:t>ghts)</w:t>
      </w:r>
    </w:p>
    <w:p w:rsidR="00716BCA" w:rsidRDefault="00BC55A7" w:rsidP="00BC55A7">
      <w:pPr>
        <w:pStyle w:val="BodyText"/>
        <w:tabs>
          <w:tab w:val="left" w:pos="703"/>
        </w:tabs>
        <w:spacing w:after="260"/>
        <w:ind w:left="720" w:hanging="440"/>
        <w:jc w:val="both"/>
      </w:pPr>
      <w:bookmarkStart w:id="146" w:name="bookmark146"/>
      <w:bookmarkEnd w:id="146"/>
      <w:r>
        <w:t>i)</w:t>
      </w:r>
      <w:r>
        <w:tab/>
      </w:r>
      <w:r>
        <w:t>ACHPR (Banjul Commission) should ensure that the list of Suppliers is updated and the evaluation of Suppliers is strengthened to ensure quality of services and value for money;</w:t>
      </w:r>
    </w:p>
    <w:p w:rsidR="00716BCA" w:rsidRDefault="00BC55A7" w:rsidP="00BC55A7">
      <w:pPr>
        <w:pStyle w:val="BodyText"/>
        <w:tabs>
          <w:tab w:val="left" w:pos="703"/>
        </w:tabs>
        <w:spacing w:after="260"/>
        <w:ind w:left="720" w:hanging="440"/>
        <w:jc w:val="both"/>
      </w:pPr>
      <w:bookmarkStart w:id="147" w:name="bookmark147"/>
      <w:bookmarkEnd w:id="147"/>
      <w:r>
        <w:t>ii)</w:t>
      </w:r>
      <w:r>
        <w:tab/>
      </w:r>
      <w:r>
        <w:t>ACPHR (Banjul Commission) should make a written submission to the Sub- Co</w:t>
      </w:r>
      <w:r>
        <w:t>mmittee on Structural Reforms on the challenges faced on the Governance Structure of the Organ and recommendations that could assist to resolve such challenges. The report should be tabled by May 2022;</w:t>
      </w:r>
    </w:p>
    <w:p w:rsidR="00716BCA" w:rsidRDefault="00BC55A7" w:rsidP="00BC55A7">
      <w:pPr>
        <w:pStyle w:val="BodyText"/>
        <w:tabs>
          <w:tab w:val="left" w:pos="703"/>
        </w:tabs>
        <w:spacing w:after="260"/>
        <w:ind w:left="720" w:hanging="440"/>
        <w:jc w:val="both"/>
      </w:pPr>
      <w:bookmarkStart w:id="148" w:name="bookmark148"/>
      <w:bookmarkEnd w:id="148"/>
      <w:r>
        <w:t>iii)</w:t>
      </w:r>
      <w:r>
        <w:tab/>
      </w:r>
      <w:r>
        <w:t>HRMD should handle the issue of the ACHPR’s Senior Leg</w:t>
      </w:r>
      <w:r>
        <w:t>al Officer’s failure to report to work and take sanctions in accordance with the AU Staff Regulations and Rules and report back to the Sub-Committee on Audit Matters by January 2022. The report should include sanctions taken against the Senior Legal Office</w:t>
      </w:r>
      <w:r>
        <w:t>r;</w:t>
      </w:r>
    </w:p>
    <w:p w:rsidR="00716BCA" w:rsidRDefault="00BC55A7" w:rsidP="00BC55A7">
      <w:pPr>
        <w:pStyle w:val="BodyText"/>
        <w:tabs>
          <w:tab w:val="left" w:pos="703"/>
        </w:tabs>
        <w:spacing w:after="260"/>
        <w:ind w:left="720" w:hanging="440"/>
        <w:jc w:val="both"/>
      </w:pPr>
      <w:bookmarkStart w:id="149" w:name="bookmark149"/>
      <w:bookmarkEnd w:id="149"/>
      <w:r>
        <w:t>iv)</w:t>
      </w:r>
      <w:r>
        <w:tab/>
      </w:r>
      <w:r>
        <w:t>AUC should make a detailed review of an amount of US$79,977.98 spent on procurement of vehicle(s) for ACHPR and report back to the Sub-committee on Audit Matters by May 2022.</w:t>
      </w:r>
    </w:p>
    <w:p w:rsidR="00716BCA" w:rsidRDefault="00BC55A7" w:rsidP="00BC55A7">
      <w:pPr>
        <w:pStyle w:val="Heading10"/>
        <w:keepNext/>
        <w:keepLines/>
        <w:tabs>
          <w:tab w:val="left" w:pos="703"/>
        </w:tabs>
        <w:spacing w:after="260"/>
      </w:pPr>
      <w:bookmarkStart w:id="150" w:name="bookmark152"/>
      <w:bookmarkStart w:id="151" w:name="bookmark150"/>
      <w:bookmarkStart w:id="152" w:name="bookmark151"/>
      <w:bookmarkStart w:id="153" w:name="bookmark153"/>
      <w:bookmarkEnd w:id="150"/>
      <w:r>
        <w:rPr>
          <w:shd w:val="clear" w:color="auto" w:fill="FFFFFF"/>
        </w:rPr>
        <w:t>1.2.5</w:t>
      </w:r>
      <w:r>
        <w:rPr>
          <w:shd w:val="clear" w:color="auto" w:fill="FFFFFF"/>
        </w:rPr>
        <w:tab/>
      </w:r>
      <w:r>
        <w:t>AUABC (African Union Advisory Board on Corruption)</w:t>
      </w:r>
      <w:bookmarkEnd w:id="151"/>
      <w:bookmarkEnd w:id="152"/>
      <w:bookmarkEnd w:id="153"/>
    </w:p>
    <w:p w:rsidR="00716BCA" w:rsidRDefault="00BC55A7" w:rsidP="00BC55A7">
      <w:pPr>
        <w:pStyle w:val="BodyText"/>
        <w:tabs>
          <w:tab w:val="left" w:pos="703"/>
        </w:tabs>
        <w:spacing w:after="260" w:line="233" w:lineRule="auto"/>
        <w:ind w:left="720" w:hanging="440"/>
        <w:jc w:val="both"/>
      </w:pPr>
      <w:bookmarkStart w:id="154" w:name="bookmark154"/>
      <w:bookmarkEnd w:id="154"/>
      <w:r>
        <w:t>i)</w:t>
      </w:r>
      <w:r>
        <w:tab/>
      </w:r>
      <w:r>
        <w:t>AUABC should engage the Gov</w:t>
      </w:r>
      <w:r>
        <w:t>ernment of the United Republic of Tanzania on the outstanding issues with regard to the implementation of the host agreement;</w:t>
      </w:r>
    </w:p>
    <w:p w:rsidR="00716BCA" w:rsidRDefault="00BC55A7" w:rsidP="00BC55A7">
      <w:pPr>
        <w:pStyle w:val="BodyText"/>
        <w:tabs>
          <w:tab w:val="left" w:pos="703"/>
        </w:tabs>
        <w:spacing w:after="260"/>
        <w:ind w:left="720" w:hanging="440"/>
        <w:jc w:val="both"/>
      </w:pPr>
      <w:bookmarkStart w:id="155" w:name="bookmark155"/>
      <w:bookmarkEnd w:id="155"/>
      <w:r>
        <w:t>ii)</w:t>
      </w:r>
      <w:r>
        <w:tab/>
      </w:r>
      <w:r>
        <w:t>AUABC should work with AUC to ensure that an Expert Evaluator is engaged to provide a fair Value of its Assets;</w:t>
      </w:r>
    </w:p>
    <w:p w:rsidR="00716BCA" w:rsidRDefault="00BC55A7" w:rsidP="00BC55A7">
      <w:pPr>
        <w:pStyle w:val="BodyText"/>
        <w:tabs>
          <w:tab w:val="left" w:pos="703"/>
        </w:tabs>
        <w:spacing w:after="260"/>
        <w:ind w:left="720" w:hanging="440"/>
        <w:jc w:val="both"/>
      </w:pPr>
      <w:bookmarkStart w:id="156" w:name="bookmark156"/>
      <w:bookmarkEnd w:id="156"/>
      <w:r>
        <w:t>iii)</w:t>
      </w:r>
      <w:r>
        <w:tab/>
      </w:r>
      <w:r>
        <w:t xml:space="preserve">AUABC should </w:t>
      </w:r>
      <w:r>
        <w:t>provide to HRMD details on the staff members with long outstanding advances, including their names and nationalities and after the data have been crosschecked and collated, it should be sent to the OLC to assist in the recovery of these obligations by liai</w:t>
      </w:r>
      <w:r>
        <w:t>sing with their respective Countries</w:t>
      </w:r>
    </w:p>
    <w:p w:rsidR="00716BCA" w:rsidRDefault="00BC55A7">
      <w:pPr>
        <w:pStyle w:val="Heading10"/>
        <w:keepNext/>
        <w:keepLines/>
        <w:spacing w:after="260"/>
        <w:jc w:val="both"/>
      </w:pPr>
      <w:bookmarkStart w:id="157" w:name="bookmark157"/>
      <w:bookmarkStart w:id="158" w:name="bookmark158"/>
      <w:bookmarkStart w:id="159" w:name="bookmark159"/>
      <w:r>
        <w:t>1.2.6. APRM (African Peer Review Mechanism)</w:t>
      </w:r>
      <w:bookmarkEnd w:id="157"/>
      <w:bookmarkEnd w:id="158"/>
      <w:bookmarkEnd w:id="159"/>
    </w:p>
    <w:p w:rsidR="00716BCA" w:rsidRDefault="00BC55A7" w:rsidP="00BC55A7">
      <w:pPr>
        <w:pStyle w:val="BodyText"/>
        <w:tabs>
          <w:tab w:val="left" w:pos="703"/>
        </w:tabs>
        <w:spacing w:after="260"/>
        <w:ind w:left="720" w:hanging="440"/>
        <w:jc w:val="both"/>
      </w:pPr>
      <w:bookmarkStart w:id="160" w:name="bookmark160"/>
      <w:bookmarkEnd w:id="160"/>
      <w:r>
        <w:rPr>
          <w:shd w:val="clear" w:color="auto" w:fill="FFFFFF"/>
        </w:rPr>
        <w:t>i)</w:t>
      </w:r>
      <w:r>
        <w:rPr>
          <w:shd w:val="clear" w:color="auto" w:fill="FFFFFF"/>
        </w:rPr>
        <w:tab/>
      </w:r>
      <w:r>
        <w:t>APRM should strictly adhere to the AU Staff Regulations Rules and the Financial Rules and Regulations in managing the Union resources. Failing which the disciplinary process s</w:t>
      </w:r>
      <w:r>
        <w:t>hould be initiated against those responsible of non</w:t>
      </w:r>
      <w:r>
        <w:softHyphen/>
        <w:t>adherence with SRR;</w:t>
      </w:r>
    </w:p>
    <w:p w:rsidR="00716BCA" w:rsidRDefault="00BC55A7">
      <w:pPr>
        <w:pStyle w:val="BodyText"/>
        <w:spacing w:after="260"/>
        <w:ind w:left="720" w:hanging="720"/>
        <w:jc w:val="both"/>
      </w:pPr>
      <w:r>
        <w:rPr>
          <w:b/>
          <w:bCs/>
        </w:rPr>
        <w:t xml:space="preserve">45. REQUESTS </w:t>
      </w:r>
      <w:r>
        <w:t xml:space="preserve">the AUC and the other AU Organs to report on the implementation of this decision during the AU summit of July 2022 and further </w:t>
      </w:r>
      <w:r>
        <w:rPr>
          <w:b/>
          <w:bCs/>
        </w:rPr>
        <w:t xml:space="preserve">INSTRUCTS </w:t>
      </w:r>
      <w:r>
        <w:t>the AUC through the Deputy Chairpe</w:t>
      </w:r>
      <w:r>
        <w:t>rson Person (DCP) to ensure this decision is efficiently implemented.</w:t>
      </w:r>
    </w:p>
    <w:p w:rsidR="00716BCA" w:rsidRDefault="00BC55A7">
      <w:pPr>
        <w:pStyle w:val="BodyText"/>
        <w:spacing w:after="260"/>
        <w:ind w:left="720"/>
        <w:jc w:val="both"/>
      </w:pPr>
      <w:r>
        <w:rPr>
          <w:b/>
          <w:bCs/>
        </w:rPr>
        <w:t>ON THE BOARD OF EXTERNAL AUDITORS ON THE BID EVALUATION AUDIT OF CANDIDATE COUNTRIES TO HOST INSTITUTIONS AND OFFICES OF THE AU</w:t>
      </w:r>
    </w:p>
    <w:p w:rsidR="00716BCA" w:rsidRDefault="00BC55A7" w:rsidP="00BC55A7">
      <w:pPr>
        <w:pStyle w:val="BodyText"/>
        <w:tabs>
          <w:tab w:val="left" w:pos="730"/>
        </w:tabs>
        <w:spacing w:after="260"/>
        <w:ind w:left="660" w:hanging="660"/>
        <w:jc w:val="both"/>
      </w:pPr>
      <w:bookmarkStart w:id="161" w:name="bookmark161"/>
      <w:bookmarkEnd w:id="161"/>
      <w:r>
        <w:rPr>
          <w:b/>
          <w:bCs/>
        </w:rPr>
        <w:t>46.</w:t>
      </w:r>
      <w:r>
        <w:rPr>
          <w:b/>
          <w:bCs/>
        </w:rPr>
        <w:tab/>
      </w:r>
      <w:r>
        <w:rPr>
          <w:b/>
          <w:bCs/>
        </w:rPr>
        <w:t xml:space="preserve">TAKES NOTE </w:t>
      </w:r>
      <w:r>
        <w:t xml:space="preserve">of the Report and </w:t>
      </w:r>
      <w:r>
        <w:rPr>
          <w:b/>
          <w:bCs/>
        </w:rPr>
        <w:t xml:space="preserve">CALLS UPON </w:t>
      </w:r>
      <w:r>
        <w:t xml:space="preserve">the AUC to ensure </w:t>
      </w:r>
      <w:r>
        <w:t xml:space="preserve">that required due processes are adhered to when evaluating member states who have expressed interest in hosting any AU Institution and </w:t>
      </w:r>
      <w:r>
        <w:rPr>
          <w:b/>
          <w:bCs/>
        </w:rPr>
        <w:t xml:space="preserve">DIRECTS </w:t>
      </w:r>
      <w:r>
        <w:t>as follows:</w:t>
      </w:r>
    </w:p>
    <w:p w:rsidR="00716BCA" w:rsidRDefault="00BC55A7" w:rsidP="00BC55A7">
      <w:pPr>
        <w:pStyle w:val="BodyText"/>
        <w:tabs>
          <w:tab w:val="left" w:pos="1087"/>
        </w:tabs>
        <w:spacing w:after="260"/>
        <w:ind w:left="1080" w:hanging="360"/>
        <w:jc w:val="both"/>
      </w:pPr>
      <w:bookmarkStart w:id="162" w:name="bookmark162"/>
      <w:bookmarkEnd w:id="162"/>
      <w:r>
        <w:t>i)</w:t>
      </w:r>
      <w:r>
        <w:tab/>
      </w:r>
      <w:r>
        <w:t xml:space="preserve">AUC should review </w:t>
      </w:r>
      <w:r>
        <w:rPr>
          <w:b/>
          <w:bCs/>
          <w:i/>
          <w:iCs/>
          <w:sz w:val="22"/>
          <w:szCs w:val="22"/>
        </w:rPr>
        <w:t>EX.CL/195 (VII) Rev.1 Annex III</w:t>
      </w:r>
      <w:r>
        <w:t xml:space="preserve"> on AU hosting criteria dating back to 2005 by devel</w:t>
      </w:r>
      <w:r>
        <w:t>oping relevant, quantifiable and evaluable criteria including a rating for each criterion;</w:t>
      </w:r>
    </w:p>
    <w:p w:rsidR="00716BCA" w:rsidRDefault="00BC55A7" w:rsidP="00BC55A7">
      <w:pPr>
        <w:pStyle w:val="BodyText"/>
        <w:tabs>
          <w:tab w:val="left" w:pos="1087"/>
        </w:tabs>
        <w:spacing w:after="260"/>
        <w:ind w:left="1080" w:hanging="460"/>
        <w:jc w:val="both"/>
      </w:pPr>
      <w:bookmarkStart w:id="163" w:name="bookmark163"/>
      <w:bookmarkEnd w:id="163"/>
      <w:r>
        <w:t>ii)</w:t>
      </w:r>
      <w:r>
        <w:tab/>
      </w:r>
      <w:r>
        <w:t>The AUC should put in place a written procedure for the creation, composition and functioning of the ad-hoc Evaluation Committee with a view to ensuring its independ</w:t>
      </w:r>
      <w:r>
        <w:t>ence and to clarify its role in the inception, conduct and conclusion of the evaluation process, and the Committee must ensure that all meetings and activities are transcribed in duly approved minutes;</w:t>
      </w:r>
    </w:p>
    <w:p w:rsidR="00716BCA" w:rsidRDefault="00BC55A7" w:rsidP="00BC55A7">
      <w:pPr>
        <w:pStyle w:val="BodyText"/>
        <w:tabs>
          <w:tab w:val="left" w:pos="1087"/>
        </w:tabs>
        <w:spacing w:after="260"/>
        <w:ind w:left="1080" w:hanging="460"/>
        <w:jc w:val="both"/>
      </w:pPr>
      <w:bookmarkStart w:id="164" w:name="bookmark164"/>
      <w:bookmarkEnd w:id="164"/>
      <w:r>
        <w:t>iii)</w:t>
      </w:r>
      <w:r>
        <w:tab/>
      </w:r>
      <w:r>
        <w:t>The AUC should ensure transparency in the process by c</w:t>
      </w:r>
      <w:r>
        <w:t>ommunicating the same information at the same time to all member States (especially the criteria to be used and the rating scale) and setting the deadline for receipt of applications from member countries and the date of the final evaluation;</w:t>
      </w:r>
    </w:p>
    <w:p w:rsidR="00716BCA" w:rsidRDefault="00BC55A7" w:rsidP="00BC55A7">
      <w:pPr>
        <w:pStyle w:val="BodyText"/>
        <w:tabs>
          <w:tab w:val="left" w:pos="1087"/>
        </w:tabs>
        <w:spacing w:after="260"/>
        <w:ind w:left="1080" w:hanging="460"/>
        <w:jc w:val="both"/>
      </w:pPr>
      <w:bookmarkStart w:id="165" w:name="bookmark165"/>
      <w:bookmarkEnd w:id="165"/>
      <w:r>
        <w:t>iv)</w:t>
      </w:r>
      <w:r>
        <w:tab/>
      </w:r>
      <w:r>
        <w:t>The AUC shoul</w:t>
      </w:r>
      <w:r>
        <w:t>d ensure that the department involved in bid evaluation updates the AUC Chairperson on every evaluation steps and processes in regular progress reports to serve as an effective monitoring mechanism;</w:t>
      </w:r>
    </w:p>
    <w:p w:rsidR="00716BCA" w:rsidRDefault="00BC55A7" w:rsidP="00BC55A7">
      <w:pPr>
        <w:pStyle w:val="BodyText"/>
        <w:tabs>
          <w:tab w:val="left" w:pos="1087"/>
        </w:tabs>
        <w:spacing w:after="260"/>
        <w:ind w:left="1080" w:hanging="460"/>
        <w:jc w:val="both"/>
      </w:pPr>
      <w:bookmarkStart w:id="166" w:name="bookmark166"/>
      <w:bookmarkEnd w:id="166"/>
      <w:r>
        <w:t>v)</w:t>
      </w:r>
      <w:r>
        <w:tab/>
      </w:r>
      <w:r>
        <w:t>The AUC should submit a detailed report after each evalua</w:t>
      </w:r>
      <w:r>
        <w:t>tion mission to the relevant policy organs for consideration in accordance with relevant Executive Council decisions.</w:t>
      </w:r>
    </w:p>
    <w:p w:rsidR="00716BCA" w:rsidRDefault="00BC55A7">
      <w:pPr>
        <w:pStyle w:val="Heading10"/>
        <w:keepNext/>
        <w:keepLines/>
        <w:spacing w:after="260"/>
        <w:ind w:left="660" w:firstLine="60"/>
        <w:jc w:val="both"/>
      </w:pPr>
      <w:bookmarkStart w:id="167" w:name="bookmark167"/>
      <w:bookmarkStart w:id="168" w:name="bookmark168"/>
      <w:bookmarkStart w:id="169" w:name="bookmark169"/>
      <w:r>
        <w:t>ON THE BOARD OF EXTERNAL AUDITORS INVESTIGATION REPORT ON THE DEPARTURES OF CERTAIN STAFF MEMBERS OF THE AU COURT</w:t>
      </w:r>
      <w:bookmarkEnd w:id="167"/>
      <w:bookmarkEnd w:id="168"/>
      <w:bookmarkEnd w:id="169"/>
    </w:p>
    <w:p w:rsidR="00716BCA" w:rsidRDefault="00BC55A7" w:rsidP="00BC55A7">
      <w:pPr>
        <w:pStyle w:val="BodyText"/>
        <w:tabs>
          <w:tab w:val="left" w:pos="730"/>
        </w:tabs>
        <w:spacing w:after="260"/>
        <w:ind w:left="660" w:hanging="660"/>
        <w:jc w:val="both"/>
      </w:pPr>
      <w:bookmarkStart w:id="170" w:name="bookmark170"/>
      <w:bookmarkEnd w:id="170"/>
      <w:r>
        <w:rPr>
          <w:b/>
          <w:bCs/>
        </w:rPr>
        <w:t>47.</w:t>
      </w:r>
      <w:r>
        <w:rPr>
          <w:b/>
          <w:bCs/>
        </w:rPr>
        <w:tab/>
      </w:r>
      <w:r>
        <w:rPr>
          <w:b/>
          <w:bCs/>
        </w:rPr>
        <w:t xml:space="preserve">TAKES NOTE </w:t>
      </w:r>
      <w:r>
        <w:t xml:space="preserve">of the Report and </w:t>
      </w:r>
      <w:r>
        <w:rPr>
          <w:b/>
          <w:bCs/>
        </w:rPr>
        <w:t xml:space="preserve">CALLS UPON </w:t>
      </w:r>
      <w:r>
        <w:t>AfCHPR to strictly adhere to the AU Staff Regulations and Rules in handling staff matters, including paying of final benefits of staff;</w:t>
      </w:r>
    </w:p>
    <w:p w:rsidR="00716BCA" w:rsidRDefault="00BC55A7" w:rsidP="00BC55A7">
      <w:pPr>
        <w:pStyle w:val="BodyText"/>
        <w:tabs>
          <w:tab w:val="left" w:pos="730"/>
        </w:tabs>
        <w:spacing w:after="260"/>
        <w:ind w:left="660" w:hanging="660"/>
        <w:jc w:val="both"/>
      </w:pPr>
      <w:bookmarkStart w:id="171" w:name="bookmark171"/>
      <w:bookmarkEnd w:id="171"/>
      <w:r>
        <w:rPr>
          <w:b/>
          <w:bCs/>
        </w:rPr>
        <w:t>48.</w:t>
      </w:r>
      <w:r>
        <w:rPr>
          <w:b/>
          <w:bCs/>
        </w:rPr>
        <w:tab/>
      </w:r>
      <w:r>
        <w:rPr>
          <w:b/>
          <w:bCs/>
        </w:rPr>
        <w:t xml:space="preserve">REQUESTS </w:t>
      </w:r>
      <w:r>
        <w:t>the African Union Commission (AUC) in consultation with the African Court on Human</w:t>
      </w:r>
      <w:r>
        <w:t xml:space="preserve"> and Peoples’ Right to consider the case of Mr. Gakumba Nzamwita in accordance with the Ruling of the AU Administrative Tribunal, and the provisions of the AU Staff Regulations and Rules as well as the legal opinion provided by the Office of the Legal Coun</w:t>
      </w:r>
      <w:r>
        <w:t>sel during the 42</w:t>
      </w:r>
      <w:r>
        <w:rPr>
          <w:vertAlign w:val="superscript"/>
        </w:rPr>
        <w:t xml:space="preserve">nd </w:t>
      </w:r>
      <w:r>
        <w:t>Ordinary Session of the PRC meeting on the matter;</w:t>
      </w:r>
    </w:p>
    <w:p w:rsidR="00716BCA" w:rsidRDefault="00BC55A7" w:rsidP="00BC55A7">
      <w:pPr>
        <w:pStyle w:val="BodyText"/>
        <w:tabs>
          <w:tab w:val="left" w:pos="730"/>
        </w:tabs>
        <w:spacing w:after="300"/>
        <w:ind w:left="660" w:hanging="660"/>
        <w:jc w:val="both"/>
      </w:pPr>
      <w:bookmarkStart w:id="172" w:name="bookmark172"/>
      <w:bookmarkEnd w:id="172"/>
      <w:r>
        <w:rPr>
          <w:b/>
          <w:bCs/>
        </w:rPr>
        <w:t>49.</w:t>
      </w:r>
      <w:r>
        <w:rPr>
          <w:b/>
          <w:bCs/>
        </w:rPr>
        <w:tab/>
      </w:r>
      <w:r>
        <w:rPr>
          <w:b/>
          <w:bCs/>
        </w:rPr>
        <w:t xml:space="preserve">URGES </w:t>
      </w:r>
      <w:r>
        <w:t>the AUC to put in place concrete measures to ensure that such situations are handled in accordance with the existing rules of the Organization, place in priority on mediation befo</w:t>
      </w:r>
      <w:r>
        <w:t>re they are escalated to the Administrative Tribunal, and reaffirms that these cases do not fall under the Executive Council’s mandate;</w:t>
      </w:r>
    </w:p>
    <w:p w:rsidR="00716BCA" w:rsidRDefault="00BC55A7" w:rsidP="00BC55A7">
      <w:pPr>
        <w:pStyle w:val="BodyText"/>
        <w:tabs>
          <w:tab w:val="left" w:pos="715"/>
        </w:tabs>
        <w:spacing w:after="260"/>
        <w:ind w:left="660" w:hanging="660"/>
        <w:jc w:val="both"/>
      </w:pPr>
      <w:bookmarkStart w:id="173" w:name="bookmark173"/>
      <w:bookmarkEnd w:id="173"/>
      <w:r>
        <w:rPr>
          <w:b/>
          <w:bCs/>
        </w:rPr>
        <w:t>50.</w:t>
      </w:r>
      <w:r>
        <w:rPr>
          <w:b/>
          <w:bCs/>
        </w:rPr>
        <w:tab/>
      </w:r>
      <w:r>
        <w:rPr>
          <w:b/>
          <w:bCs/>
        </w:rPr>
        <w:t xml:space="preserve">ALSO DIRECTS </w:t>
      </w:r>
      <w:r>
        <w:t xml:space="preserve">AfCHPR to put in place internal justice system deal with staff matters before they are escalated to the AU Administrative Tribunals so as to avoid costs to the organization, and further </w:t>
      </w:r>
      <w:r>
        <w:rPr>
          <w:b/>
          <w:bCs/>
        </w:rPr>
        <w:t xml:space="preserve">DIRECTS </w:t>
      </w:r>
      <w:r>
        <w:t>AfCHPR to consult with the AUC Human Resources Management Dire</w:t>
      </w:r>
      <w:r>
        <w:t>ctorate on the working conditions of staff where necessary.</w:t>
      </w:r>
    </w:p>
    <w:p w:rsidR="00716BCA" w:rsidRDefault="00BC55A7">
      <w:pPr>
        <w:pStyle w:val="BodyText"/>
        <w:spacing w:after="260"/>
        <w:ind w:left="660" w:firstLine="60"/>
        <w:jc w:val="both"/>
      </w:pPr>
      <w:r>
        <w:rPr>
          <w:b/>
          <w:bCs/>
        </w:rPr>
        <w:t>ON THE BOARD OF EXTERNAL AUDITORS’ REPORT ON PAP SPECIAL AUDIT ON OUTSTANDING VALUE ADDED TAX (VAT), EXPIRATION OF ANNEXURES A &amp; B OF THE HOST GOVERNMENT AGREEMENT AND CIRCUMSTANCES LEADING TO THE</w:t>
      </w:r>
      <w:r>
        <w:rPr>
          <w:b/>
          <w:bCs/>
        </w:rPr>
        <w:t xml:space="preserve"> EXIT OF STAFF AT PAP</w:t>
      </w:r>
    </w:p>
    <w:p w:rsidR="00716BCA" w:rsidRDefault="00BC55A7" w:rsidP="00BC55A7">
      <w:pPr>
        <w:pStyle w:val="BodyText"/>
        <w:tabs>
          <w:tab w:val="left" w:pos="715"/>
        </w:tabs>
        <w:spacing w:after="260"/>
        <w:ind w:left="660" w:hanging="660"/>
        <w:jc w:val="both"/>
      </w:pPr>
      <w:bookmarkStart w:id="174" w:name="bookmark174"/>
      <w:bookmarkEnd w:id="174"/>
      <w:r>
        <w:rPr>
          <w:b/>
          <w:bCs/>
        </w:rPr>
        <w:t>51.</w:t>
      </w:r>
      <w:r>
        <w:rPr>
          <w:b/>
          <w:bCs/>
        </w:rPr>
        <w:tab/>
      </w:r>
      <w:r>
        <w:rPr>
          <w:b/>
          <w:bCs/>
        </w:rPr>
        <w:t xml:space="preserve">TAKES NOTE </w:t>
      </w:r>
      <w:r>
        <w:t xml:space="preserve">of the Report and </w:t>
      </w:r>
      <w:r>
        <w:rPr>
          <w:b/>
          <w:bCs/>
        </w:rPr>
        <w:t xml:space="preserve">CALLS UPON </w:t>
      </w:r>
      <w:r>
        <w:t xml:space="preserve">PAP to strictly adhere to AU Staff Rules and Regulations in handling and resolving Staff issues, and further </w:t>
      </w:r>
      <w:r>
        <w:rPr>
          <w:b/>
          <w:bCs/>
        </w:rPr>
        <w:t xml:space="preserve">DIRECTS </w:t>
      </w:r>
      <w:r>
        <w:t>as follows:</w:t>
      </w:r>
    </w:p>
    <w:p w:rsidR="00716BCA" w:rsidRDefault="00BC55A7" w:rsidP="00BC55A7">
      <w:pPr>
        <w:pStyle w:val="BodyText"/>
        <w:tabs>
          <w:tab w:val="left" w:pos="1093"/>
        </w:tabs>
        <w:spacing w:after="260"/>
        <w:ind w:left="1040" w:hanging="320"/>
        <w:jc w:val="both"/>
      </w:pPr>
      <w:bookmarkStart w:id="175" w:name="bookmark175"/>
      <w:bookmarkEnd w:id="175"/>
      <w:r>
        <w:t>i)</w:t>
      </w:r>
      <w:r>
        <w:tab/>
      </w:r>
      <w:r>
        <w:t>Any decision separating a staff should be in line with SRR provis</w:t>
      </w:r>
      <w:r>
        <w:t>ions. In the event where the staff of PAP or the UNION is separated in contravention of the SRR, any loss arising from that non procedural dismissal should be borne by the Official (s) that authorized such separation;</w:t>
      </w:r>
    </w:p>
    <w:p w:rsidR="00716BCA" w:rsidRDefault="00BC55A7" w:rsidP="00BC55A7">
      <w:pPr>
        <w:pStyle w:val="BodyText"/>
        <w:tabs>
          <w:tab w:val="left" w:pos="1093"/>
        </w:tabs>
        <w:spacing w:after="260"/>
        <w:ind w:left="1040" w:hanging="420"/>
        <w:jc w:val="both"/>
      </w:pPr>
      <w:bookmarkStart w:id="176" w:name="bookmark176"/>
      <w:bookmarkEnd w:id="176"/>
      <w:r>
        <w:t>ii)</w:t>
      </w:r>
      <w:r>
        <w:tab/>
      </w:r>
      <w:r>
        <w:t>APROB at PAP should be reconstituted a</w:t>
      </w:r>
      <w:r>
        <w:t>nd strengthened to include officials/members from the AUC Headquarters;</w:t>
      </w:r>
    </w:p>
    <w:p w:rsidR="00716BCA" w:rsidRDefault="00BC55A7" w:rsidP="00BC55A7">
      <w:pPr>
        <w:pStyle w:val="BodyText"/>
        <w:tabs>
          <w:tab w:val="left" w:pos="1093"/>
        </w:tabs>
        <w:spacing w:after="220"/>
        <w:ind w:left="1040" w:hanging="420"/>
        <w:jc w:val="both"/>
      </w:pPr>
      <w:bookmarkStart w:id="177" w:name="bookmark177"/>
      <w:bookmarkEnd w:id="177"/>
      <w:r>
        <w:t>iii)</w:t>
      </w:r>
      <w:r>
        <w:tab/>
      </w:r>
      <w:r>
        <w:t>Management of PAP should ensure that the process on claims for VAT refund is concluded and future claims for VAT refunds are made regularly and in timely manner.</w:t>
      </w:r>
    </w:p>
    <w:p w:rsidR="00716BCA" w:rsidRDefault="00BC55A7">
      <w:pPr>
        <w:pStyle w:val="BodyText"/>
        <w:spacing w:after="260"/>
        <w:ind w:left="840"/>
        <w:jc w:val="both"/>
      </w:pPr>
      <w:r>
        <w:rPr>
          <w:b/>
          <w:bCs/>
        </w:rPr>
        <w:t xml:space="preserve">ON THE OFFICE OF </w:t>
      </w:r>
      <w:r>
        <w:rPr>
          <w:b/>
          <w:bCs/>
        </w:rPr>
        <w:t>INTERNAL OVERSIGHT ACTIVITY REPORT FOR THE YEAR 2020 AND THE INTERNAL AUDIT REPORT ON IMPLEMENTATION MATRIX OF AUDIT RECOMMENDATIONS AS AT 30 OCTOBER 2020</w:t>
      </w:r>
    </w:p>
    <w:p w:rsidR="00716BCA" w:rsidRDefault="00BC55A7">
      <w:pPr>
        <w:pStyle w:val="BodyText"/>
        <w:spacing w:after="260"/>
        <w:ind w:left="840" w:hanging="840"/>
        <w:jc w:val="both"/>
      </w:pPr>
      <w:r>
        <w:rPr>
          <w:b/>
          <w:bCs/>
        </w:rPr>
        <w:t xml:space="preserve">52. TAKES NOTE </w:t>
      </w:r>
      <w:r>
        <w:t xml:space="preserve">of the Report and </w:t>
      </w:r>
      <w:r>
        <w:rPr>
          <w:b/>
          <w:bCs/>
        </w:rPr>
        <w:t xml:space="preserve">DIRECTS </w:t>
      </w:r>
      <w:r>
        <w:t>the Commission and other AU Organs to address all the issues</w:t>
      </w:r>
      <w:r>
        <w:t xml:space="preserve"> raised by the Sub-Committee on Audit Matters including the following:</w:t>
      </w:r>
    </w:p>
    <w:p w:rsidR="00716BCA" w:rsidRDefault="00BC55A7" w:rsidP="00BC55A7">
      <w:pPr>
        <w:pStyle w:val="BodyText"/>
        <w:tabs>
          <w:tab w:val="left" w:pos="1477"/>
        </w:tabs>
        <w:spacing w:after="260"/>
        <w:ind w:left="1480" w:hanging="420"/>
        <w:jc w:val="both"/>
      </w:pPr>
      <w:bookmarkStart w:id="178" w:name="bookmark178"/>
      <w:bookmarkEnd w:id="178"/>
      <w:r>
        <w:t>i)</w:t>
      </w:r>
      <w:r>
        <w:tab/>
      </w:r>
      <w:r>
        <w:t>AU Organs should continue implementing the audit recommendations to improve the internal control systems;</w:t>
      </w:r>
    </w:p>
    <w:p w:rsidR="00716BCA" w:rsidRDefault="00BC55A7" w:rsidP="00BC55A7">
      <w:pPr>
        <w:pStyle w:val="BodyText"/>
        <w:tabs>
          <w:tab w:val="left" w:pos="1477"/>
        </w:tabs>
        <w:spacing w:after="260"/>
        <w:ind w:left="1480" w:hanging="420"/>
        <w:jc w:val="both"/>
      </w:pPr>
      <w:bookmarkStart w:id="179" w:name="bookmark179"/>
      <w:bookmarkEnd w:id="179"/>
      <w:r>
        <w:t>ii)</w:t>
      </w:r>
      <w:r>
        <w:tab/>
      </w:r>
      <w:r>
        <w:t xml:space="preserve">The Office of Internal Oversight should continue following up on the status of </w:t>
      </w:r>
      <w:r>
        <w:t>the implementation of audit recommendations with all organs;</w:t>
      </w:r>
    </w:p>
    <w:p w:rsidR="00716BCA" w:rsidRDefault="00BC55A7" w:rsidP="00BC55A7">
      <w:pPr>
        <w:pStyle w:val="BodyText"/>
        <w:tabs>
          <w:tab w:val="left" w:pos="1477"/>
        </w:tabs>
        <w:spacing w:after="260"/>
        <w:ind w:left="1480" w:hanging="480"/>
        <w:jc w:val="both"/>
      </w:pPr>
      <w:bookmarkStart w:id="180" w:name="bookmark180"/>
      <w:bookmarkEnd w:id="180"/>
      <w:r>
        <w:t>iii)</w:t>
      </w:r>
      <w:r>
        <w:tab/>
      </w:r>
      <w:r>
        <w:t>AfCHPR (AU Court) should continue with various mechanisms to ensure that all 55 Member States ratify the protocols.</w:t>
      </w:r>
    </w:p>
    <w:p w:rsidR="00716BCA" w:rsidRDefault="00BC55A7">
      <w:pPr>
        <w:pStyle w:val="BodyText"/>
        <w:spacing w:after="200"/>
        <w:ind w:left="700" w:firstLine="20"/>
        <w:jc w:val="both"/>
      </w:pPr>
      <w:r>
        <w:rPr>
          <w:b/>
          <w:bCs/>
        </w:rPr>
        <w:t>ON THE SPECIAL REPORT ON REVIEW OF OUTSTANDING ARREARS FOR THE AFRICA PEER REVI</w:t>
      </w:r>
      <w:r>
        <w:rPr>
          <w:b/>
          <w:bCs/>
        </w:rPr>
        <w:t>EW MECHANISM (APRM) AND THE AFRICAN UNION DEVELOPMENT AGENCY (AUDA-NEPAD)</w:t>
      </w:r>
    </w:p>
    <w:p w:rsidR="00716BCA" w:rsidRDefault="00BC55A7" w:rsidP="00BC55A7">
      <w:pPr>
        <w:pStyle w:val="BodyText"/>
        <w:tabs>
          <w:tab w:val="left" w:pos="721"/>
        </w:tabs>
        <w:spacing w:after="260"/>
        <w:ind w:left="700" w:hanging="700"/>
        <w:jc w:val="both"/>
      </w:pPr>
      <w:bookmarkStart w:id="181" w:name="bookmark181"/>
      <w:bookmarkEnd w:id="181"/>
      <w:r>
        <w:rPr>
          <w:b/>
          <w:bCs/>
        </w:rPr>
        <w:t>53.</w:t>
      </w:r>
      <w:r>
        <w:rPr>
          <w:b/>
          <w:bCs/>
        </w:rPr>
        <w:tab/>
      </w:r>
      <w:r>
        <w:rPr>
          <w:b/>
          <w:bCs/>
        </w:rPr>
        <w:t xml:space="preserve">TAKES NOTE </w:t>
      </w:r>
      <w:r>
        <w:t xml:space="preserve">of the Report and </w:t>
      </w:r>
      <w:r>
        <w:rPr>
          <w:b/>
          <w:bCs/>
        </w:rPr>
        <w:t xml:space="preserve">CALLS UPON </w:t>
      </w:r>
      <w:r>
        <w:t xml:space="preserve">the AUC to engage Member States that still have outstanding contributions to APRM and AUDA-NEPAD to determine the best way they can clear the </w:t>
      </w:r>
      <w:r>
        <w:t>outstanding contributions.</w:t>
      </w:r>
    </w:p>
    <w:p w:rsidR="00716BCA" w:rsidRDefault="00BC55A7">
      <w:pPr>
        <w:pStyle w:val="BodyText"/>
        <w:spacing w:after="260"/>
        <w:ind w:left="700" w:firstLine="20"/>
        <w:jc w:val="both"/>
      </w:pPr>
      <w:r>
        <w:rPr>
          <w:b/>
          <w:bCs/>
        </w:rPr>
        <w:t>ON THE REPORT OF THE CHAIRPERSON OF THE AU COMMISSION ON THE IMPLEMENTATION OF RECOMMENDATIONS OF THE FORENSIC AND PERFORMANCE AUDIT ON AU COMMISSION</w:t>
      </w:r>
    </w:p>
    <w:p w:rsidR="00716BCA" w:rsidRDefault="00BC55A7" w:rsidP="00BC55A7">
      <w:pPr>
        <w:pStyle w:val="BodyText"/>
        <w:tabs>
          <w:tab w:val="left" w:pos="721"/>
        </w:tabs>
        <w:spacing w:after="260"/>
        <w:ind w:left="700" w:hanging="700"/>
        <w:jc w:val="both"/>
      </w:pPr>
      <w:bookmarkStart w:id="182" w:name="bookmark182"/>
      <w:bookmarkEnd w:id="182"/>
      <w:r>
        <w:rPr>
          <w:b/>
          <w:bCs/>
        </w:rPr>
        <w:t>54.</w:t>
      </w:r>
      <w:r>
        <w:rPr>
          <w:b/>
          <w:bCs/>
        </w:rPr>
        <w:tab/>
      </w:r>
      <w:r>
        <w:rPr>
          <w:b/>
          <w:bCs/>
        </w:rPr>
        <w:t xml:space="preserve">TAKES NOTE </w:t>
      </w:r>
      <w:r>
        <w:t>of the Report of the Chairperson of the Commission on the Implementa</w:t>
      </w:r>
      <w:r>
        <w:t>tion of Recommendations of the Forensic and Performance Audit on AU Commission and commend the PRC Sub-Committee on Audit Matters on the follow up on the forensic audit implementation;</w:t>
      </w:r>
    </w:p>
    <w:p w:rsidR="00716BCA" w:rsidRDefault="00BC55A7" w:rsidP="00BC55A7">
      <w:pPr>
        <w:pStyle w:val="BodyText"/>
        <w:tabs>
          <w:tab w:val="left" w:pos="721"/>
        </w:tabs>
        <w:spacing w:after="260"/>
        <w:ind w:left="700" w:hanging="700"/>
        <w:jc w:val="both"/>
      </w:pPr>
      <w:bookmarkStart w:id="183" w:name="bookmark183"/>
      <w:bookmarkEnd w:id="183"/>
      <w:r>
        <w:rPr>
          <w:b/>
          <w:bCs/>
        </w:rPr>
        <w:t>55.</w:t>
      </w:r>
      <w:r>
        <w:rPr>
          <w:b/>
          <w:bCs/>
        </w:rPr>
        <w:tab/>
      </w:r>
      <w:r>
        <w:rPr>
          <w:b/>
          <w:bCs/>
        </w:rPr>
        <w:t xml:space="preserve">APPRECIATES </w:t>
      </w:r>
      <w:r>
        <w:t>the extensive work done by the Commission leadership, parti</w:t>
      </w:r>
      <w:r>
        <w:t>cularly for the Deputy Chairperson, who showed resolve and leadership to lead the High-Level Taskforce team, under the leadership of the Chairperson, which delivered on the mandate of following up on the implementation of the Forensic Audit Recommendations</w:t>
      </w:r>
      <w:r>
        <w:t>;</w:t>
      </w:r>
    </w:p>
    <w:p w:rsidR="00716BCA" w:rsidRDefault="00BC55A7" w:rsidP="00BC55A7">
      <w:pPr>
        <w:pStyle w:val="BodyText"/>
        <w:tabs>
          <w:tab w:val="left" w:pos="721"/>
        </w:tabs>
        <w:spacing w:after="260" w:line="233" w:lineRule="auto"/>
        <w:ind w:left="700" w:hanging="700"/>
        <w:jc w:val="both"/>
      </w:pPr>
      <w:bookmarkStart w:id="184" w:name="bookmark184"/>
      <w:bookmarkEnd w:id="184"/>
      <w:r>
        <w:rPr>
          <w:b/>
          <w:bCs/>
        </w:rPr>
        <w:t>56.</w:t>
      </w:r>
      <w:r>
        <w:rPr>
          <w:b/>
          <w:bCs/>
        </w:rPr>
        <w:tab/>
      </w:r>
      <w:r>
        <w:rPr>
          <w:b/>
          <w:bCs/>
        </w:rPr>
        <w:t xml:space="preserve">DIRECTS </w:t>
      </w:r>
      <w:r>
        <w:t>the Commission to address all the issues raised by the Sub- Committee on Audit Matters including the following:</w:t>
      </w:r>
    </w:p>
    <w:p w:rsidR="00716BCA" w:rsidRDefault="00BC55A7" w:rsidP="00BC55A7">
      <w:pPr>
        <w:pStyle w:val="BodyText"/>
        <w:tabs>
          <w:tab w:val="left" w:pos="1075"/>
        </w:tabs>
        <w:spacing w:after="260"/>
        <w:ind w:left="1060" w:hanging="440"/>
        <w:jc w:val="both"/>
      </w:pPr>
      <w:bookmarkStart w:id="185" w:name="bookmark185"/>
      <w:bookmarkEnd w:id="185"/>
      <w:r>
        <w:t>i)</w:t>
      </w:r>
      <w:r>
        <w:tab/>
      </w:r>
      <w:r>
        <w:t xml:space="preserve">Specify the cases in the appendix where more resources are needed, where there is need for policy change in particular the areas </w:t>
      </w:r>
      <w:r>
        <w:t>that need to be included in the revised SRR and FRR;</w:t>
      </w:r>
    </w:p>
    <w:p w:rsidR="00716BCA" w:rsidRDefault="00BC55A7" w:rsidP="00BC55A7">
      <w:pPr>
        <w:pStyle w:val="BodyText"/>
        <w:tabs>
          <w:tab w:val="left" w:pos="1075"/>
        </w:tabs>
        <w:spacing w:after="260"/>
        <w:ind w:left="1060" w:hanging="440"/>
        <w:jc w:val="both"/>
      </w:pPr>
      <w:bookmarkStart w:id="186" w:name="bookmark186"/>
      <w:bookmarkEnd w:id="186"/>
      <w:r>
        <w:t>ii)</w:t>
      </w:r>
      <w:r>
        <w:tab/>
      </w:r>
      <w:r>
        <w:t>To ensure that the timelines are included on the matrix for tracking the implementation of recommendations.</w:t>
      </w:r>
    </w:p>
    <w:p w:rsidR="00716BCA" w:rsidRDefault="00BC55A7" w:rsidP="00BC55A7">
      <w:pPr>
        <w:pStyle w:val="BodyText"/>
        <w:tabs>
          <w:tab w:val="left" w:pos="1075"/>
        </w:tabs>
        <w:spacing w:after="260"/>
        <w:ind w:left="1060" w:hanging="440"/>
        <w:jc w:val="both"/>
      </w:pPr>
      <w:bookmarkStart w:id="187" w:name="bookmark187"/>
      <w:bookmarkEnd w:id="187"/>
      <w:r>
        <w:t>iii)</w:t>
      </w:r>
      <w:r>
        <w:tab/>
      </w:r>
      <w:r>
        <w:t>Office of the Legal Counsel (OLC) should develop a legal framework in the form of a strategy fo</w:t>
      </w:r>
      <w:r>
        <w:t>r recoveries of money owed by elected officials and former staff members;</w:t>
      </w:r>
    </w:p>
    <w:p w:rsidR="00716BCA" w:rsidRDefault="00BC55A7" w:rsidP="00BC55A7">
      <w:pPr>
        <w:pStyle w:val="BodyText"/>
        <w:tabs>
          <w:tab w:val="left" w:pos="1075"/>
        </w:tabs>
        <w:spacing w:after="260"/>
        <w:ind w:left="1060" w:hanging="440"/>
        <w:jc w:val="both"/>
      </w:pPr>
      <w:bookmarkStart w:id="188" w:name="bookmark188"/>
      <w:bookmarkEnd w:id="188"/>
      <w:r>
        <w:t>iv)</w:t>
      </w:r>
      <w:r>
        <w:tab/>
      </w:r>
      <w:r>
        <w:t>The identified cases to be handled in line with AU SRR, and to implement the majority of the recommendations on systemic issues as per proposed deadline of December 2022;</w:t>
      </w:r>
    </w:p>
    <w:p w:rsidR="00716BCA" w:rsidRDefault="00BC55A7" w:rsidP="00BC55A7">
      <w:pPr>
        <w:pStyle w:val="BodyText"/>
        <w:tabs>
          <w:tab w:val="left" w:pos="1075"/>
        </w:tabs>
        <w:spacing w:after="260"/>
        <w:ind w:left="1060" w:hanging="440"/>
        <w:jc w:val="both"/>
      </w:pPr>
      <w:bookmarkStart w:id="189" w:name="bookmark189"/>
      <w:bookmarkEnd w:id="189"/>
      <w:r>
        <w:t>v)</w:t>
      </w:r>
      <w:r>
        <w:tab/>
      </w:r>
      <w:r>
        <w:t>The Commiss</w:t>
      </w:r>
      <w:r>
        <w:t>ion to strengthen through expedited recruitment during Phase two of the Transition plan, for the Office of Internal Oversight, the OLC and other relevant departments/units in charge of internal controls to allow an expedited implementation of forensic audi</w:t>
      </w:r>
      <w:r>
        <w:t>t recommendations.</w:t>
      </w:r>
    </w:p>
    <w:p w:rsidR="00716BCA" w:rsidRDefault="00BC55A7" w:rsidP="00BC55A7">
      <w:pPr>
        <w:pStyle w:val="BodyText"/>
        <w:tabs>
          <w:tab w:val="left" w:pos="743"/>
        </w:tabs>
        <w:ind w:left="820" w:hanging="820"/>
        <w:jc w:val="both"/>
      </w:pPr>
      <w:bookmarkStart w:id="190" w:name="bookmark190"/>
      <w:bookmarkEnd w:id="190"/>
      <w:r>
        <w:rPr>
          <w:b/>
          <w:bCs/>
        </w:rPr>
        <w:t>57.</w:t>
      </w:r>
      <w:r>
        <w:rPr>
          <w:b/>
          <w:bCs/>
        </w:rPr>
        <w:tab/>
      </w:r>
      <w:r>
        <w:rPr>
          <w:b/>
          <w:bCs/>
        </w:rPr>
        <w:t xml:space="preserve">REQUESTS </w:t>
      </w:r>
      <w:r>
        <w:t xml:space="preserve">the Board of External Auditors (BoEA) in collaboration with the Office of Internal Oversight, with the assistance of any relevant department, review the different systemic areas that would need auditing as recommended by PwC to </w:t>
      </w:r>
      <w:r>
        <w:t>get to the bottom of matters highlighted in their report.</w:t>
      </w:r>
    </w:p>
    <w:p w:rsidR="00716BCA" w:rsidRDefault="00BC55A7" w:rsidP="00BC55A7">
      <w:pPr>
        <w:pStyle w:val="BodyText"/>
        <w:tabs>
          <w:tab w:val="left" w:pos="743"/>
        </w:tabs>
        <w:ind w:left="820" w:hanging="820"/>
        <w:jc w:val="both"/>
      </w:pPr>
      <w:bookmarkStart w:id="191" w:name="bookmark191"/>
      <w:bookmarkEnd w:id="191"/>
      <w:r>
        <w:rPr>
          <w:b/>
          <w:bCs/>
        </w:rPr>
        <w:t>58.</w:t>
      </w:r>
      <w:r>
        <w:rPr>
          <w:b/>
          <w:bCs/>
        </w:rPr>
        <w:tab/>
      </w:r>
      <w:r>
        <w:rPr>
          <w:b/>
          <w:bCs/>
        </w:rPr>
        <w:t xml:space="preserve">ALSO REQUESTS </w:t>
      </w:r>
      <w:r>
        <w:t xml:space="preserve">Member States whose nationals have money owed to the organization to assist in all means for the recovery of the funds based on the request that will be made by the Commission, </w:t>
      </w:r>
      <w:r>
        <w:rPr>
          <w:b/>
          <w:bCs/>
        </w:rPr>
        <w:t>FURTHER</w:t>
      </w:r>
      <w:r>
        <w:rPr>
          <w:b/>
          <w:bCs/>
        </w:rPr>
        <w:t xml:space="preserve"> REQUESTS </w:t>
      </w:r>
      <w:r>
        <w:t>the Commission to report on the implementation of the actions taken by the Commission with assistance of Member States;</w:t>
      </w:r>
    </w:p>
    <w:p w:rsidR="00716BCA" w:rsidRDefault="00BC55A7" w:rsidP="00BC55A7">
      <w:pPr>
        <w:pStyle w:val="BodyText"/>
        <w:tabs>
          <w:tab w:val="left" w:pos="743"/>
        </w:tabs>
        <w:spacing w:after="320" w:line="233" w:lineRule="auto"/>
        <w:ind w:left="820" w:hanging="820"/>
        <w:jc w:val="both"/>
      </w:pPr>
      <w:bookmarkStart w:id="192" w:name="bookmark192"/>
      <w:bookmarkEnd w:id="192"/>
      <w:r>
        <w:rPr>
          <w:b/>
          <w:bCs/>
        </w:rPr>
        <w:t>59.</w:t>
      </w:r>
      <w:r>
        <w:rPr>
          <w:b/>
          <w:bCs/>
        </w:rPr>
        <w:tab/>
      </w:r>
      <w:r>
        <w:rPr>
          <w:b/>
          <w:bCs/>
        </w:rPr>
        <w:t xml:space="preserve">REQUESTS </w:t>
      </w:r>
      <w:r>
        <w:t>the Commission to report the former elected officials and former staff members who refuse to comply with the measures</w:t>
      </w:r>
      <w:r>
        <w:t xml:space="preserve"> taken to recover the funds they misappropriated to various international civil servants’ associations and bodies;</w:t>
      </w:r>
    </w:p>
    <w:p w:rsidR="00716BCA" w:rsidRDefault="00BC55A7" w:rsidP="00BC55A7">
      <w:pPr>
        <w:pStyle w:val="BodyText"/>
        <w:tabs>
          <w:tab w:val="left" w:pos="743"/>
        </w:tabs>
        <w:spacing w:line="230" w:lineRule="auto"/>
        <w:ind w:left="820" w:hanging="820"/>
        <w:jc w:val="both"/>
      </w:pPr>
      <w:bookmarkStart w:id="193" w:name="bookmark193"/>
      <w:bookmarkEnd w:id="193"/>
      <w:r>
        <w:rPr>
          <w:b/>
          <w:bCs/>
        </w:rPr>
        <w:t>60.</w:t>
      </w:r>
      <w:r>
        <w:rPr>
          <w:b/>
          <w:bCs/>
        </w:rPr>
        <w:tab/>
      </w:r>
      <w:r>
        <w:rPr>
          <w:b/>
          <w:bCs/>
        </w:rPr>
        <w:t xml:space="preserve">ALSO REQUESTS </w:t>
      </w:r>
      <w:r>
        <w:t xml:space="preserve">the Commission to institutionalize the process/system of performance auditing of all African Union Organs and provide periodic </w:t>
      </w:r>
      <w:r>
        <w:t>reports to the Policy Organs;</w:t>
      </w:r>
    </w:p>
    <w:p w:rsidR="00716BCA" w:rsidRDefault="00BC55A7" w:rsidP="00BC55A7">
      <w:pPr>
        <w:pStyle w:val="BodyText"/>
        <w:tabs>
          <w:tab w:val="left" w:pos="743"/>
        </w:tabs>
        <w:ind w:left="820" w:hanging="820"/>
        <w:jc w:val="both"/>
      </w:pPr>
      <w:bookmarkStart w:id="194" w:name="bookmark194"/>
      <w:bookmarkEnd w:id="194"/>
      <w:r>
        <w:rPr>
          <w:b/>
          <w:bCs/>
        </w:rPr>
        <w:t>61.</w:t>
      </w:r>
      <w:r>
        <w:rPr>
          <w:b/>
          <w:bCs/>
        </w:rPr>
        <w:tab/>
      </w:r>
      <w:r>
        <w:rPr>
          <w:b/>
          <w:bCs/>
        </w:rPr>
        <w:t xml:space="preserve">FURTHER REQUESTS </w:t>
      </w:r>
      <w:r>
        <w:t>the Sub-Committee on Budget, Finance and Administrative Matters, to look into the resource needs for some of the tracking and implementations of Forensic Audit recommendations in order to fully implement them,</w:t>
      </w:r>
      <w:r>
        <w:t xml:space="preserve"> </w:t>
      </w:r>
      <w:r>
        <w:rPr>
          <w:b/>
          <w:bCs/>
        </w:rPr>
        <w:t xml:space="preserve">REQUESTS </w:t>
      </w:r>
      <w:r>
        <w:t>the Commission to present its proposal to the said committee for consideration;</w:t>
      </w:r>
    </w:p>
    <w:p w:rsidR="00716BCA" w:rsidRDefault="00BC55A7" w:rsidP="00BC55A7">
      <w:pPr>
        <w:pStyle w:val="BodyText"/>
        <w:tabs>
          <w:tab w:val="left" w:pos="743"/>
        </w:tabs>
        <w:spacing w:after="320" w:line="226" w:lineRule="auto"/>
        <w:ind w:left="820" w:hanging="820"/>
        <w:jc w:val="both"/>
      </w:pPr>
      <w:bookmarkStart w:id="195" w:name="bookmark195"/>
      <w:bookmarkEnd w:id="195"/>
      <w:r>
        <w:rPr>
          <w:b/>
          <w:bCs/>
        </w:rPr>
        <w:t>62.</w:t>
      </w:r>
      <w:r>
        <w:rPr>
          <w:b/>
          <w:bCs/>
        </w:rPr>
        <w:tab/>
      </w:r>
      <w:r>
        <w:rPr>
          <w:b/>
          <w:bCs/>
        </w:rPr>
        <w:t xml:space="preserve">ALSO REQUESTS </w:t>
      </w:r>
      <w:r>
        <w:t>the Commission to report on the implementation of this decision.</w:t>
      </w:r>
    </w:p>
    <w:p w:rsidR="00716BCA" w:rsidRDefault="00BC55A7" w:rsidP="00BC55A7">
      <w:pPr>
        <w:pStyle w:val="BodyText"/>
        <w:tabs>
          <w:tab w:val="left" w:pos="743"/>
        </w:tabs>
        <w:spacing w:line="226" w:lineRule="auto"/>
        <w:ind w:left="820" w:hanging="820"/>
        <w:jc w:val="both"/>
      </w:pPr>
      <w:bookmarkStart w:id="196" w:name="bookmark196"/>
      <w:bookmarkEnd w:id="196"/>
      <w:r>
        <w:rPr>
          <w:b/>
          <w:bCs/>
          <w:shd w:val="clear" w:color="auto" w:fill="FFFFFF"/>
        </w:rPr>
        <w:t>IV.</w:t>
      </w:r>
      <w:r>
        <w:rPr>
          <w:b/>
          <w:bCs/>
          <w:shd w:val="clear" w:color="auto" w:fill="FFFFFF"/>
        </w:rPr>
        <w:tab/>
      </w:r>
      <w:r>
        <w:rPr>
          <w:b/>
          <w:bCs/>
        </w:rPr>
        <w:t>THE SUB-COMMITTEE ON MULTILATERAL COOPERATION - Doc. EX.CL/1283(XXXIV)</w:t>
      </w:r>
    </w:p>
    <w:p w:rsidR="00716BCA" w:rsidRDefault="00BC55A7" w:rsidP="00BC55A7">
      <w:pPr>
        <w:pStyle w:val="Heading10"/>
        <w:keepNext/>
        <w:keepLines/>
        <w:tabs>
          <w:tab w:val="left" w:pos="796"/>
        </w:tabs>
        <w:spacing w:after="280"/>
        <w:ind w:firstLine="440"/>
        <w:jc w:val="both"/>
      </w:pPr>
      <w:bookmarkStart w:id="197" w:name="bookmark199"/>
      <w:bookmarkStart w:id="198" w:name="bookmark197"/>
      <w:bookmarkStart w:id="199" w:name="bookmark198"/>
      <w:bookmarkStart w:id="200" w:name="bookmark200"/>
      <w:bookmarkEnd w:id="197"/>
      <w:r>
        <w:rPr>
          <w:shd w:val="clear" w:color="auto" w:fill="FFFFFF"/>
        </w:rPr>
        <w:t>A.</w:t>
      </w:r>
      <w:r>
        <w:rPr>
          <w:shd w:val="clear" w:color="auto" w:fill="FFFFFF"/>
        </w:rPr>
        <w:tab/>
      </w:r>
      <w:r>
        <w:t xml:space="preserve">On the </w:t>
      </w:r>
      <w:r>
        <w:t>Development of an AU Partnerships Strategy and Policy Framework</w:t>
      </w:r>
      <w:bookmarkEnd w:id="198"/>
      <w:bookmarkEnd w:id="199"/>
      <w:bookmarkEnd w:id="200"/>
    </w:p>
    <w:p w:rsidR="00716BCA" w:rsidRDefault="00BC55A7" w:rsidP="00BC55A7">
      <w:pPr>
        <w:pStyle w:val="BodyText"/>
        <w:tabs>
          <w:tab w:val="left" w:pos="743"/>
        </w:tabs>
        <w:ind w:left="820" w:hanging="820"/>
        <w:jc w:val="both"/>
      </w:pPr>
      <w:bookmarkStart w:id="201" w:name="bookmark201"/>
      <w:bookmarkEnd w:id="201"/>
      <w:r>
        <w:rPr>
          <w:b/>
          <w:bCs/>
        </w:rPr>
        <w:t>63.</w:t>
      </w:r>
      <w:r>
        <w:rPr>
          <w:b/>
          <w:bCs/>
        </w:rPr>
        <w:tab/>
      </w:r>
      <w:r>
        <w:rPr>
          <w:b/>
          <w:bCs/>
        </w:rPr>
        <w:t xml:space="preserve">WELCOMES AND APPRECIATES </w:t>
      </w:r>
      <w:r>
        <w:t>the appointment of the consultant to lead on the development of the Partnerships Strategy and Policy Framework;</w:t>
      </w:r>
    </w:p>
    <w:p w:rsidR="00716BCA" w:rsidRDefault="00BC55A7" w:rsidP="00BC55A7">
      <w:pPr>
        <w:pStyle w:val="BodyText"/>
        <w:tabs>
          <w:tab w:val="left" w:pos="743"/>
        </w:tabs>
        <w:ind w:left="820" w:hanging="820"/>
        <w:jc w:val="both"/>
      </w:pPr>
      <w:bookmarkStart w:id="202" w:name="bookmark202"/>
      <w:bookmarkEnd w:id="202"/>
      <w:r>
        <w:rPr>
          <w:b/>
          <w:bCs/>
        </w:rPr>
        <w:t>64.</w:t>
      </w:r>
      <w:r>
        <w:rPr>
          <w:b/>
          <w:bCs/>
        </w:rPr>
        <w:tab/>
      </w:r>
      <w:r>
        <w:rPr>
          <w:b/>
          <w:bCs/>
        </w:rPr>
        <w:t xml:space="preserve">TAKES NOTE </w:t>
      </w:r>
      <w:r>
        <w:t xml:space="preserve">of the ongoing consultations which the </w:t>
      </w:r>
      <w:r>
        <w:t>Consultant has with Member States, the Regional Economic Communities (RECs), AUDA-NEPAD and the Groups of African Ambassadors in Partner Countries in the development of the draft Partnerships Strategy and Policy Framework for its submission to the 40</w:t>
      </w:r>
      <w:r>
        <w:rPr>
          <w:vertAlign w:val="superscript"/>
        </w:rPr>
        <w:t>th</w:t>
      </w:r>
      <w:r>
        <w:t xml:space="preserve"> Ord</w:t>
      </w:r>
      <w:r>
        <w:t>inary Session of the Executive Council in February 2022, in line with Executive Council Decision EX.CL/Dec. 1107(XXXVIII) of February 2021.</w:t>
      </w:r>
    </w:p>
    <w:p w:rsidR="00716BCA" w:rsidRDefault="00BC55A7" w:rsidP="00BC55A7">
      <w:pPr>
        <w:pStyle w:val="BodyText"/>
        <w:tabs>
          <w:tab w:val="left" w:pos="796"/>
        </w:tabs>
        <w:ind w:firstLine="440"/>
        <w:jc w:val="both"/>
      </w:pPr>
      <w:bookmarkStart w:id="203" w:name="bookmark203"/>
      <w:bookmarkEnd w:id="203"/>
      <w:r>
        <w:rPr>
          <w:b/>
          <w:bCs/>
          <w:shd w:val="clear" w:color="auto" w:fill="FFFFFF"/>
        </w:rPr>
        <w:t>B.</w:t>
      </w:r>
      <w:r>
        <w:rPr>
          <w:b/>
          <w:bCs/>
          <w:shd w:val="clear" w:color="auto" w:fill="FFFFFF"/>
        </w:rPr>
        <w:tab/>
      </w:r>
      <w:r>
        <w:rPr>
          <w:b/>
          <w:bCs/>
        </w:rPr>
        <w:t>On Partnerships Meetings to be held in 2022</w:t>
      </w:r>
    </w:p>
    <w:p w:rsidR="00716BCA" w:rsidRDefault="00BC55A7" w:rsidP="00BC55A7">
      <w:pPr>
        <w:pStyle w:val="BodyText"/>
        <w:tabs>
          <w:tab w:val="left" w:pos="744"/>
        </w:tabs>
        <w:ind w:left="840" w:hanging="840"/>
        <w:jc w:val="both"/>
      </w:pPr>
      <w:bookmarkStart w:id="204" w:name="bookmark204"/>
      <w:bookmarkEnd w:id="204"/>
      <w:r>
        <w:rPr>
          <w:b/>
          <w:bCs/>
        </w:rPr>
        <w:t>65.</w:t>
      </w:r>
      <w:r>
        <w:rPr>
          <w:b/>
          <w:bCs/>
        </w:rPr>
        <w:tab/>
      </w:r>
      <w:r>
        <w:rPr>
          <w:b/>
          <w:bCs/>
        </w:rPr>
        <w:t xml:space="preserve">RECOMMENDS </w:t>
      </w:r>
      <w:r>
        <w:t>to the Assembly to endorse the holding of the 6</w:t>
      </w:r>
      <w:r>
        <w:rPr>
          <w:vertAlign w:val="superscript"/>
        </w:rPr>
        <w:t>th</w:t>
      </w:r>
      <w:r>
        <w:t xml:space="preserve"> Ell-All Sum</w:t>
      </w:r>
      <w:r>
        <w:t>mit during the First quarter of 2022 and to request the PRC in close collaboration with the Commission and the European Commission to agree on suitable dates for the 6</w:t>
      </w:r>
      <w:r>
        <w:rPr>
          <w:vertAlign w:val="superscript"/>
        </w:rPr>
        <w:t>th</w:t>
      </w:r>
      <w:r>
        <w:t xml:space="preserve"> EU-AU Summit in 2022, in Europe;</w:t>
      </w:r>
    </w:p>
    <w:p w:rsidR="00716BCA" w:rsidRDefault="00BC55A7" w:rsidP="00BC55A7">
      <w:pPr>
        <w:pStyle w:val="BodyText"/>
        <w:tabs>
          <w:tab w:val="left" w:pos="744"/>
        </w:tabs>
        <w:ind w:left="840" w:hanging="840"/>
        <w:jc w:val="both"/>
      </w:pPr>
      <w:bookmarkStart w:id="205" w:name="bookmark205"/>
      <w:bookmarkEnd w:id="205"/>
      <w:r>
        <w:rPr>
          <w:b/>
          <w:bCs/>
        </w:rPr>
        <w:t>66.</w:t>
      </w:r>
      <w:r>
        <w:rPr>
          <w:b/>
          <w:bCs/>
        </w:rPr>
        <w:tab/>
      </w:r>
      <w:r>
        <w:rPr>
          <w:b/>
          <w:bCs/>
        </w:rPr>
        <w:t xml:space="preserve">RECOMMENDS </w:t>
      </w:r>
      <w:r>
        <w:t xml:space="preserve">to the Assembly to approve the holding of </w:t>
      </w:r>
      <w:r>
        <w:t>the 5</w:t>
      </w:r>
      <w:r>
        <w:rPr>
          <w:vertAlign w:val="superscript"/>
        </w:rPr>
        <w:t>th</w:t>
      </w:r>
      <w:r>
        <w:t xml:space="preserve"> Arab-Africa Summit to be held in May 2022, in Riyadh, Kingdom of Saudi Arabia, and to request the PRC in close collaboration with the Commission and the Secretariat of the League of Arab States and the host country, the Kingdom of Saudi Arabia, to </w:t>
      </w:r>
      <w:r>
        <w:t>agree on a suitable date;</w:t>
      </w:r>
    </w:p>
    <w:p w:rsidR="00716BCA" w:rsidRDefault="00BC55A7" w:rsidP="00BC55A7">
      <w:pPr>
        <w:pStyle w:val="BodyText"/>
        <w:tabs>
          <w:tab w:val="left" w:pos="744"/>
        </w:tabs>
        <w:ind w:left="840" w:hanging="840"/>
        <w:jc w:val="both"/>
      </w:pPr>
      <w:bookmarkStart w:id="206" w:name="bookmark206"/>
      <w:bookmarkEnd w:id="206"/>
      <w:r>
        <w:rPr>
          <w:b/>
          <w:bCs/>
        </w:rPr>
        <w:t>67.</w:t>
      </w:r>
      <w:r>
        <w:rPr>
          <w:b/>
          <w:bCs/>
        </w:rPr>
        <w:tab/>
      </w:r>
      <w:r>
        <w:rPr>
          <w:b/>
          <w:bCs/>
        </w:rPr>
        <w:t xml:space="preserve">RECALLS </w:t>
      </w:r>
      <w:r>
        <w:t>that participation in the upcoming 5</w:t>
      </w:r>
      <w:r>
        <w:rPr>
          <w:vertAlign w:val="superscript"/>
        </w:rPr>
        <w:t>th</w:t>
      </w:r>
      <w:r>
        <w:t xml:space="preserve"> Arab-Africa Summit will be in accordance with Assembly Decision Assembly/AU/Dec.762(XXXIII), of February 2020, which: “REAFFIRMS the right of all AU Member States to participate in St</w:t>
      </w:r>
      <w:r>
        <w:t>atutory Meetings, related to partnerships between the African Union/African Continent and another Continent or Regional Organization;</w:t>
      </w:r>
    </w:p>
    <w:p w:rsidR="00716BCA" w:rsidRDefault="00BC55A7" w:rsidP="00BC55A7">
      <w:pPr>
        <w:pStyle w:val="BodyText"/>
        <w:tabs>
          <w:tab w:val="left" w:pos="744"/>
        </w:tabs>
        <w:spacing w:line="221" w:lineRule="auto"/>
        <w:ind w:left="840" w:hanging="840"/>
        <w:jc w:val="both"/>
      </w:pPr>
      <w:bookmarkStart w:id="207" w:name="bookmark207"/>
      <w:bookmarkEnd w:id="207"/>
      <w:r>
        <w:rPr>
          <w:b/>
          <w:bCs/>
        </w:rPr>
        <w:t>68.</w:t>
      </w:r>
      <w:r>
        <w:rPr>
          <w:b/>
          <w:bCs/>
        </w:rPr>
        <w:tab/>
      </w:r>
      <w:r>
        <w:rPr>
          <w:b/>
          <w:bCs/>
        </w:rPr>
        <w:t xml:space="preserve">TAKE NOTE </w:t>
      </w:r>
      <w:r>
        <w:t>of the ongoing consultations with India on the holding of the 4</w:t>
      </w:r>
      <w:r>
        <w:rPr>
          <w:vertAlign w:val="superscript"/>
        </w:rPr>
        <w:t xml:space="preserve">th </w:t>
      </w:r>
      <w:r>
        <w:t>Africa-India Summit;</w:t>
      </w:r>
    </w:p>
    <w:p w:rsidR="00716BCA" w:rsidRDefault="00BC55A7" w:rsidP="00BC55A7">
      <w:pPr>
        <w:pStyle w:val="Heading10"/>
        <w:keepNext/>
        <w:keepLines/>
        <w:tabs>
          <w:tab w:val="left" w:pos="831"/>
        </w:tabs>
        <w:spacing w:after="280"/>
        <w:ind w:firstLine="480"/>
        <w:jc w:val="both"/>
      </w:pPr>
      <w:bookmarkStart w:id="208" w:name="bookmark210"/>
      <w:bookmarkStart w:id="209" w:name="bookmark208"/>
      <w:bookmarkStart w:id="210" w:name="bookmark209"/>
      <w:bookmarkStart w:id="211" w:name="bookmark211"/>
      <w:bookmarkEnd w:id="208"/>
      <w:r>
        <w:rPr>
          <w:shd w:val="clear" w:color="auto" w:fill="FFFFFF"/>
        </w:rPr>
        <w:t>C.</w:t>
      </w:r>
      <w:r>
        <w:rPr>
          <w:shd w:val="clear" w:color="auto" w:fill="FFFFFF"/>
        </w:rPr>
        <w:tab/>
      </w:r>
      <w:r>
        <w:t>AU-EU Partnership</w:t>
      </w:r>
      <w:bookmarkEnd w:id="209"/>
      <w:bookmarkEnd w:id="210"/>
      <w:bookmarkEnd w:id="211"/>
    </w:p>
    <w:p w:rsidR="00716BCA" w:rsidRDefault="00BC55A7" w:rsidP="00BC55A7">
      <w:pPr>
        <w:pStyle w:val="BodyText"/>
        <w:tabs>
          <w:tab w:val="left" w:pos="744"/>
        </w:tabs>
        <w:spacing w:line="226" w:lineRule="auto"/>
        <w:ind w:left="840" w:hanging="840"/>
        <w:jc w:val="both"/>
      </w:pPr>
      <w:bookmarkStart w:id="212" w:name="bookmark212"/>
      <w:bookmarkEnd w:id="212"/>
      <w:r>
        <w:rPr>
          <w:b/>
          <w:bCs/>
        </w:rPr>
        <w:t>69.</w:t>
      </w:r>
      <w:r>
        <w:rPr>
          <w:b/>
          <w:bCs/>
        </w:rPr>
        <w:tab/>
      </w:r>
      <w:r>
        <w:rPr>
          <w:b/>
          <w:bCs/>
        </w:rPr>
        <w:t>TAKES N</w:t>
      </w:r>
      <w:r>
        <w:rPr>
          <w:b/>
          <w:bCs/>
        </w:rPr>
        <w:t xml:space="preserve">OTE </w:t>
      </w:r>
      <w:r>
        <w:t>of the current preparatory process for the holding of the 2nd AU - EU Ministerial Meeting;</w:t>
      </w:r>
    </w:p>
    <w:p w:rsidR="00716BCA" w:rsidRDefault="00BC55A7" w:rsidP="00BC55A7">
      <w:pPr>
        <w:pStyle w:val="BodyText"/>
        <w:tabs>
          <w:tab w:val="left" w:pos="744"/>
        </w:tabs>
        <w:ind w:left="840" w:hanging="840"/>
        <w:jc w:val="both"/>
      </w:pPr>
      <w:bookmarkStart w:id="213" w:name="bookmark213"/>
      <w:bookmarkEnd w:id="213"/>
      <w:r>
        <w:rPr>
          <w:b/>
          <w:bCs/>
        </w:rPr>
        <w:t>70.</w:t>
      </w:r>
      <w:r>
        <w:rPr>
          <w:b/>
          <w:bCs/>
        </w:rPr>
        <w:tab/>
      </w:r>
      <w:r>
        <w:rPr>
          <w:b/>
          <w:bCs/>
        </w:rPr>
        <w:t xml:space="preserve">ENDORSES </w:t>
      </w:r>
      <w:r>
        <w:t>the proposed dates of 25 and 26 October 2021, for the holding of the 2</w:t>
      </w:r>
      <w:r>
        <w:rPr>
          <w:vertAlign w:val="superscript"/>
        </w:rPr>
        <w:t>nd</w:t>
      </w:r>
      <w:r>
        <w:t xml:space="preserve"> AU-EU Ministerial Meeting in Kigali, Rwanda, and </w:t>
      </w:r>
      <w:r>
        <w:rPr>
          <w:b/>
          <w:bCs/>
        </w:rPr>
        <w:t xml:space="preserve">DECIDES </w:t>
      </w:r>
      <w:r>
        <w:t>to hold the Meeting ph</w:t>
      </w:r>
      <w:r>
        <w:t>ysically in line with the Africa Center for Diseases Control (ACDC) advisory and the Rwandan national regulations and protocols;</w:t>
      </w:r>
    </w:p>
    <w:p w:rsidR="00716BCA" w:rsidRDefault="00BC55A7" w:rsidP="00BC55A7">
      <w:pPr>
        <w:pStyle w:val="BodyText"/>
        <w:tabs>
          <w:tab w:val="left" w:pos="744"/>
        </w:tabs>
        <w:ind w:left="840" w:hanging="840"/>
        <w:jc w:val="both"/>
      </w:pPr>
      <w:bookmarkStart w:id="214" w:name="bookmark214"/>
      <w:bookmarkEnd w:id="214"/>
      <w:r>
        <w:rPr>
          <w:b/>
          <w:bCs/>
        </w:rPr>
        <w:t>71.</w:t>
      </w:r>
      <w:r>
        <w:rPr>
          <w:b/>
          <w:bCs/>
        </w:rPr>
        <w:tab/>
      </w:r>
      <w:r>
        <w:rPr>
          <w:b/>
          <w:bCs/>
        </w:rPr>
        <w:t xml:space="preserve">RECALLS </w:t>
      </w:r>
      <w:r>
        <w:t>Assembly Decision Assembly/AU/Dec.762(XXXIII), of February 2020, which: “REAFFIRMS the right of all AU Member States to</w:t>
      </w:r>
      <w:r>
        <w:t xml:space="preserve"> participate in Statutory Meetings, related to partnerships between the African Union/African Continent and another Continent or Regional Organization”.</w:t>
      </w:r>
    </w:p>
    <w:p w:rsidR="00716BCA" w:rsidRDefault="00BC55A7" w:rsidP="00BC55A7">
      <w:pPr>
        <w:pStyle w:val="Heading10"/>
        <w:keepNext/>
        <w:keepLines/>
        <w:tabs>
          <w:tab w:val="left" w:pos="831"/>
        </w:tabs>
        <w:spacing w:after="280"/>
        <w:ind w:firstLine="480"/>
        <w:jc w:val="both"/>
      </w:pPr>
      <w:bookmarkStart w:id="215" w:name="bookmark217"/>
      <w:bookmarkStart w:id="216" w:name="bookmark215"/>
      <w:bookmarkStart w:id="217" w:name="bookmark216"/>
      <w:bookmarkStart w:id="218" w:name="bookmark218"/>
      <w:bookmarkEnd w:id="215"/>
      <w:r>
        <w:rPr>
          <w:shd w:val="clear" w:color="auto" w:fill="FFFFFF"/>
        </w:rPr>
        <w:t>D.</w:t>
      </w:r>
      <w:r>
        <w:rPr>
          <w:shd w:val="clear" w:color="auto" w:fill="FFFFFF"/>
        </w:rPr>
        <w:tab/>
      </w:r>
      <w:r>
        <w:t>Tokyo International Conference on African Development (TICAD)</w:t>
      </w:r>
      <w:bookmarkEnd w:id="216"/>
      <w:bookmarkEnd w:id="217"/>
      <w:bookmarkEnd w:id="218"/>
    </w:p>
    <w:p w:rsidR="00716BCA" w:rsidRDefault="00BC55A7" w:rsidP="00BC55A7">
      <w:pPr>
        <w:pStyle w:val="BodyText"/>
        <w:tabs>
          <w:tab w:val="left" w:pos="744"/>
        </w:tabs>
        <w:spacing w:line="233" w:lineRule="auto"/>
        <w:ind w:left="840" w:hanging="840"/>
        <w:jc w:val="both"/>
      </w:pPr>
      <w:bookmarkStart w:id="219" w:name="bookmark219"/>
      <w:bookmarkEnd w:id="219"/>
      <w:r>
        <w:rPr>
          <w:b/>
          <w:bCs/>
        </w:rPr>
        <w:t>72.</w:t>
      </w:r>
      <w:r>
        <w:rPr>
          <w:b/>
          <w:bCs/>
        </w:rPr>
        <w:tab/>
      </w:r>
      <w:r>
        <w:rPr>
          <w:b/>
          <w:bCs/>
        </w:rPr>
        <w:t xml:space="preserve">WELCOMES </w:t>
      </w:r>
      <w:r>
        <w:t xml:space="preserve">the finalization of the </w:t>
      </w:r>
      <w:r>
        <w:t>Yokohama Plan of Actions 2019 as well as the operationalization of the TICAD Monitoring Website;</w:t>
      </w:r>
    </w:p>
    <w:p w:rsidR="00716BCA" w:rsidRDefault="00BC55A7" w:rsidP="00BC55A7">
      <w:pPr>
        <w:pStyle w:val="BodyText"/>
        <w:tabs>
          <w:tab w:val="left" w:pos="744"/>
        </w:tabs>
        <w:ind w:left="840" w:hanging="840"/>
        <w:jc w:val="both"/>
      </w:pPr>
      <w:bookmarkStart w:id="220" w:name="bookmark220"/>
      <w:bookmarkEnd w:id="220"/>
      <w:r>
        <w:rPr>
          <w:b/>
          <w:bCs/>
        </w:rPr>
        <w:t>73.</w:t>
      </w:r>
      <w:r>
        <w:rPr>
          <w:b/>
          <w:bCs/>
        </w:rPr>
        <w:tab/>
      </w:r>
      <w:r>
        <w:rPr>
          <w:b/>
          <w:bCs/>
        </w:rPr>
        <w:t xml:space="preserve">TAKES NOTE </w:t>
      </w:r>
      <w:r>
        <w:t>of the holding of the Joint Monitoring Committee Meeting through virtual means, on 15 July 2021, that advances AU’s interest in the elaboration of t</w:t>
      </w:r>
      <w:r>
        <w:t>he priorities and processes leading up to TICAD 8 as well as in the follow up of TICAD 7, so as to review the impact of COVID-19 on Africa’s economy and society, and the state of implementation of the Yokohama Plan of Actions 2019;</w:t>
      </w:r>
    </w:p>
    <w:p w:rsidR="00716BCA" w:rsidRDefault="00BC55A7" w:rsidP="00BC55A7">
      <w:pPr>
        <w:pStyle w:val="BodyText"/>
        <w:tabs>
          <w:tab w:val="left" w:pos="746"/>
        </w:tabs>
        <w:spacing w:after="260" w:line="233" w:lineRule="auto"/>
        <w:ind w:left="820" w:hanging="820"/>
        <w:jc w:val="both"/>
      </w:pPr>
      <w:bookmarkStart w:id="221" w:name="bookmark221"/>
      <w:bookmarkEnd w:id="221"/>
      <w:r>
        <w:rPr>
          <w:b/>
          <w:bCs/>
        </w:rPr>
        <w:t>74.</w:t>
      </w:r>
      <w:r>
        <w:rPr>
          <w:b/>
          <w:bCs/>
        </w:rPr>
        <w:tab/>
      </w:r>
      <w:r>
        <w:rPr>
          <w:b/>
          <w:bCs/>
        </w:rPr>
        <w:t xml:space="preserve">RECOMMENDS </w:t>
      </w:r>
      <w:r>
        <w:t>the endorseme</w:t>
      </w:r>
      <w:r>
        <w:t>nt of the date of 6 and 7 November 2021 for the holding of the Ministerial Meeting through a virtual platform;</w:t>
      </w:r>
    </w:p>
    <w:p w:rsidR="00716BCA" w:rsidRDefault="00BC55A7" w:rsidP="00BC55A7">
      <w:pPr>
        <w:pStyle w:val="BodyText"/>
        <w:tabs>
          <w:tab w:val="left" w:pos="746"/>
        </w:tabs>
        <w:spacing w:after="260"/>
        <w:ind w:left="820" w:hanging="820"/>
        <w:jc w:val="both"/>
      </w:pPr>
      <w:bookmarkStart w:id="222" w:name="bookmark222"/>
      <w:bookmarkEnd w:id="222"/>
      <w:r>
        <w:rPr>
          <w:b/>
          <w:bCs/>
        </w:rPr>
        <w:t>75.</w:t>
      </w:r>
      <w:r>
        <w:rPr>
          <w:b/>
          <w:bCs/>
        </w:rPr>
        <w:tab/>
      </w:r>
      <w:r>
        <w:rPr>
          <w:b/>
          <w:bCs/>
        </w:rPr>
        <w:t xml:space="preserve">REQUESTS </w:t>
      </w:r>
      <w:r>
        <w:t>the PRC in close collaboration with the Commission, Japan and the other Co-Organizers to finalize the working documents for the Meeting.</w:t>
      </w:r>
    </w:p>
    <w:p w:rsidR="00716BCA" w:rsidRDefault="00BC55A7" w:rsidP="00BC55A7">
      <w:pPr>
        <w:pStyle w:val="BodyText"/>
        <w:tabs>
          <w:tab w:val="left" w:pos="746"/>
        </w:tabs>
        <w:spacing w:after="260"/>
        <w:ind w:left="820" w:hanging="820"/>
        <w:jc w:val="both"/>
      </w:pPr>
      <w:bookmarkStart w:id="223" w:name="bookmark223"/>
      <w:bookmarkEnd w:id="223"/>
      <w:r>
        <w:rPr>
          <w:b/>
          <w:bCs/>
        </w:rPr>
        <w:t>76.</w:t>
      </w:r>
      <w:r>
        <w:rPr>
          <w:b/>
          <w:bCs/>
        </w:rPr>
        <w:tab/>
      </w:r>
      <w:r>
        <w:rPr>
          <w:b/>
          <w:bCs/>
        </w:rPr>
        <w:t xml:space="preserve">RECALLS </w:t>
      </w:r>
      <w:r>
        <w:t xml:space="preserve">Assembly Decision Assembly/AU/Dec.762(XXXIII), of </w:t>
      </w:r>
      <w:r>
        <w:rPr>
          <w:b/>
          <w:bCs/>
        </w:rPr>
        <w:t xml:space="preserve">February </w:t>
      </w:r>
      <w:r>
        <w:t>2020, which: “REAFFIRMS the right of all AU Member States to participate in Statutory Meetings, related to partnerships between the African Union/African Continent and another Continent or</w:t>
      </w:r>
      <w:r>
        <w:t xml:space="preserve"> Regional Organization”; and “DECIDES that African Union/African Continent shall be represented at the Statutory Meetings of partnership between the African Union/African Continent and a partner country by the Members of the Bureau of the Assembly of the U</w:t>
      </w:r>
      <w:r>
        <w:t>nion, the Chairpersons of Regional Economic Communities (RECs), the Chairperson of the Heads of State and Government Orientation Committee (HSGOC) of AUDA-NEPAD and the Chairperson of the AU Commission”;</w:t>
      </w:r>
    </w:p>
    <w:p w:rsidR="00716BCA" w:rsidRDefault="00BC55A7" w:rsidP="00BC55A7">
      <w:pPr>
        <w:pStyle w:val="Heading10"/>
        <w:keepNext/>
        <w:keepLines/>
        <w:tabs>
          <w:tab w:val="left" w:pos="812"/>
        </w:tabs>
        <w:spacing w:after="260"/>
        <w:ind w:firstLine="480"/>
        <w:jc w:val="both"/>
      </w:pPr>
      <w:bookmarkStart w:id="224" w:name="bookmark226"/>
      <w:bookmarkStart w:id="225" w:name="bookmark224"/>
      <w:bookmarkStart w:id="226" w:name="bookmark225"/>
      <w:bookmarkStart w:id="227" w:name="bookmark227"/>
      <w:bookmarkEnd w:id="224"/>
      <w:r>
        <w:rPr>
          <w:shd w:val="clear" w:color="auto" w:fill="FFFFFF"/>
        </w:rPr>
        <w:t>E.</w:t>
      </w:r>
      <w:r>
        <w:rPr>
          <w:shd w:val="clear" w:color="auto" w:fill="FFFFFF"/>
        </w:rPr>
        <w:tab/>
      </w:r>
      <w:r>
        <w:t>Africa - Korea Partnership</w:t>
      </w:r>
      <w:bookmarkEnd w:id="225"/>
      <w:bookmarkEnd w:id="226"/>
      <w:bookmarkEnd w:id="227"/>
    </w:p>
    <w:p w:rsidR="00716BCA" w:rsidRDefault="00BC55A7" w:rsidP="00BC55A7">
      <w:pPr>
        <w:pStyle w:val="BodyText"/>
        <w:tabs>
          <w:tab w:val="left" w:pos="746"/>
        </w:tabs>
        <w:spacing w:after="260" w:line="221" w:lineRule="auto"/>
        <w:ind w:left="820" w:hanging="820"/>
        <w:jc w:val="both"/>
      </w:pPr>
      <w:bookmarkStart w:id="228" w:name="bookmark228"/>
      <w:bookmarkEnd w:id="228"/>
      <w:r>
        <w:rPr>
          <w:b/>
          <w:bCs/>
        </w:rPr>
        <w:t>77.</w:t>
      </w:r>
      <w:r>
        <w:rPr>
          <w:b/>
          <w:bCs/>
        </w:rPr>
        <w:tab/>
      </w:r>
      <w:r>
        <w:rPr>
          <w:b/>
          <w:bCs/>
        </w:rPr>
        <w:t xml:space="preserve">TAKES NOTE </w:t>
      </w:r>
      <w:r>
        <w:t>of the prepara</w:t>
      </w:r>
      <w:r>
        <w:t>tions for the holding of the 5</w:t>
      </w:r>
      <w:r>
        <w:rPr>
          <w:vertAlign w:val="superscript"/>
        </w:rPr>
        <w:t>th</w:t>
      </w:r>
      <w:r>
        <w:t xml:space="preserve"> Korea-Africa Ministerial Forum;</w:t>
      </w:r>
    </w:p>
    <w:p w:rsidR="00716BCA" w:rsidRDefault="00BC55A7" w:rsidP="00BC55A7">
      <w:pPr>
        <w:pStyle w:val="BodyText"/>
        <w:tabs>
          <w:tab w:val="left" w:pos="746"/>
        </w:tabs>
        <w:spacing w:after="260"/>
        <w:ind w:left="820" w:hanging="820"/>
        <w:jc w:val="both"/>
      </w:pPr>
      <w:bookmarkStart w:id="229" w:name="bookmark229"/>
      <w:bookmarkEnd w:id="229"/>
      <w:r>
        <w:rPr>
          <w:b/>
          <w:bCs/>
        </w:rPr>
        <w:t>78.</w:t>
      </w:r>
      <w:r>
        <w:rPr>
          <w:b/>
          <w:bCs/>
        </w:rPr>
        <w:tab/>
      </w:r>
      <w:r>
        <w:rPr>
          <w:b/>
          <w:bCs/>
        </w:rPr>
        <w:t xml:space="preserve">RECOMMENDS </w:t>
      </w:r>
      <w:r>
        <w:t>the endorsement of the dates of 9 and 10 December 2021, for holding the Forum in Seoul, subject to the public health situation caused by the COVID-19 pandemic, and, if necessary to</w:t>
      </w:r>
      <w:r>
        <w:t xml:space="preserve"> explore the possibility of holding the Ministerial Forum by virtual means after consultations with Korea;</w:t>
      </w:r>
    </w:p>
    <w:p w:rsidR="00716BCA" w:rsidRDefault="00BC55A7" w:rsidP="00BC55A7">
      <w:pPr>
        <w:pStyle w:val="BodyText"/>
        <w:tabs>
          <w:tab w:val="left" w:pos="746"/>
        </w:tabs>
        <w:spacing w:after="260" w:line="230" w:lineRule="auto"/>
        <w:ind w:left="820" w:hanging="820"/>
        <w:jc w:val="both"/>
      </w:pPr>
      <w:bookmarkStart w:id="230" w:name="bookmark230"/>
      <w:bookmarkEnd w:id="230"/>
      <w:r>
        <w:rPr>
          <w:b/>
          <w:bCs/>
        </w:rPr>
        <w:t>79.</w:t>
      </w:r>
      <w:r>
        <w:rPr>
          <w:b/>
          <w:bCs/>
        </w:rPr>
        <w:tab/>
      </w:r>
      <w:r>
        <w:rPr>
          <w:b/>
          <w:bCs/>
        </w:rPr>
        <w:t xml:space="preserve">REQUESTS </w:t>
      </w:r>
      <w:r>
        <w:t>the Commission to work with Korea to develop all the required documents namely the Draft Declaration and Draft Joint Action Plan;</w:t>
      </w:r>
    </w:p>
    <w:p w:rsidR="00716BCA" w:rsidRDefault="00BC55A7" w:rsidP="00BC55A7">
      <w:pPr>
        <w:pStyle w:val="BodyText"/>
        <w:tabs>
          <w:tab w:val="left" w:pos="746"/>
        </w:tabs>
        <w:spacing w:after="260"/>
        <w:ind w:left="820" w:hanging="820"/>
        <w:jc w:val="both"/>
      </w:pPr>
      <w:bookmarkStart w:id="231" w:name="bookmark231"/>
      <w:bookmarkEnd w:id="231"/>
      <w:r>
        <w:rPr>
          <w:b/>
          <w:bCs/>
        </w:rPr>
        <w:t>80.</w:t>
      </w:r>
      <w:r>
        <w:rPr>
          <w:b/>
          <w:bCs/>
        </w:rPr>
        <w:tab/>
      </w:r>
      <w:r>
        <w:rPr>
          <w:b/>
          <w:bCs/>
        </w:rPr>
        <w:t xml:space="preserve">UNDERSCORES </w:t>
      </w:r>
      <w:r>
        <w:t>that participation on the AU side to the 5</w:t>
      </w:r>
      <w:r>
        <w:rPr>
          <w:vertAlign w:val="superscript"/>
        </w:rPr>
        <w:t>th</w:t>
      </w:r>
      <w:r>
        <w:t xml:space="preserve"> Korea-Africa Ministerial Forum shall be in line with Executive Council Decision EX.CL/Dec. 1073(XXXVI), of February 2021, which decided that: </w:t>
      </w:r>
      <w:r>
        <w:rPr>
          <w:i/>
          <w:iCs/>
        </w:rPr>
        <w:t>“African Union/African Continent shall be represented at the Statutory Meetings of partnership between the Africa</w:t>
      </w:r>
      <w:r>
        <w:rPr>
          <w:i/>
          <w:iCs/>
        </w:rPr>
        <w:t>n Union/African Continent and a partner country by the Members of the Bureau of the Assembly of the Union, the Chairpersons of Regional Economic Communities (RECs), the Chairperson of the Heads of State and Government Orientation Committee (HSGOC) of AUDA-</w:t>
      </w:r>
      <w:r>
        <w:rPr>
          <w:i/>
          <w:iCs/>
        </w:rPr>
        <w:t>NEPAD and the Chairperson of the AU Commission”.</w:t>
      </w:r>
    </w:p>
    <w:p w:rsidR="00716BCA" w:rsidRDefault="00BC55A7" w:rsidP="00BC55A7">
      <w:pPr>
        <w:pStyle w:val="Heading10"/>
        <w:keepNext/>
        <w:keepLines/>
        <w:tabs>
          <w:tab w:val="left" w:pos="812"/>
        </w:tabs>
        <w:spacing w:after="260"/>
        <w:ind w:firstLine="480"/>
        <w:jc w:val="both"/>
      </w:pPr>
      <w:bookmarkStart w:id="232" w:name="bookmark234"/>
      <w:bookmarkStart w:id="233" w:name="bookmark232"/>
      <w:bookmarkStart w:id="234" w:name="bookmark233"/>
      <w:bookmarkStart w:id="235" w:name="bookmark235"/>
      <w:bookmarkEnd w:id="232"/>
      <w:r>
        <w:rPr>
          <w:shd w:val="clear" w:color="auto" w:fill="FFFFFF"/>
        </w:rPr>
        <w:t>F.</w:t>
      </w:r>
      <w:r>
        <w:rPr>
          <w:shd w:val="clear" w:color="auto" w:fill="FFFFFF"/>
        </w:rPr>
        <w:tab/>
      </w:r>
      <w:r>
        <w:t>Africa - Turkey Partnership</w:t>
      </w:r>
      <w:bookmarkEnd w:id="233"/>
      <w:bookmarkEnd w:id="234"/>
      <w:bookmarkEnd w:id="235"/>
    </w:p>
    <w:p w:rsidR="00716BCA" w:rsidRDefault="00BC55A7" w:rsidP="00BC55A7">
      <w:pPr>
        <w:pStyle w:val="BodyText"/>
        <w:tabs>
          <w:tab w:val="left" w:pos="746"/>
        </w:tabs>
        <w:spacing w:after="260" w:line="230" w:lineRule="auto"/>
        <w:ind w:left="820" w:hanging="820"/>
        <w:jc w:val="both"/>
      </w:pPr>
      <w:bookmarkStart w:id="236" w:name="bookmark236"/>
      <w:bookmarkEnd w:id="236"/>
      <w:r>
        <w:rPr>
          <w:b/>
          <w:bCs/>
        </w:rPr>
        <w:t>81.</w:t>
      </w:r>
      <w:r>
        <w:rPr>
          <w:b/>
          <w:bCs/>
        </w:rPr>
        <w:tab/>
      </w:r>
      <w:r>
        <w:rPr>
          <w:b/>
          <w:bCs/>
        </w:rPr>
        <w:t xml:space="preserve">TAKES NOTE </w:t>
      </w:r>
      <w:r>
        <w:t>of the consultations that have taken place between the Commission and Turkey;</w:t>
      </w:r>
    </w:p>
    <w:p w:rsidR="00716BCA" w:rsidRDefault="00BC55A7" w:rsidP="00BC55A7">
      <w:pPr>
        <w:pStyle w:val="BodyText"/>
        <w:tabs>
          <w:tab w:val="left" w:pos="748"/>
        </w:tabs>
        <w:spacing w:line="228" w:lineRule="auto"/>
        <w:ind w:left="840" w:hanging="840"/>
        <w:jc w:val="both"/>
      </w:pPr>
      <w:bookmarkStart w:id="237" w:name="bookmark237"/>
      <w:bookmarkEnd w:id="237"/>
      <w:r>
        <w:rPr>
          <w:b/>
          <w:bCs/>
        </w:rPr>
        <w:t>82.</w:t>
      </w:r>
      <w:r>
        <w:rPr>
          <w:b/>
          <w:bCs/>
        </w:rPr>
        <w:tab/>
      </w:r>
      <w:r>
        <w:rPr>
          <w:b/>
          <w:bCs/>
        </w:rPr>
        <w:t xml:space="preserve">ENDORSES </w:t>
      </w:r>
      <w:r>
        <w:t>the date of 17 and 18 December 2021, for the holding of the 3</w:t>
      </w:r>
      <w:r>
        <w:rPr>
          <w:vertAlign w:val="superscript"/>
        </w:rPr>
        <w:t xml:space="preserve">rd </w:t>
      </w:r>
      <w:r>
        <w:t>Africa-Turkey Sum</w:t>
      </w:r>
      <w:r>
        <w:t>mit, as decided on the 4</w:t>
      </w:r>
      <w:r>
        <w:rPr>
          <w:vertAlign w:val="superscript"/>
        </w:rPr>
        <w:t>th</w:t>
      </w:r>
      <w:r>
        <w:t xml:space="preserve"> of October 2021 by the Bureau of the Assembly and the Chairs of the RECs;</w:t>
      </w:r>
    </w:p>
    <w:p w:rsidR="00716BCA" w:rsidRDefault="00BC55A7" w:rsidP="00BC55A7">
      <w:pPr>
        <w:pStyle w:val="BodyText"/>
        <w:tabs>
          <w:tab w:val="left" w:pos="748"/>
        </w:tabs>
        <w:spacing w:line="228" w:lineRule="auto"/>
        <w:ind w:left="840" w:hanging="840"/>
        <w:jc w:val="both"/>
      </w:pPr>
      <w:bookmarkStart w:id="238" w:name="bookmark238"/>
      <w:bookmarkEnd w:id="238"/>
      <w:r>
        <w:rPr>
          <w:b/>
          <w:bCs/>
        </w:rPr>
        <w:t>83.</w:t>
      </w:r>
      <w:r>
        <w:rPr>
          <w:b/>
          <w:bCs/>
        </w:rPr>
        <w:tab/>
      </w:r>
      <w:r>
        <w:rPr>
          <w:b/>
          <w:bCs/>
        </w:rPr>
        <w:t xml:space="preserve">REQUESTS </w:t>
      </w:r>
      <w:r>
        <w:t>the Commission to work closely with Turkey to finalise the outcome documents and circulate them for consideration by the Sub-Committee of the Whol</w:t>
      </w:r>
      <w:r>
        <w:t>e on Multilateral Cooperation;</w:t>
      </w:r>
    </w:p>
    <w:p w:rsidR="00716BCA" w:rsidRDefault="00BC55A7" w:rsidP="00BC55A7">
      <w:pPr>
        <w:pStyle w:val="BodyText"/>
        <w:tabs>
          <w:tab w:val="left" w:pos="748"/>
        </w:tabs>
        <w:ind w:left="840" w:hanging="840"/>
        <w:jc w:val="both"/>
      </w:pPr>
      <w:bookmarkStart w:id="239" w:name="bookmark239"/>
      <w:bookmarkEnd w:id="239"/>
      <w:r>
        <w:rPr>
          <w:b/>
          <w:bCs/>
        </w:rPr>
        <w:t>84.</w:t>
      </w:r>
      <w:r>
        <w:rPr>
          <w:b/>
          <w:bCs/>
        </w:rPr>
        <w:tab/>
      </w:r>
      <w:r>
        <w:rPr>
          <w:b/>
          <w:bCs/>
        </w:rPr>
        <w:t xml:space="preserve">RECALLS </w:t>
      </w:r>
      <w:r>
        <w:t>Assembly Decision Assembly/AU/Dec.762(XXXIII), of February 2020, which, “DECIDED that African Union/African Continent shall be represented at the Statutory Meetings of partnership between the African Union/African Con</w:t>
      </w:r>
      <w:r>
        <w:t>tinent and a partner country by the Members of the Bureau of the Assembly of the Union, the Chairpersons of Regional Economic Communities (RECs), the Chairperson of the Heads of State and Government Orientation Committee (HSGOC) of AUDA-NEPAD and the Chair</w:t>
      </w:r>
      <w:r>
        <w:t>person of the AU Commission”.</w:t>
      </w:r>
    </w:p>
    <w:p w:rsidR="00716BCA" w:rsidRDefault="00BC55A7" w:rsidP="00BC55A7">
      <w:pPr>
        <w:pStyle w:val="Heading10"/>
        <w:keepNext/>
        <w:keepLines/>
        <w:tabs>
          <w:tab w:val="left" w:pos="866"/>
        </w:tabs>
        <w:spacing w:after="280"/>
        <w:ind w:firstLine="500"/>
        <w:jc w:val="both"/>
      </w:pPr>
      <w:bookmarkStart w:id="240" w:name="bookmark242"/>
      <w:bookmarkStart w:id="241" w:name="bookmark240"/>
      <w:bookmarkStart w:id="242" w:name="bookmark241"/>
      <w:bookmarkStart w:id="243" w:name="bookmark243"/>
      <w:bookmarkEnd w:id="240"/>
      <w:r>
        <w:rPr>
          <w:shd w:val="clear" w:color="auto" w:fill="FFFFFF"/>
        </w:rPr>
        <w:t>G.</w:t>
      </w:r>
      <w:r>
        <w:rPr>
          <w:shd w:val="clear" w:color="auto" w:fill="FFFFFF"/>
        </w:rPr>
        <w:tab/>
      </w:r>
      <w:r>
        <w:t>Forum on China-Africa Cooperation(FOCAC)</w:t>
      </w:r>
      <w:bookmarkEnd w:id="241"/>
      <w:bookmarkEnd w:id="242"/>
      <w:bookmarkEnd w:id="243"/>
    </w:p>
    <w:p w:rsidR="00716BCA" w:rsidRDefault="00BC55A7" w:rsidP="00BC55A7">
      <w:pPr>
        <w:pStyle w:val="BodyText"/>
        <w:tabs>
          <w:tab w:val="left" w:pos="748"/>
        </w:tabs>
        <w:spacing w:line="233" w:lineRule="auto"/>
        <w:ind w:left="840" w:hanging="840"/>
        <w:jc w:val="both"/>
      </w:pPr>
      <w:bookmarkStart w:id="244" w:name="bookmark244"/>
      <w:bookmarkEnd w:id="244"/>
      <w:r>
        <w:rPr>
          <w:b/>
          <w:bCs/>
        </w:rPr>
        <w:t>85.</w:t>
      </w:r>
      <w:r>
        <w:rPr>
          <w:b/>
          <w:bCs/>
        </w:rPr>
        <w:tab/>
      </w:r>
      <w:r>
        <w:rPr>
          <w:b/>
          <w:bCs/>
        </w:rPr>
        <w:t xml:space="preserve">TAKES NOTE </w:t>
      </w:r>
      <w:r>
        <w:t>of the preparations for the holding of the 8</w:t>
      </w:r>
      <w:r>
        <w:rPr>
          <w:vertAlign w:val="superscript"/>
        </w:rPr>
        <w:t>th</w:t>
      </w:r>
      <w:r>
        <w:t xml:space="preserve"> Ministerial Conference of FOCAC in Dakar, Senegal from 29 to 30 November 2021;</w:t>
      </w:r>
    </w:p>
    <w:p w:rsidR="00716BCA" w:rsidRDefault="00BC55A7" w:rsidP="00BC55A7">
      <w:pPr>
        <w:pStyle w:val="BodyText"/>
        <w:tabs>
          <w:tab w:val="left" w:pos="748"/>
        </w:tabs>
        <w:spacing w:line="233" w:lineRule="auto"/>
        <w:ind w:left="840" w:hanging="840"/>
        <w:jc w:val="both"/>
      </w:pPr>
      <w:bookmarkStart w:id="245" w:name="bookmark245"/>
      <w:bookmarkEnd w:id="245"/>
      <w:r>
        <w:rPr>
          <w:b/>
          <w:bCs/>
        </w:rPr>
        <w:t>86.</w:t>
      </w:r>
      <w:r>
        <w:rPr>
          <w:b/>
          <w:bCs/>
        </w:rPr>
        <w:tab/>
      </w:r>
      <w:r>
        <w:rPr>
          <w:b/>
          <w:bCs/>
        </w:rPr>
        <w:t xml:space="preserve">REQUESTS </w:t>
      </w:r>
      <w:r>
        <w:t>the Commission in collaboration with Ch</w:t>
      </w:r>
      <w:r>
        <w:t>ina to expedite the preparations for the holding of the 8</w:t>
      </w:r>
      <w:r>
        <w:rPr>
          <w:vertAlign w:val="superscript"/>
        </w:rPr>
        <w:t>th</w:t>
      </w:r>
      <w:r>
        <w:t xml:space="preserve"> FOCAC Ministerial Conference, working closely with the AU representation in Beijing, China, and the host Country, Senegal;</w:t>
      </w:r>
    </w:p>
    <w:p w:rsidR="00716BCA" w:rsidRDefault="00BC55A7" w:rsidP="00BC55A7">
      <w:pPr>
        <w:pStyle w:val="BodyText"/>
        <w:tabs>
          <w:tab w:val="left" w:pos="748"/>
        </w:tabs>
        <w:ind w:left="840" w:hanging="840"/>
        <w:jc w:val="both"/>
      </w:pPr>
      <w:bookmarkStart w:id="246" w:name="bookmark246"/>
      <w:bookmarkEnd w:id="246"/>
      <w:r>
        <w:rPr>
          <w:b/>
          <w:bCs/>
        </w:rPr>
        <w:t>87.</w:t>
      </w:r>
      <w:r>
        <w:rPr>
          <w:b/>
          <w:bCs/>
        </w:rPr>
        <w:tab/>
      </w:r>
      <w:r>
        <w:rPr>
          <w:b/>
          <w:bCs/>
        </w:rPr>
        <w:t xml:space="preserve">RECALLS </w:t>
      </w:r>
      <w:r>
        <w:t xml:space="preserve">Assembly Decision Assembly/AU/Dec.762(XXXIII), of February 2020, </w:t>
      </w:r>
      <w:r>
        <w:t>which: “REAFFIRMS the right of all AU Member States to participate in Statutory Meetings, related to partnerships between the African Union/African Continent and another Continent or Regional Organization”; and “DECIDED that African Union/African Continent</w:t>
      </w:r>
      <w:r>
        <w:t xml:space="preserve"> shall be represented at the Statutory Meetings of partnership between the African Union/African Continent and a partner country by the Members of the Bureau of the Assembly of the Union, the Chairpersons of Regional Economic Communities (RECs), the Chairp</w:t>
      </w:r>
      <w:r>
        <w:t>erson of the Heads of State and Government Orientation Committee (HSGOC) of AUDA-NEPAD and the Chairperson of the AU Commission”.</w:t>
      </w:r>
    </w:p>
    <w:sectPr w:rsidR="00716BCA">
      <w:pgSz w:w="12240" w:h="16834"/>
      <w:pgMar w:top="1914" w:right="1342" w:bottom="2070" w:left="13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C55A7">
      <w:r>
        <w:separator/>
      </w:r>
    </w:p>
  </w:endnote>
  <w:endnote w:type="continuationSeparator" w:id="0">
    <w:p w:rsidR="00000000" w:rsidRDefault="00BC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BCA" w:rsidRDefault="00BC55A7">
      <w:r>
        <w:separator/>
      </w:r>
    </w:p>
  </w:footnote>
  <w:footnote w:type="continuationSeparator" w:id="0">
    <w:p w:rsidR="00716BCA" w:rsidRDefault="00BC5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73B"/>
    <w:multiLevelType w:val="multilevel"/>
    <w:tmpl w:val="FEE4F94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85B08"/>
    <w:multiLevelType w:val="multilevel"/>
    <w:tmpl w:val="14847D9C"/>
    <w:lvl w:ilvl="0">
      <w:start w:val="19"/>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E39F5"/>
    <w:multiLevelType w:val="multilevel"/>
    <w:tmpl w:val="7BC2241A"/>
    <w:lvl w:ilvl="0">
      <w:start w:val="1"/>
      <w:numFmt w:val="decimal"/>
      <w:lvlText w:val="1.%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7782F"/>
    <w:multiLevelType w:val="multilevel"/>
    <w:tmpl w:val="066CB6B8"/>
    <w:lvl w:ilvl="0">
      <w:start w:val="36"/>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407F7"/>
    <w:multiLevelType w:val="multilevel"/>
    <w:tmpl w:val="8998254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7E5FB5"/>
    <w:multiLevelType w:val="multilevel"/>
    <w:tmpl w:val="D6609EA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D3894"/>
    <w:multiLevelType w:val="multilevel"/>
    <w:tmpl w:val="76BA2F70"/>
    <w:lvl w:ilvl="0">
      <w:start w:val="1"/>
      <w:numFmt w:val="lowerRoman"/>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11609"/>
    <w:multiLevelType w:val="multilevel"/>
    <w:tmpl w:val="097047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0B42C4"/>
    <w:multiLevelType w:val="multilevel"/>
    <w:tmpl w:val="22D00A6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9E32FB"/>
    <w:multiLevelType w:val="multilevel"/>
    <w:tmpl w:val="048E3678"/>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680398"/>
    <w:multiLevelType w:val="multilevel"/>
    <w:tmpl w:val="03FC3D7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B21EEF"/>
    <w:multiLevelType w:val="multilevel"/>
    <w:tmpl w:val="C38E94F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AE0793"/>
    <w:multiLevelType w:val="multilevel"/>
    <w:tmpl w:val="8A58ED30"/>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01DBC"/>
    <w:multiLevelType w:val="multilevel"/>
    <w:tmpl w:val="C3AC255E"/>
    <w:lvl w:ilvl="0">
      <w:start w:val="1"/>
      <w:numFmt w:val="decimal"/>
      <w:lvlText w:val="1.2.%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261D94"/>
    <w:multiLevelType w:val="multilevel"/>
    <w:tmpl w:val="D054C31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05E31"/>
    <w:multiLevelType w:val="multilevel"/>
    <w:tmpl w:val="835A7A1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9D5FB2"/>
    <w:multiLevelType w:val="multilevel"/>
    <w:tmpl w:val="E264A34C"/>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D93955"/>
    <w:multiLevelType w:val="multilevel"/>
    <w:tmpl w:val="4C0A89C6"/>
    <w:lvl w:ilvl="0">
      <w:start w:val="53"/>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513E2"/>
    <w:multiLevelType w:val="multilevel"/>
    <w:tmpl w:val="004248A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D472F4"/>
    <w:multiLevelType w:val="multilevel"/>
    <w:tmpl w:val="A18620B6"/>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C17815"/>
    <w:multiLevelType w:val="multilevel"/>
    <w:tmpl w:val="04D810DC"/>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5667C4"/>
    <w:multiLevelType w:val="multilevel"/>
    <w:tmpl w:val="179C411A"/>
    <w:lvl w:ilvl="0">
      <w:start w:val="46"/>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1E32CD"/>
    <w:multiLevelType w:val="multilevel"/>
    <w:tmpl w:val="48509BE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C477A1"/>
    <w:multiLevelType w:val="multilevel"/>
    <w:tmpl w:val="69EE261C"/>
    <w:lvl w:ilvl="0">
      <w:start w:val="2"/>
      <w:numFmt w:val="decimal"/>
      <w:lvlText w:val="1.%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77520D"/>
    <w:multiLevelType w:val="multilevel"/>
    <w:tmpl w:val="F3E09F3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8C49DB"/>
    <w:multiLevelType w:val="multilevel"/>
    <w:tmpl w:val="5092761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BF6EB4"/>
    <w:multiLevelType w:val="multilevel"/>
    <w:tmpl w:val="7FA453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402D9D"/>
    <w:multiLevelType w:val="multilevel"/>
    <w:tmpl w:val="2AC4061A"/>
    <w:lvl w:ilvl="0">
      <w:start w:val="2"/>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07545F"/>
    <w:multiLevelType w:val="multilevel"/>
    <w:tmpl w:val="0E96D93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B8770C"/>
    <w:multiLevelType w:val="multilevel"/>
    <w:tmpl w:val="98CA24C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C1615E"/>
    <w:multiLevelType w:val="multilevel"/>
    <w:tmpl w:val="525038E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902581"/>
    <w:multiLevelType w:val="multilevel"/>
    <w:tmpl w:val="1AA446AC"/>
    <w:lvl w:ilvl="0">
      <w:start w:val="1"/>
      <w:numFmt w:val="lowerRoman"/>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697359"/>
    <w:multiLevelType w:val="multilevel"/>
    <w:tmpl w:val="EBC4876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1667C4"/>
    <w:multiLevelType w:val="multilevel"/>
    <w:tmpl w:val="13F86802"/>
    <w:lvl w:ilvl="0">
      <w:start w:val="10"/>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7112CC"/>
    <w:multiLevelType w:val="multilevel"/>
    <w:tmpl w:val="ADEE2E08"/>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152CAE"/>
    <w:multiLevelType w:val="multilevel"/>
    <w:tmpl w:val="786C4D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8C47DA"/>
    <w:multiLevelType w:val="multilevel"/>
    <w:tmpl w:val="938CC63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C27CD4"/>
    <w:multiLevelType w:val="multilevel"/>
    <w:tmpl w:val="62CEEDDC"/>
    <w:lvl w:ilvl="0">
      <w:start w:val="100"/>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8369074">
    <w:abstractNumId w:val="30"/>
  </w:num>
  <w:num w:numId="2" w16cid:durableId="469985248">
    <w:abstractNumId w:val="36"/>
  </w:num>
  <w:num w:numId="3" w16cid:durableId="403457088">
    <w:abstractNumId w:val="7"/>
  </w:num>
  <w:num w:numId="4" w16cid:durableId="220757130">
    <w:abstractNumId w:val="32"/>
  </w:num>
  <w:num w:numId="5" w16cid:durableId="1880313093">
    <w:abstractNumId w:val="9"/>
  </w:num>
  <w:num w:numId="6" w16cid:durableId="210195637">
    <w:abstractNumId w:val="27"/>
  </w:num>
  <w:num w:numId="7" w16cid:durableId="1253969547">
    <w:abstractNumId w:val="16"/>
  </w:num>
  <w:num w:numId="8" w16cid:durableId="408620957">
    <w:abstractNumId w:val="19"/>
  </w:num>
  <w:num w:numId="9" w16cid:durableId="285432114">
    <w:abstractNumId w:val="33"/>
  </w:num>
  <w:num w:numId="10" w16cid:durableId="1068766347">
    <w:abstractNumId w:val="34"/>
  </w:num>
  <w:num w:numId="11" w16cid:durableId="714355285">
    <w:abstractNumId w:val="26"/>
  </w:num>
  <w:num w:numId="12" w16cid:durableId="1671250077">
    <w:abstractNumId w:val="22"/>
  </w:num>
  <w:num w:numId="13" w16cid:durableId="1379696533">
    <w:abstractNumId w:val="8"/>
  </w:num>
  <w:num w:numId="14" w16cid:durableId="1134368117">
    <w:abstractNumId w:val="24"/>
  </w:num>
  <w:num w:numId="15" w16cid:durableId="1229339493">
    <w:abstractNumId w:val="1"/>
  </w:num>
  <w:num w:numId="16" w16cid:durableId="585652759">
    <w:abstractNumId w:val="37"/>
  </w:num>
  <w:num w:numId="17" w16cid:durableId="1748726444">
    <w:abstractNumId w:val="3"/>
  </w:num>
  <w:num w:numId="18" w16cid:durableId="1317421100">
    <w:abstractNumId w:val="20"/>
  </w:num>
  <w:num w:numId="19" w16cid:durableId="277180788">
    <w:abstractNumId w:val="11"/>
  </w:num>
  <w:num w:numId="20" w16cid:durableId="153448652">
    <w:abstractNumId w:val="6"/>
  </w:num>
  <w:num w:numId="21" w16cid:durableId="671417691">
    <w:abstractNumId w:val="23"/>
  </w:num>
  <w:num w:numId="22" w16cid:durableId="485976173">
    <w:abstractNumId w:val="31"/>
  </w:num>
  <w:num w:numId="23" w16cid:durableId="470290488">
    <w:abstractNumId w:val="2"/>
  </w:num>
  <w:num w:numId="24" w16cid:durableId="544410048">
    <w:abstractNumId w:val="18"/>
  </w:num>
  <w:num w:numId="25" w16cid:durableId="333916226">
    <w:abstractNumId w:val="13"/>
  </w:num>
  <w:num w:numId="26" w16cid:durableId="1550721714">
    <w:abstractNumId w:val="35"/>
  </w:num>
  <w:num w:numId="27" w16cid:durableId="1470171232">
    <w:abstractNumId w:val="10"/>
  </w:num>
  <w:num w:numId="28" w16cid:durableId="1080523903">
    <w:abstractNumId w:val="4"/>
  </w:num>
  <w:num w:numId="29" w16cid:durableId="1546403893">
    <w:abstractNumId w:val="5"/>
  </w:num>
  <w:num w:numId="30" w16cid:durableId="1086731165">
    <w:abstractNumId w:val="28"/>
  </w:num>
  <w:num w:numId="31" w16cid:durableId="1863593190">
    <w:abstractNumId w:val="29"/>
  </w:num>
  <w:num w:numId="32" w16cid:durableId="1425882334">
    <w:abstractNumId w:val="21"/>
  </w:num>
  <w:num w:numId="33" w16cid:durableId="1441293397">
    <w:abstractNumId w:val="15"/>
  </w:num>
  <w:num w:numId="34" w16cid:durableId="1048531205">
    <w:abstractNumId w:val="25"/>
  </w:num>
  <w:num w:numId="35" w16cid:durableId="367265000">
    <w:abstractNumId w:val="0"/>
  </w:num>
  <w:num w:numId="36" w16cid:durableId="783498760">
    <w:abstractNumId w:val="17"/>
  </w:num>
  <w:num w:numId="37" w16cid:durableId="1811022610">
    <w:abstractNumId w:val="14"/>
  </w:num>
  <w:num w:numId="38" w16cid:durableId="727338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CA"/>
    <w:rsid w:val="00716BCA"/>
    <w:rsid w:val="00B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6"/>
      <w:szCs w:val="16"/>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2"/>
      <w:szCs w:val="22"/>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 w:type="paragraph" w:customStyle="1" w:styleId="Tablecaption0">
    <w:name w:val="Table caption"/>
    <w:basedOn w:val="Normal"/>
    <w:link w:val="Tablecaption"/>
    <w:rPr>
      <w:rFonts w:ascii="Arial" w:eastAsia="Arial" w:hAnsi="Arial" w:cs="Arial"/>
      <w:b/>
      <w:bCs/>
      <w:sz w:val="16"/>
      <w:szCs w:val="16"/>
    </w:rPr>
  </w:style>
  <w:style w:type="paragraph" w:customStyle="1" w:styleId="Other0">
    <w:name w:val="Other"/>
    <w:basedOn w:val="Normal"/>
    <w:link w:val="Other"/>
    <w:pPr>
      <w:spacing w:after="280"/>
    </w:pPr>
    <w:rPr>
      <w:rFonts w:ascii="Arial" w:eastAsia="Arial" w:hAnsi="Arial" w:cs="Arial"/>
    </w:rPr>
  </w:style>
  <w:style w:type="paragraph" w:customStyle="1" w:styleId="Bodytext60">
    <w:name w:val="Body text (6)"/>
    <w:basedOn w:val="Normal"/>
    <w:link w:val="Bodytext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11692</Words>
  <Characters>66651</Characters>
  <Application>Microsoft Office Word</Application>
  <DocSecurity>0</DocSecurity>
  <Lines>555</Lines>
  <Paragraphs>156</Paragraphs>
  <ScaleCrop>false</ScaleCrop>
  <Company/>
  <LinksUpToDate>false</LinksUpToDate>
  <CharactersWithSpaces>78187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2022-10-26T06:29:00Z</dcterms:modified>
</cp:coreProperties>
</file>