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7102" w:rsidRDefault="00610876">
      <w:pPr>
        <w:pStyle w:val="BodyText"/>
        <w:spacing w:after="520" w:line="259" w:lineRule="auto"/>
        <w:jc w:val="center"/>
      </w:pPr>
      <w:r>
        <w:rPr>
          <w:b/>
          <w:bCs/>
        </w:rPr>
        <w:t>DECISION ON THE ELECTION AND APPOINTMENT OF THE VICE</w:t>
      </w:r>
      <w:r>
        <w:rPr>
          <w:b/>
          <w:bCs/>
        </w:rPr>
        <w:br/>
        <w:t>PRESIDENT OF THE PAN AFRICAN UNIVERSITY COUNCIL</w:t>
      </w:r>
    </w:p>
    <w:p w:rsidR="00847102" w:rsidRDefault="00610876">
      <w:pPr>
        <w:pStyle w:val="Heading10"/>
        <w:keepNext/>
        <w:keepLines/>
        <w:spacing w:after="200" w:line="233" w:lineRule="auto"/>
        <w:ind w:firstLine="70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847102" w:rsidRDefault="00610876" w:rsidP="00610876">
      <w:pPr>
        <w:pStyle w:val="BodyText"/>
        <w:tabs>
          <w:tab w:val="left" w:pos="1318"/>
        </w:tabs>
        <w:spacing w:after="300" w:line="233" w:lineRule="auto"/>
        <w:ind w:left="1260" w:hanging="660"/>
      </w:pPr>
      <w:bookmarkStart w:id="3" w:name="bookmark3"/>
      <w:bookmarkEnd w:id="3"/>
      <w:r>
        <w:t>1.</w:t>
      </w:r>
      <w:r>
        <w:tab/>
      </w:r>
      <w:r>
        <w:rPr>
          <w:b/>
          <w:bCs/>
        </w:rPr>
        <w:t xml:space="preserve">TAKES NOTE </w:t>
      </w:r>
      <w:r>
        <w:t xml:space="preserve">of the Report of the Commission on the Election and Appointment of the President and Vice-President of the Pan </w:t>
      </w:r>
      <w:r>
        <w:t>African University Council;</w:t>
      </w:r>
    </w:p>
    <w:p w:rsidR="00847102" w:rsidRDefault="00610876" w:rsidP="00610876">
      <w:pPr>
        <w:pStyle w:val="BodyText"/>
        <w:tabs>
          <w:tab w:val="left" w:pos="1318"/>
        </w:tabs>
        <w:spacing w:after="300" w:line="233" w:lineRule="auto"/>
        <w:ind w:left="1260" w:hanging="660"/>
      </w:pPr>
      <w:bookmarkStart w:id="4" w:name="bookmark4"/>
      <w:bookmarkEnd w:id="4"/>
      <w:r>
        <w:t>2.</w:t>
      </w:r>
      <w:r>
        <w:tab/>
      </w:r>
      <w:r>
        <w:rPr>
          <w:b/>
          <w:bCs/>
        </w:rPr>
        <w:t xml:space="preserve">COMMENDS </w:t>
      </w:r>
      <w:r>
        <w:t>the Bureau of the STC-EST and the Commission for the selection process of candidates;</w:t>
      </w:r>
    </w:p>
    <w:p w:rsidR="00847102" w:rsidRDefault="00610876" w:rsidP="00610876">
      <w:pPr>
        <w:pStyle w:val="BodyText"/>
        <w:tabs>
          <w:tab w:val="left" w:pos="1318"/>
        </w:tabs>
        <w:spacing w:after="520" w:line="230" w:lineRule="auto"/>
        <w:ind w:left="1260" w:hanging="660"/>
      </w:pPr>
      <w:bookmarkStart w:id="5" w:name="bookmark5"/>
      <w:bookmarkEnd w:id="5"/>
      <w:r>
        <w:t>3.</w:t>
      </w:r>
      <w:r>
        <w:tab/>
      </w:r>
      <w:r>
        <w:rPr>
          <w:b/>
          <w:bCs/>
        </w:rPr>
        <w:t xml:space="preserve">ELECTS AND APPOINTS </w:t>
      </w:r>
      <w:r>
        <w:t>the following as Vice President of the Pan African University Council for a term of three (3) years: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245"/>
        <w:gridCol w:w="1253"/>
        <w:gridCol w:w="1445"/>
        <w:gridCol w:w="1267"/>
      </w:tblGrid>
      <w:tr w:rsidR="0084710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02" w:rsidRDefault="00610876">
            <w:pPr>
              <w:pStyle w:val="Other0"/>
              <w:spacing w:after="0"/>
              <w:ind w:firstLine="200"/>
            </w:pPr>
            <w:r>
              <w:rPr>
                <w:b/>
                <w:bCs/>
              </w:rPr>
              <w:t>NO.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02" w:rsidRDefault="00610876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NAME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02" w:rsidRDefault="00610876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GEN</w:t>
            </w:r>
            <w:r>
              <w:rPr>
                <w:b/>
                <w:bCs/>
              </w:rPr>
              <w:t>DER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02" w:rsidRDefault="00610876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COUNTRY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102" w:rsidRDefault="00610876">
            <w:pPr>
              <w:pStyle w:val="Other0"/>
              <w:spacing w:after="0"/>
              <w:ind w:firstLine="200"/>
            </w:pPr>
            <w:r>
              <w:rPr>
                <w:b/>
                <w:bCs/>
              </w:rPr>
              <w:t>REGION</w:t>
            </w:r>
          </w:p>
        </w:tc>
      </w:tr>
      <w:tr w:rsidR="0084710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02" w:rsidRDefault="00610876">
            <w:pPr>
              <w:pStyle w:val="Other0"/>
              <w:spacing w:after="0"/>
              <w:ind w:firstLine="360"/>
            </w:pPr>
            <w: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02" w:rsidRDefault="00610876">
            <w:pPr>
              <w:pStyle w:val="Other0"/>
              <w:spacing w:after="0"/>
            </w:pPr>
            <w:r>
              <w:t xml:space="preserve">Amany Abdallah </w:t>
            </w:r>
            <w:r>
              <w:rPr>
                <w:b/>
                <w:bCs/>
              </w:rPr>
              <w:t>EL-SHARIF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02" w:rsidRDefault="00610876">
            <w:pPr>
              <w:pStyle w:val="Other0"/>
              <w:spacing w:after="0"/>
              <w:jc w:val="center"/>
            </w:pPr>
            <w:r>
              <w:t>Female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02" w:rsidRDefault="00610876">
            <w:pPr>
              <w:pStyle w:val="Other0"/>
              <w:spacing w:after="0"/>
              <w:jc w:val="center"/>
            </w:pPr>
            <w:r>
              <w:t>Egypt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02" w:rsidRDefault="00610876">
            <w:pPr>
              <w:pStyle w:val="Other0"/>
              <w:spacing w:after="0"/>
              <w:ind w:firstLine="200"/>
            </w:pPr>
            <w:r>
              <w:t>Northern</w:t>
            </w:r>
          </w:p>
        </w:tc>
      </w:tr>
    </w:tbl>
    <w:p w:rsidR="00000000" w:rsidRDefault="00610876"/>
    <w:sectPr w:rsidR="00000000">
      <w:pgSz w:w="12240" w:h="16834"/>
      <w:pgMar w:top="2062" w:right="1102" w:bottom="2062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10876">
      <w:r>
        <w:separator/>
      </w:r>
    </w:p>
  </w:endnote>
  <w:endnote w:type="continuationSeparator" w:id="0">
    <w:p w:rsidR="00000000" w:rsidRDefault="0061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7102" w:rsidRDefault="00610876">
      <w:r>
        <w:separator/>
      </w:r>
    </w:p>
  </w:footnote>
  <w:footnote w:type="continuationSeparator" w:id="0">
    <w:p w:rsidR="00847102" w:rsidRDefault="00610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660"/>
    <w:multiLevelType w:val="multilevel"/>
    <w:tmpl w:val="4A1CAC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7710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02"/>
    <w:rsid w:val="00610876"/>
    <w:rsid w:val="0084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2022-10-26T06:30:00Z</dcterms:created>
  <dcterms:modified xsi:type="dcterms:W3CDTF">2022-10-26T06:30:00Z</dcterms:modified>
</cp:coreProperties>
</file>